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AEC504" w14:textId="77777777" w:rsidR="00EF5F1C" w:rsidRPr="001B392F" w:rsidRDefault="00EF5F1C" w:rsidP="00852B61">
      <w:pPr>
        <w:jc w:val="right"/>
        <w:rPr>
          <w:rFonts w:cs="Arial"/>
        </w:rPr>
      </w:pPr>
    </w:p>
    <w:p w14:paraId="30C8F8C1" w14:textId="77777777" w:rsidR="00FA34C5" w:rsidRPr="001B392F" w:rsidRDefault="00FA34C5" w:rsidP="00FA34C5">
      <w:pPr>
        <w:spacing w:before="120"/>
        <w:ind w:left="5760" w:firstLine="720"/>
        <w:contextualSpacing/>
        <w:rPr>
          <w:rFonts w:cs="Arial"/>
        </w:rPr>
      </w:pPr>
      <w:r w:rsidRPr="001B392F">
        <w:rPr>
          <w:rFonts w:cs="Arial"/>
        </w:rPr>
        <w:t xml:space="preserve">Wrocław, </w:t>
      </w:r>
      <w:r w:rsidR="006A3F2A">
        <w:rPr>
          <w:rFonts w:cs="Arial"/>
        </w:rPr>
        <w:t>10-06-2021</w:t>
      </w:r>
      <w:r w:rsidRPr="001B392F">
        <w:rPr>
          <w:rFonts w:cs="Arial"/>
        </w:rPr>
        <w:t xml:space="preserve"> r</w:t>
      </w:r>
    </w:p>
    <w:p w14:paraId="28FBD6D6" w14:textId="77777777" w:rsidR="00EF5F1C" w:rsidRPr="001B392F" w:rsidRDefault="00EF5F1C" w:rsidP="00EF5F1C">
      <w:pPr>
        <w:tabs>
          <w:tab w:val="left" w:pos="5529"/>
        </w:tabs>
        <w:jc w:val="both"/>
        <w:rPr>
          <w:rFonts w:cs="Arial"/>
        </w:rPr>
      </w:pPr>
    </w:p>
    <w:p w14:paraId="606D9799" w14:textId="77777777" w:rsidR="00EF5F1C" w:rsidRPr="001B392F" w:rsidRDefault="00EF5F1C" w:rsidP="00EF5F1C">
      <w:pPr>
        <w:jc w:val="both"/>
        <w:rPr>
          <w:rFonts w:cs="Arial"/>
        </w:rPr>
      </w:pPr>
      <w:r w:rsidRPr="001B392F">
        <w:rPr>
          <w:rFonts w:cs="Arial"/>
        </w:rPr>
        <w:t>mgr inż. arch. Anna Horwat</w:t>
      </w:r>
    </w:p>
    <w:p w14:paraId="675DA9D6" w14:textId="77777777" w:rsidR="00EF5F1C" w:rsidRPr="001B392F" w:rsidRDefault="00EF5F1C" w:rsidP="00EF5F1C">
      <w:pPr>
        <w:jc w:val="both"/>
        <w:rPr>
          <w:rFonts w:cs="Arial"/>
        </w:rPr>
      </w:pPr>
      <w:r w:rsidRPr="001B392F">
        <w:rPr>
          <w:rFonts w:cs="Arial"/>
        </w:rPr>
        <w:t>.........................................................</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0F496E1B" w14:textId="77777777" w:rsidR="00EF5F1C" w:rsidRPr="001B392F" w:rsidRDefault="00EF5F1C" w:rsidP="00EF5F1C">
      <w:pPr>
        <w:jc w:val="both"/>
        <w:rPr>
          <w:rFonts w:cs="Arial"/>
        </w:rPr>
      </w:pPr>
      <w:r w:rsidRPr="001B392F">
        <w:rPr>
          <w:rFonts w:cs="Arial"/>
        </w:rPr>
        <w:t>(imię i nazwisko projektanta)</w:t>
      </w:r>
    </w:p>
    <w:p w14:paraId="0F11C2DA" w14:textId="77777777" w:rsidR="00EF5F1C" w:rsidRPr="001B392F" w:rsidRDefault="00EF5F1C" w:rsidP="00EF5F1C">
      <w:pPr>
        <w:jc w:val="both"/>
        <w:rPr>
          <w:rFonts w:cs="Arial"/>
        </w:rPr>
      </w:pPr>
    </w:p>
    <w:p w14:paraId="376CCBC9" w14:textId="77777777" w:rsidR="00EF5F1C" w:rsidRPr="001B392F" w:rsidRDefault="00EF5F1C" w:rsidP="00EF5F1C">
      <w:pPr>
        <w:jc w:val="both"/>
        <w:rPr>
          <w:rFonts w:cs="Arial"/>
        </w:rPr>
      </w:pPr>
    </w:p>
    <w:p w14:paraId="63D2A666" w14:textId="77777777" w:rsidR="00EF5F1C" w:rsidRPr="001B392F" w:rsidRDefault="00EF5F1C" w:rsidP="00EF5F1C">
      <w:pPr>
        <w:jc w:val="both"/>
        <w:rPr>
          <w:rFonts w:cs="Arial"/>
        </w:rPr>
      </w:pPr>
    </w:p>
    <w:p w14:paraId="234682BB" w14:textId="77777777" w:rsidR="00EF5F1C" w:rsidRPr="001B392F" w:rsidRDefault="00EF5F1C" w:rsidP="00EF5F1C">
      <w:pPr>
        <w:jc w:val="both"/>
        <w:rPr>
          <w:rFonts w:cs="Arial"/>
        </w:rPr>
      </w:pPr>
      <w:r w:rsidRPr="001B392F">
        <w:rPr>
          <w:rFonts w:cs="Arial"/>
        </w:rPr>
        <w:t>mgr inż. arch. Andrzej Horwat</w:t>
      </w:r>
    </w:p>
    <w:p w14:paraId="6311F415" w14:textId="77777777" w:rsidR="00EF5F1C" w:rsidRPr="001B392F" w:rsidRDefault="00EF5F1C" w:rsidP="00EF5F1C">
      <w:pPr>
        <w:jc w:val="both"/>
        <w:rPr>
          <w:rFonts w:cs="Arial"/>
        </w:rPr>
      </w:pPr>
      <w:r w:rsidRPr="001B392F">
        <w:rPr>
          <w:rFonts w:cs="Arial"/>
        </w:rPr>
        <w:t>.........................................................</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42CDB3A7" w14:textId="77777777" w:rsidR="00EF5F1C" w:rsidRPr="001B392F" w:rsidRDefault="00EF5F1C" w:rsidP="00EF5F1C">
      <w:pPr>
        <w:jc w:val="both"/>
        <w:rPr>
          <w:rFonts w:cs="Arial"/>
        </w:rPr>
      </w:pPr>
      <w:r w:rsidRPr="001B392F">
        <w:rPr>
          <w:rFonts w:cs="Arial"/>
        </w:rPr>
        <w:t xml:space="preserve"> (imię i nazwisko sprawdzającego)</w:t>
      </w:r>
    </w:p>
    <w:p w14:paraId="6871E854" w14:textId="77777777" w:rsidR="00EF5F1C" w:rsidRPr="001B392F" w:rsidRDefault="00EF5F1C" w:rsidP="00EF5F1C">
      <w:pPr>
        <w:jc w:val="both"/>
        <w:rPr>
          <w:rFonts w:cs="Arial"/>
        </w:rPr>
      </w:pPr>
    </w:p>
    <w:p w14:paraId="74EAD679" w14:textId="77777777" w:rsidR="00EF5F1C" w:rsidRPr="001B392F" w:rsidRDefault="00EF5F1C" w:rsidP="00EF5F1C">
      <w:pPr>
        <w:jc w:val="both"/>
        <w:rPr>
          <w:rFonts w:cs="Arial"/>
        </w:rPr>
      </w:pPr>
    </w:p>
    <w:p w14:paraId="7032D8BD" w14:textId="77777777" w:rsidR="00EF5F1C" w:rsidRPr="001B392F" w:rsidRDefault="00EF5F1C" w:rsidP="00EF5F1C">
      <w:pPr>
        <w:jc w:val="both"/>
        <w:rPr>
          <w:rFonts w:cs="Arial"/>
        </w:rPr>
      </w:pPr>
    </w:p>
    <w:p w14:paraId="69B1C35E" w14:textId="77777777" w:rsidR="00EF5F1C" w:rsidRPr="001B392F" w:rsidRDefault="00EF5F1C" w:rsidP="00EF5F1C">
      <w:pPr>
        <w:jc w:val="both"/>
        <w:rPr>
          <w:rFonts w:cs="Arial"/>
        </w:rPr>
      </w:pPr>
    </w:p>
    <w:p w14:paraId="63A0DEF6" w14:textId="77777777" w:rsidR="00EF5F1C" w:rsidRPr="001B392F" w:rsidRDefault="00EF5F1C" w:rsidP="00EF5F1C">
      <w:pPr>
        <w:jc w:val="both"/>
        <w:rPr>
          <w:rFonts w:cs="Arial"/>
        </w:rPr>
      </w:pPr>
    </w:p>
    <w:p w14:paraId="2D968033" w14:textId="77777777" w:rsidR="00EF5F1C" w:rsidRPr="001B392F" w:rsidRDefault="00EF5F1C" w:rsidP="00EF5F1C">
      <w:pPr>
        <w:pStyle w:val="Legenda"/>
        <w:jc w:val="center"/>
        <w:rPr>
          <w:sz w:val="20"/>
        </w:rPr>
      </w:pPr>
      <w:r w:rsidRPr="001B392F">
        <w:rPr>
          <w:sz w:val="20"/>
        </w:rPr>
        <w:t xml:space="preserve">OŚWIADCZENIE </w:t>
      </w:r>
    </w:p>
    <w:p w14:paraId="01C0EF89" w14:textId="77777777" w:rsidR="00EF5F1C" w:rsidRDefault="00EF5F1C" w:rsidP="00EF5F1C">
      <w:pPr>
        <w:jc w:val="center"/>
        <w:rPr>
          <w:rFonts w:cs="Arial"/>
          <w:b/>
        </w:rPr>
      </w:pPr>
      <w:r w:rsidRPr="001B392F">
        <w:rPr>
          <w:rFonts w:cs="Arial"/>
          <w:b/>
        </w:rPr>
        <w:t>Dotyczące zgodności projektu budowlanego z audytem energetycznym</w:t>
      </w:r>
    </w:p>
    <w:p w14:paraId="61B2076D" w14:textId="77777777" w:rsidR="006A3F2A" w:rsidRPr="001B392F" w:rsidRDefault="006A3F2A" w:rsidP="00EF5F1C">
      <w:pPr>
        <w:jc w:val="center"/>
        <w:rPr>
          <w:rFonts w:cs="Arial"/>
          <w:b/>
        </w:rPr>
      </w:pPr>
    </w:p>
    <w:p w14:paraId="05D3C455" w14:textId="77777777" w:rsidR="00EF5F1C" w:rsidRPr="001B392F" w:rsidRDefault="00EF5F1C" w:rsidP="00EF5F1C">
      <w:pPr>
        <w:pStyle w:val="Tekstpodstawowy"/>
        <w:spacing w:line="240" w:lineRule="auto"/>
        <w:jc w:val="center"/>
        <w:rPr>
          <w:rFonts w:ascii="Arial Narrow" w:hAnsi="Arial Narrow" w:cs="Arial"/>
          <w:b/>
          <w:bCs/>
          <w:color w:val="000000"/>
          <w:sz w:val="20"/>
        </w:rPr>
      </w:pPr>
      <w:r w:rsidRPr="001B392F">
        <w:rPr>
          <w:rFonts w:ascii="Arial Narrow" w:hAnsi="Arial Narrow" w:cs="Arial"/>
          <w:b/>
          <w:bCs/>
          <w:color w:val="000000"/>
          <w:sz w:val="20"/>
        </w:rPr>
        <w:t>OŚWIADCZAM</w:t>
      </w:r>
    </w:p>
    <w:p w14:paraId="281FB24B" w14:textId="77777777" w:rsidR="001B392F" w:rsidRPr="001B392F" w:rsidRDefault="001B392F" w:rsidP="001B392F">
      <w:pPr>
        <w:spacing w:before="120"/>
        <w:contextualSpacing/>
        <w:jc w:val="both"/>
        <w:rPr>
          <w:rFonts w:cs="Arial"/>
        </w:rPr>
      </w:pPr>
      <w:r w:rsidRPr="001B392F">
        <w:rPr>
          <w:rFonts w:cs="Arial"/>
        </w:rPr>
        <w:t>Oświadczam, że niniejszy projekt budowlany:</w:t>
      </w:r>
    </w:p>
    <w:p w14:paraId="6307B0AD" w14:textId="77777777" w:rsidR="001B392F" w:rsidRPr="001B392F" w:rsidRDefault="001B392F" w:rsidP="001B392F">
      <w:pPr>
        <w:spacing w:before="120"/>
        <w:contextualSpacing/>
        <w:jc w:val="both"/>
        <w:rPr>
          <w:rFonts w:cs="Arial"/>
        </w:rPr>
      </w:pPr>
      <w:r w:rsidRPr="001B392F">
        <w:rPr>
          <w:rFonts w:cs="Arial"/>
          <w:noProof/>
        </w:rPr>
        <mc:AlternateContent>
          <mc:Choice Requires="wps">
            <w:drawing>
              <wp:anchor distT="0" distB="0" distL="114300" distR="114300" simplePos="0" relativeHeight="251660288" behindDoc="0" locked="0" layoutInCell="1" allowOverlap="1" wp14:anchorId="6C004537" wp14:editId="616C41C5">
                <wp:simplePos x="0" y="0"/>
                <wp:positionH relativeFrom="column">
                  <wp:posOffset>249859</wp:posOffset>
                </wp:positionH>
                <wp:positionV relativeFrom="paragraph">
                  <wp:posOffset>72390</wp:posOffset>
                </wp:positionV>
                <wp:extent cx="5344160" cy="294005"/>
                <wp:effectExtent l="0" t="0" r="0" b="0"/>
                <wp:wrapNone/>
                <wp:docPr id="91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4160" cy="29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5CF59" w14:textId="039B3D6B" w:rsidR="00766E5A" w:rsidRPr="003E0229" w:rsidRDefault="00F16428" w:rsidP="001B392F">
                            <w:pPr>
                              <w:jc w:val="center"/>
                              <w:rPr>
                                <w:szCs w:val="24"/>
                              </w:rPr>
                            </w:pPr>
                            <w:r>
                              <w:rPr>
                                <w:rFonts w:cs="Arial"/>
                                <w:b/>
                                <w:bCs/>
                                <w:sz w:val="24"/>
                                <w:szCs w:val="24"/>
                              </w:rPr>
                              <w:t xml:space="preserve">PRZEBUDOWY I </w:t>
                            </w:r>
                            <w:r w:rsidR="00766E5A">
                              <w:rPr>
                                <w:rFonts w:cs="Arial"/>
                                <w:b/>
                                <w:bCs/>
                                <w:sz w:val="24"/>
                                <w:szCs w:val="24"/>
                              </w:rPr>
                              <w:t>DOCIEPLENIA BUDYNKU WIELORODZINNEGO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004537" id="_x0000_t202" coordsize="21600,21600" o:spt="202" path="m,l,21600r21600,l21600,xe">
                <v:stroke joinstyle="miter"/>
                <v:path gradientshapeok="t" o:connecttype="rect"/>
              </v:shapetype>
              <v:shape id="Text Box 6" o:spid="_x0000_s1026" type="#_x0000_t202" style="position:absolute;left:0;text-align:left;margin-left:19.65pt;margin-top:5.7pt;width:420.8pt;height:23.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" filled="f" stroked="f">
                <v:textbox>
                  <w:txbxContent>
                    <w:p w14:paraId="6345CF59" w14:textId="039B3D6B" w:rsidR="00766E5A" w:rsidRPr="003E0229" w:rsidRDefault="00F16428" w:rsidP="001B392F">
                      <w:pPr>
                        <w:jc w:val="center"/>
                        <w:rPr>
                          <w:szCs w:val="24"/>
                        </w:rPr>
                      </w:pPr>
                      <w:r>
                        <w:rPr>
                          <w:rFonts w:cs="Arial"/>
                          <w:b/>
                          <w:bCs/>
                          <w:sz w:val="24"/>
                          <w:szCs w:val="24"/>
                        </w:rPr>
                        <w:t xml:space="preserve">PRZEBUDOWY I </w:t>
                      </w:r>
                      <w:r w:rsidR="00766E5A">
                        <w:rPr>
                          <w:rFonts w:cs="Arial"/>
                          <w:b/>
                          <w:bCs/>
                          <w:sz w:val="24"/>
                          <w:szCs w:val="24"/>
                        </w:rPr>
                        <w:t>DOCIEPLENIA BUDYNKU WIELORODZINNEGO</w:t>
                      </w:r>
                    </w:p>
                  </w:txbxContent>
                </v:textbox>
              </v:shape>
            </w:pict>
          </mc:Fallback>
        </mc:AlternateContent>
      </w:r>
    </w:p>
    <w:p w14:paraId="3911B6FD" w14:textId="77777777" w:rsidR="001B392F" w:rsidRPr="001B392F" w:rsidRDefault="001B392F" w:rsidP="001B392F">
      <w:pPr>
        <w:spacing w:before="120"/>
        <w:contextualSpacing/>
        <w:jc w:val="both"/>
        <w:rPr>
          <w:rFonts w:cs="Arial"/>
        </w:rPr>
      </w:pPr>
      <w:r w:rsidRPr="001B392F">
        <w:rPr>
          <w:rFonts w:cs="Arial"/>
          <w:noProof/>
        </w:rPr>
        <mc:AlternateContent>
          <mc:Choice Requires="wps">
            <w:drawing>
              <wp:anchor distT="0" distB="0" distL="114300" distR="114300" simplePos="0" relativeHeight="251661312" behindDoc="0" locked="0" layoutInCell="1" allowOverlap="1" wp14:anchorId="112406E6" wp14:editId="2E296159">
                <wp:simplePos x="0" y="0"/>
                <wp:positionH relativeFrom="column">
                  <wp:posOffset>65709</wp:posOffset>
                </wp:positionH>
                <wp:positionV relativeFrom="paragraph">
                  <wp:posOffset>150495</wp:posOffset>
                </wp:positionV>
                <wp:extent cx="5724525" cy="500932"/>
                <wp:effectExtent l="0" t="0" r="0" b="0"/>
                <wp:wrapNone/>
                <wp:docPr id="9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4525" cy="5009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45335" w14:textId="77777777" w:rsidR="00766E5A" w:rsidRPr="00DC51C4" w:rsidRDefault="00766E5A" w:rsidP="001B392F">
                            <w:pPr>
                              <w:pStyle w:val="Tekstpodstawowyzwciciem"/>
                              <w:spacing w:after="0"/>
                              <w:jc w:val="center"/>
                              <w:rPr>
                                <w:rFonts w:ascii="Arial Narrow" w:hAnsi="Arial Narrow"/>
                                <w:b/>
                                <w:sz w:val="22"/>
                              </w:rPr>
                            </w:pPr>
                            <w:r>
                              <w:rPr>
                                <w:rFonts w:ascii="Arial Narrow" w:hAnsi="Arial Narrow"/>
                                <w:b/>
                                <w:sz w:val="22"/>
                              </w:rPr>
                              <w:t>Ul. Generała Władysława Sikorskiego 24</w:t>
                            </w:r>
                            <w:r w:rsidRPr="00DC51C4">
                              <w:rPr>
                                <w:rFonts w:ascii="Arial Narrow" w:hAnsi="Arial Narrow"/>
                                <w:b/>
                                <w:sz w:val="22"/>
                              </w:rPr>
                              <w:t>, 67-200 Głogów</w:t>
                            </w:r>
                          </w:p>
                          <w:p w14:paraId="2378EB0D" w14:textId="3761BAD4" w:rsidR="00766E5A" w:rsidRPr="00DC51C4" w:rsidRDefault="00766E5A" w:rsidP="001B392F">
                            <w:pPr>
                              <w:jc w:val="center"/>
                              <w:rPr>
                                <w:b/>
                                <w:sz w:val="22"/>
                                <w:szCs w:val="24"/>
                              </w:rPr>
                            </w:pPr>
                            <w:r w:rsidRPr="00DC51C4">
                              <w:rPr>
                                <w:rFonts w:cs="Arial"/>
                                <w:b/>
                                <w:snapToGrid w:val="0"/>
                                <w:sz w:val="22"/>
                              </w:rPr>
                              <w:t xml:space="preserve">Działki nr </w:t>
                            </w:r>
                            <w:r>
                              <w:rPr>
                                <w:rFonts w:cs="Arial"/>
                                <w:b/>
                                <w:snapToGrid w:val="0"/>
                                <w:sz w:val="22"/>
                              </w:rPr>
                              <w:t>183,</w:t>
                            </w:r>
                            <w:r w:rsidRPr="00DC51C4">
                              <w:rPr>
                                <w:rFonts w:cs="Arial"/>
                                <w:b/>
                                <w:snapToGrid w:val="0"/>
                                <w:sz w:val="22"/>
                              </w:rPr>
                              <w:t xml:space="preserve"> </w:t>
                            </w:r>
                            <w:r w:rsidRPr="0072792A">
                              <w:rPr>
                                <w:rFonts w:cs="Arial"/>
                                <w:b/>
                                <w:snapToGrid w:val="0"/>
                                <w:sz w:val="22"/>
                              </w:rPr>
                              <w:t>146/</w:t>
                            </w:r>
                            <w:r w:rsidR="00F16428">
                              <w:rPr>
                                <w:rFonts w:cs="Arial"/>
                                <w:b/>
                                <w:snapToGrid w:val="0"/>
                                <w:sz w:val="22"/>
                              </w:rPr>
                              <w:t>6</w:t>
                            </w:r>
                            <w:r w:rsidRPr="0072792A">
                              <w:rPr>
                                <w:rFonts w:cs="Arial"/>
                                <w:b/>
                                <w:snapToGrid w:val="0"/>
                                <w:sz w:val="22"/>
                              </w:rPr>
                              <w:t xml:space="preserve"> </w:t>
                            </w:r>
                            <w:r w:rsidRPr="00DC51C4">
                              <w:rPr>
                                <w:rFonts w:cs="Arial"/>
                                <w:b/>
                                <w:snapToGrid w:val="0"/>
                                <w:sz w:val="22"/>
                              </w:rPr>
                              <w:t>obręb II „Matejki”, jednostka ewidencyjna: miasto_Głogów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2406E6" id="Text Box 7" o:spid="_x0000_s1027" type="#_x0000_t202" style="position:absolute;left:0;text-align:left;margin-left:5.15pt;margin-top:11.85pt;width:450.75pt;height:39.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" filled="f" stroked="f">
                <v:textbox>
                  <w:txbxContent>
                    <w:p w14:paraId="44845335" w14:textId="77777777" w:rsidR="00766E5A" w:rsidRPr="00DC51C4" w:rsidRDefault="00766E5A" w:rsidP="001B392F">
                      <w:pPr>
                        <w:pStyle w:val="Tekstpodstawowyzwciciem"/>
                        <w:spacing w:after="0"/>
                        <w:jc w:val="center"/>
                        <w:rPr>
                          <w:rFonts w:ascii="Arial Narrow" w:hAnsi="Arial Narrow"/>
                          <w:b/>
                          <w:sz w:val="22"/>
                        </w:rPr>
                      </w:pPr>
                      <w:r>
                        <w:rPr>
                          <w:rFonts w:ascii="Arial Narrow" w:hAnsi="Arial Narrow"/>
                          <w:b/>
                          <w:sz w:val="22"/>
                        </w:rPr>
                        <w:t>Ul. Generała Władysława Sikorskiego 24</w:t>
                      </w:r>
                      <w:r w:rsidRPr="00DC51C4">
                        <w:rPr>
                          <w:rFonts w:ascii="Arial Narrow" w:hAnsi="Arial Narrow"/>
                          <w:b/>
                          <w:sz w:val="22"/>
                        </w:rPr>
                        <w:t>, 67-200 Głogów</w:t>
                      </w:r>
                    </w:p>
                    <w:p w14:paraId="2378EB0D" w14:textId="3761BAD4" w:rsidR="00766E5A" w:rsidRPr="00DC51C4" w:rsidRDefault="00766E5A" w:rsidP="001B392F">
                      <w:pPr>
                        <w:jc w:val="center"/>
                        <w:rPr>
                          <w:b/>
                          <w:sz w:val="22"/>
                          <w:szCs w:val="24"/>
                        </w:rPr>
                      </w:pPr>
                      <w:r w:rsidRPr="00DC51C4">
                        <w:rPr>
                          <w:rFonts w:cs="Arial"/>
                          <w:b/>
                          <w:snapToGrid w:val="0"/>
                          <w:sz w:val="22"/>
                        </w:rPr>
                        <w:t xml:space="preserve">Działki nr </w:t>
                      </w:r>
                      <w:r>
                        <w:rPr>
                          <w:rFonts w:cs="Arial"/>
                          <w:b/>
                          <w:snapToGrid w:val="0"/>
                          <w:sz w:val="22"/>
                        </w:rPr>
                        <w:t>183,</w:t>
                      </w:r>
                      <w:r w:rsidRPr="00DC51C4">
                        <w:rPr>
                          <w:rFonts w:cs="Arial"/>
                          <w:b/>
                          <w:snapToGrid w:val="0"/>
                          <w:sz w:val="22"/>
                        </w:rPr>
                        <w:t xml:space="preserve"> </w:t>
                      </w:r>
                      <w:r w:rsidRPr="0072792A">
                        <w:rPr>
                          <w:rFonts w:cs="Arial"/>
                          <w:b/>
                          <w:snapToGrid w:val="0"/>
                          <w:sz w:val="22"/>
                        </w:rPr>
                        <w:t>146/</w:t>
                      </w:r>
                      <w:r w:rsidR="00F16428">
                        <w:rPr>
                          <w:rFonts w:cs="Arial"/>
                          <w:b/>
                          <w:snapToGrid w:val="0"/>
                          <w:sz w:val="22"/>
                        </w:rPr>
                        <w:t>6</w:t>
                      </w:r>
                      <w:r w:rsidRPr="0072792A">
                        <w:rPr>
                          <w:rFonts w:cs="Arial"/>
                          <w:b/>
                          <w:snapToGrid w:val="0"/>
                          <w:sz w:val="22"/>
                        </w:rPr>
                        <w:t xml:space="preserve"> </w:t>
                      </w:r>
                      <w:r w:rsidRPr="00DC51C4">
                        <w:rPr>
                          <w:rFonts w:cs="Arial"/>
                          <w:b/>
                          <w:snapToGrid w:val="0"/>
                          <w:sz w:val="22"/>
                        </w:rPr>
                        <w:t>obręb II „Matejki”, jednostka ewidencyjna: miasto_Głogów</w:t>
                      </w:r>
                    </w:p>
                  </w:txbxContent>
                </v:textbox>
              </v:shape>
            </w:pict>
          </mc:Fallback>
        </mc:AlternateContent>
      </w:r>
    </w:p>
    <w:p w14:paraId="77A5CF17" w14:textId="77777777" w:rsidR="001B392F" w:rsidRPr="001B392F" w:rsidRDefault="001B392F" w:rsidP="001B392F">
      <w:pPr>
        <w:spacing w:before="120"/>
        <w:contextualSpacing/>
        <w:jc w:val="both"/>
        <w:rPr>
          <w:rFonts w:cs="Arial"/>
        </w:rPr>
      </w:pPr>
    </w:p>
    <w:p w14:paraId="2F0694A0" w14:textId="77777777" w:rsidR="001B392F" w:rsidRPr="001B392F" w:rsidRDefault="001B392F" w:rsidP="001B392F">
      <w:pPr>
        <w:spacing w:before="120"/>
        <w:contextualSpacing/>
        <w:jc w:val="both"/>
        <w:rPr>
          <w:rFonts w:cs="Arial"/>
        </w:rPr>
      </w:pPr>
    </w:p>
    <w:p w14:paraId="2A808DED" w14:textId="77777777" w:rsidR="001B392F" w:rsidRPr="001B392F" w:rsidRDefault="001B392F" w:rsidP="001B392F">
      <w:pPr>
        <w:spacing w:before="120"/>
        <w:contextualSpacing/>
        <w:jc w:val="both"/>
        <w:rPr>
          <w:rFonts w:cs="Arial"/>
        </w:rPr>
      </w:pPr>
    </w:p>
    <w:p w14:paraId="20D181BC" w14:textId="77777777" w:rsidR="001B392F" w:rsidRPr="001B392F" w:rsidRDefault="001B392F" w:rsidP="001B392F">
      <w:pPr>
        <w:spacing w:before="120"/>
        <w:contextualSpacing/>
        <w:jc w:val="both"/>
        <w:rPr>
          <w:rFonts w:cs="Arial"/>
        </w:rPr>
      </w:pPr>
    </w:p>
    <w:p w14:paraId="206ACB76" w14:textId="77777777" w:rsidR="001B392F" w:rsidRPr="001B392F" w:rsidRDefault="001B392F" w:rsidP="001B392F">
      <w:pPr>
        <w:spacing w:before="120"/>
        <w:contextualSpacing/>
        <w:jc w:val="both"/>
        <w:rPr>
          <w:rFonts w:cs="Arial"/>
        </w:rPr>
      </w:pPr>
      <w:r w:rsidRPr="001B392F">
        <w:rPr>
          <w:rFonts w:cs="Arial"/>
        </w:rPr>
        <w:t>został wykonany zgodnie z audytem energetycznym wykonanym w maju 2021 r. przez p. Mariusza Filińskiego</w:t>
      </w:r>
    </w:p>
    <w:p w14:paraId="3C0C3041" w14:textId="77777777" w:rsidR="00EF5F1C" w:rsidRPr="001B392F" w:rsidRDefault="00EF5F1C" w:rsidP="00EF5F1C">
      <w:pPr>
        <w:jc w:val="both"/>
        <w:rPr>
          <w:rFonts w:cs="Arial"/>
        </w:rPr>
      </w:pPr>
    </w:p>
    <w:p w14:paraId="3AA404E8" w14:textId="77777777" w:rsidR="00EF5F1C" w:rsidRPr="001B392F" w:rsidRDefault="00EF5F1C" w:rsidP="00EF5F1C">
      <w:pPr>
        <w:jc w:val="both"/>
        <w:rPr>
          <w:rFonts w:cs="Arial"/>
        </w:rPr>
      </w:pPr>
    </w:p>
    <w:p w14:paraId="415D0336" w14:textId="77777777" w:rsidR="00EF5F1C" w:rsidRPr="001B392F" w:rsidRDefault="00EF5F1C" w:rsidP="00EF5F1C">
      <w:pPr>
        <w:jc w:val="both"/>
        <w:rPr>
          <w:rFonts w:cs="Arial"/>
        </w:rPr>
      </w:pPr>
    </w:p>
    <w:p w14:paraId="2850FAAC" w14:textId="77777777" w:rsidR="00EF5F1C" w:rsidRPr="001B392F" w:rsidRDefault="00EF5F1C" w:rsidP="00EF5F1C">
      <w:pPr>
        <w:jc w:val="both"/>
        <w:rPr>
          <w:rFonts w:cs="Arial"/>
        </w:rPr>
      </w:pPr>
    </w:p>
    <w:p w14:paraId="45AD59F9" w14:textId="77777777" w:rsidR="00EF5F1C" w:rsidRPr="001B392F" w:rsidRDefault="00EF5F1C" w:rsidP="00EF5F1C">
      <w:pPr>
        <w:jc w:val="both"/>
        <w:rPr>
          <w:rFonts w:cs="Arial"/>
        </w:rPr>
      </w:pPr>
      <w:r w:rsidRPr="001B392F">
        <w:rPr>
          <w:rFonts w:cs="Arial"/>
        </w:rPr>
        <w:t>Projektant.............................................</w:t>
      </w:r>
      <w:r w:rsidRPr="001B392F">
        <w:rPr>
          <w:rFonts w:cs="Arial"/>
        </w:rPr>
        <w:tab/>
      </w:r>
      <w:r w:rsidRPr="001B392F">
        <w:rPr>
          <w:rFonts w:cs="Arial"/>
        </w:rPr>
        <w:tab/>
      </w:r>
    </w:p>
    <w:p w14:paraId="266175DB" w14:textId="77777777" w:rsidR="00EF5F1C" w:rsidRPr="001B392F" w:rsidRDefault="00EF5F1C" w:rsidP="00EF5F1C">
      <w:pPr>
        <w:ind w:left="708" w:firstLine="708"/>
        <w:jc w:val="both"/>
        <w:rPr>
          <w:rFonts w:cs="Arial"/>
        </w:rPr>
      </w:pPr>
      <w:r w:rsidRPr="001B392F">
        <w:rPr>
          <w:rFonts w:cs="Arial"/>
        </w:rPr>
        <w:t>(podpis i pieczęć)</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03F32895" w14:textId="77777777" w:rsidR="00EF5F1C" w:rsidRPr="001B392F" w:rsidRDefault="00EF5F1C" w:rsidP="00EF5F1C">
      <w:pPr>
        <w:pStyle w:val="Naglwekstrony"/>
        <w:tabs>
          <w:tab w:val="clear" w:pos="4536"/>
          <w:tab w:val="clear" w:pos="9072"/>
          <w:tab w:val="center" w:pos="4253"/>
          <w:tab w:val="right" w:pos="7938"/>
        </w:tabs>
        <w:ind w:left="426" w:right="360" w:hanging="426"/>
        <w:jc w:val="both"/>
        <w:rPr>
          <w:rFonts w:cs="Arial"/>
        </w:rPr>
      </w:pPr>
    </w:p>
    <w:p w14:paraId="22687D53" w14:textId="77777777" w:rsidR="00EF5F1C" w:rsidRPr="001B392F" w:rsidRDefault="00EF5F1C" w:rsidP="00EF5F1C">
      <w:pPr>
        <w:jc w:val="both"/>
        <w:rPr>
          <w:rFonts w:cs="Arial"/>
        </w:rPr>
      </w:pPr>
    </w:p>
    <w:p w14:paraId="1D9C9E8A" w14:textId="77777777" w:rsidR="00EF5F1C" w:rsidRPr="001B392F" w:rsidRDefault="00EF5F1C" w:rsidP="00EF5F1C">
      <w:pPr>
        <w:jc w:val="both"/>
        <w:rPr>
          <w:rFonts w:cs="Arial"/>
        </w:rPr>
      </w:pPr>
      <w:r w:rsidRPr="001B392F">
        <w:rPr>
          <w:rFonts w:cs="Arial"/>
        </w:rPr>
        <w:t>Sprawdzający .............................................</w:t>
      </w:r>
      <w:r w:rsidRPr="001B392F">
        <w:rPr>
          <w:rFonts w:cs="Arial"/>
        </w:rPr>
        <w:tab/>
      </w:r>
      <w:r w:rsidRPr="001B392F">
        <w:rPr>
          <w:rFonts w:cs="Arial"/>
        </w:rPr>
        <w:tab/>
      </w:r>
    </w:p>
    <w:p w14:paraId="1C7ACF41" w14:textId="77777777" w:rsidR="00EF5F1C" w:rsidRPr="001B392F" w:rsidRDefault="00EF5F1C" w:rsidP="00EF5F1C">
      <w:pPr>
        <w:ind w:left="708" w:firstLine="708"/>
        <w:jc w:val="both"/>
        <w:rPr>
          <w:rFonts w:cs="Arial"/>
        </w:rPr>
      </w:pPr>
      <w:r w:rsidRPr="001B392F">
        <w:rPr>
          <w:rFonts w:cs="Arial"/>
        </w:rPr>
        <w:t>(podpis i pieczęć)</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2E6DB027" w14:textId="77777777" w:rsidR="00EF5F1C" w:rsidRPr="001B392F" w:rsidRDefault="00EF5F1C" w:rsidP="00EF5F1C">
      <w:pPr>
        <w:ind w:left="708" w:firstLine="708"/>
        <w:jc w:val="both"/>
        <w:rPr>
          <w:rFonts w:cs="Arial"/>
        </w:rPr>
      </w:pPr>
    </w:p>
    <w:p w14:paraId="410BA335" w14:textId="77777777" w:rsidR="00EF5F1C" w:rsidRPr="001B392F" w:rsidRDefault="00EF5F1C" w:rsidP="00EF5F1C">
      <w:pPr>
        <w:pStyle w:val="Naglwekstrony"/>
        <w:tabs>
          <w:tab w:val="clear" w:pos="4536"/>
          <w:tab w:val="clear" w:pos="9072"/>
          <w:tab w:val="center" w:pos="4253"/>
          <w:tab w:val="right" w:pos="7938"/>
        </w:tabs>
        <w:ind w:left="426" w:right="360" w:hanging="426"/>
        <w:jc w:val="both"/>
        <w:rPr>
          <w:rFonts w:cs="Arial"/>
        </w:rPr>
      </w:pPr>
    </w:p>
    <w:p w14:paraId="7680F654" w14:textId="77777777" w:rsidR="00EF5F1C" w:rsidRPr="001B392F" w:rsidRDefault="00EF5F1C" w:rsidP="00EF5F1C">
      <w:pPr>
        <w:pStyle w:val="Naglwekstrony"/>
        <w:tabs>
          <w:tab w:val="clear" w:pos="4536"/>
          <w:tab w:val="clear" w:pos="9072"/>
          <w:tab w:val="center" w:pos="4253"/>
          <w:tab w:val="right" w:pos="7938"/>
        </w:tabs>
        <w:ind w:left="426" w:right="360" w:hanging="426"/>
        <w:jc w:val="both"/>
        <w:rPr>
          <w:rFonts w:cs="Arial"/>
        </w:rPr>
      </w:pPr>
    </w:p>
    <w:p w14:paraId="4C76D8B2" w14:textId="77777777" w:rsidR="00EF5F1C" w:rsidRPr="001B392F" w:rsidRDefault="00EF5F1C">
      <w:pPr>
        <w:rPr>
          <w:rFonts w:cs="Arial"/>
        </w:rPr>
      </w:pPr>
      <w:r w:rsidRPr="001B392F">
        <w:rPr>
          <w:rFonts w:cs="Arial"/>
        </w:rPr>
        <w:br w:type="page"/>
      </w:r>
    </w:p>
    <w:p w14:paraId="0663F8F6" w14:textId="77777777" w:rsidR="00A975AA" w:rsidRPr="001B392F" w:rsidRDefault="00A975AA" w:rsidP="00A975AA">
      <w:pPr>
        <w:spacing w:before="120"/>
        <w:ind w:left="5760" w:firstLine="720"/>
        <w:contextualSpacing/>
        <w:rPr>
          <w:rFonts w:cs="Arial"/>
        </w:rPr>
      </w:pPr>
      <w:r w:rsidRPr="001B392F">
        <w:rPr>
          <w:rFonts w:cs="Arial"/>
        </w:rPr>
        <w:lastRenderedPageBreak/>
        <w:t xml:space="preserve">Wrocław, </w:t>
      </w:r>
      <w:r>
        <w:rPr>
          <w:rFonts w:cs="Arial"/>
        </w:rPr>
        <w:t>10-06-2021</w:t>
      </w:r>
      <w:r w:rsidRPr="001B392F">
        <w:rPr>
          <w:rFonts w:cs="Arial"/>
        </w:rPr>
        <w:t xml:space="preserve"> r</w:t>
      </w:r>
    </w:p>
    <w:p w14:paraId="4452B61B" w14:textId="77777777" w:rsidR="006776BE" w:rsidRPr="001B392F" w:rsidRDefault="006776BE" w:rsidP="00852B61">
      <w:pPr>
        <w:jc w:val="right"/>
        <w:rPr>
          <w:rFonts w:cs="Arial"/>
        </w:rPr>
      </w:pPr>
    </w:p>
    <w:p w14:paraId="34210140" w14:textId="77777777" w:rsidR="006776BE" w:rsidRPr="001B392F" w:rsidRDefault="006776BE" w:rsidP="00852B61">
      <w:pPr>
        <w:tabs>
          <w:tab w:val="left" w:pos="5529"/>
        </w:tabs>
        <w:jc w:val="both"/>
        <w:rPr>
          <w:rFonts w:cs="Arial"/>
        </w:rPr>
      </w:pPr>
    </w:p>
    <w:p w14:paraId="7139CD1D" w14:textId="77777777" w:rsidR="006776BE" w:rsidRPr="001B392F" w:rsidRDefault="00072C47" w:rsidP="00852B61">
      <w:pPr>
        <w:jc w:val="both"/>
        <w:rPr>
          <w:rFonts w:cs="Arial"/>
        </w:rPr>
      </w:pPr>
      <w:r w:rsidRPr="001B392F">
        <w:rPr>
          <w:rFonts w:cs="Arial"/>
        </w:rPr>
        <w:t>m</w:t>
      </w:r>
      <w:r w:rsidR="00B53B51" w:rsidRPr="001B392F">
        <w:rPr>
          <w:rFonts w:cs="Arial"/>
        </w:rPr>
        <w:t xml:space="preserve">gr. inż. arch. </w:t>
      </w:r>
      <w:r w:rsidR="00857EEA" w:rsidRPr="001B392F">
        <w:rPr>
          <w:rFonts w:cs="Arial"/>
        </w:rPr>
        <w:t>Anna</w:t>
      </w:r>
      <w:r w:rsidR="00B53B51" w:rsidRPr="001B392F">
        <w:rPr>
          <w:rFonts w:cs="Arial"/>
        </w:rPr>
        <w:t xml:space="preserve"> Horwat</w:t>
      </w:r>
    </w:p>
    <w:p w14:paraId="517EBBB5" w14:textId="77777777" w:rsidR="006776BE" w:rsidRPr="001B392F" w:rsidRDefault="006776BE" w:rsidP="00852B61">
      <w:pPr>
        <w:jc w:val="both"/>
        <w:rPr>
          <w:rFonts w:cs="Arial"/>
        </w:rPr>
      </w:pPr>
      <w:r w:rsidRPr="001B392F">
        <w:rPr>
          <w:rFonts w:cs="Arial"/>
        </w:rPr>
        <w:t>.........................................................</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05F3F76F" w14:textId="77777777" w:rsidR="006776BE" w:rsidRPr="001B392F" w:rsidRDefault="006776BE" w:rsidP="00852B61">
      <w:pPr>
        <w:jc w:val="both"/>
        <w:rPr>
          <w:rFonts w:cs="Arial"/>
        </w:rPr>
      </w:pPr>
      <w:r w:rsidRPr="001B392F">
        <w:rPr>
          <w:rFonts w:cs="Arial"/>
        </w:rPr>
        <w:t>(imię i nazwisko projektanta)</w:t>
      </w:r>
    </w:p>
    <w:p w14:paraId="7B680748" w14:textId="77777777" w:rsidR="00045959" w:rsidRPr="001B392F" w:rsidRDefault="00045959" w:rsidP="00852B61">
      <w:pPr>
        <w:jc w:val="both"/>
        <w:rPr>
          <w:rFonts w:cs="Arial"/>
        </w:rPr>
      </w:pPr>
    </w:p>
    <w:p w14:paraId="60EC4A91" w14:textId="77777777" w:rsidR="00045959" w:rsidRPr="001B392F" w:rsidRDefault="00045959" w:rsidP="00852B61">
      <w:pPr>
        <w:jc w:val="both"/>
        <w:rPr>
          <w:rFonts w:cs="Arial"/>
        </w:rPr>
      </w:pPr>
    </w:p>
    <w:p w14:paraId="63F58ECA" w14:textId="77777777" w:rsidR="00045959" w:rsidRPr="001B392F" w:rsidRDefault="00045959" w:rsidP="00852B61">
      <w:pPr>
        <w:jc w:val="both"/>
        <w:rPr>
          <w:rFonts w:cs="Arial"/>
        </w:rPr>
      </w:pPr>
    </w:p>
    <w:p w14:paraId="5E73CDB9" w14:textId="77777777" w:rsidR="00B53B51" w:rsidRPr="001B392F" w:rsidRDefault="00072C47" w:rsidP="00852B61">
      <w:pPr>
        <w:jc w:val="both"/>
        <w:rPr>
          <w:rFonts w:cs="Arial"/>
        </w:rPr>
      </w:pPr>
      <w:r w:rsidRPr="001B392F">
        <w:rPr>
          <w:rFonts w:cs="Arial"/>
        </w:rPr>
        <w:t>m</w:t>
      </w:r>
      <w:r w:rsidR="00B53B51" w:rsidRPr="001B392F">
        <w:rPr>
          <w:rFonts w:cs="Arial"/>
        </w:rPr>
        <w:t xml:space="preserve">gr. inż. arch. </w:t>
      </w:r>
      <w:r w:rsidR="00857EEA" w:rsidRPr="001B392F">
        <w:rPr>
          <w:rFonts w:cs="Arial"/>
        </w:rPr>
        <w:t>Andrzej</w:t>
      </w:r>
      <w:r w:rsidR="00B53B51" w:rsidRPr="001B392F">
        <w:rPr>
          <w:rFonts w:cs="Arial"/>
        </w:rPr>
        <w:t xml:space="preserve"> Horwat</w:t>
      </w:r>
    </w:p>
    <w:p w14:paraId="1BA81318" w14:textId="77777777" w:rsidR="006776BE" w:rsidRPr="001B392F" w:rsidRDefault="006776BE" w:rsidP="00852B61">
      <w:pPr>
        <w:jc w:val="both"/>
        <w:rPr>
          <w:rFonts w:cs="Arial"/>
        </w:rPr>
      </w:pPr>
      <w:r w:rsidRPr="001B392F">
        <w:rPr>
          <w:rFonts w:cs="Arial"/>
        </w:rPr>
        <w:t>.........................................................</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19F12DE1" w14:textId="77777777" w:rsidR="006776BE" w:rsidRPr="001B392F" w:rsidRDefault="006776BE" w:rsidP="00852B61">
      <w:pPr>
        <w:jc w:val="both"/>
        <w:rPr>
          <w:rFonts w:cs="Arial"/>
        </w:rPr>
      </w:pPr>
      <w:r w:rsidRPr="001B392F">
        <w:rPr>
          <w:rFonts w:cs="Arial"/>
        </w:rPr>
        <w:t xml:space="preserve"> (imię i nazwisko sprawdzającego)</w:t>
      </w:r>
    </w:p>
    <w:p w14:paraId="5479C004" w14:textId="77777777" w:rsidR="006776BE" w:rsidRPr="001B392F" w:rsidRDefault="006776BE" w:rsidP="00852B61">
      <w:pPr>
        <w:jc w:val="both"/>
        <w:rPr>
          <w:rFonts w:cs="Arial"/>
        </w:rPr>
      </w:pPr>
    </w:p>
    <w:p w14:paraId="5DC84AE5" w14:textId="77777777" w:rsidR="00B42788" w:rsidRPr="001B392F" w:rsidRDefault="00B42788" w:rsidP="00852B61">
      <w:pPr>
        <w:jc w:val="both"/>
        <w:rPr>
          <w:rFonts w:cs="Arial"/>
        </w:rPr>
      </w:pPr>
    </w:p>
    <w:p w14:paraId="67EE0D2E" w14:textId="77777777" w:rsidR="00B42788" w:rsidRPr="001B392F" w:rsidRDefault="00B42788" w:rsidP="00852B61">
      <w:pPr>
        <w:jc w:val="both"/>
        <w:rPr>
          <w:rFonts w:cs="Arial"/>
        </w:rPr>
      </w:pPr>
    </w:p>
    <w:p w14:paraId="327C7D52" w14:textId="77777777" w:rsidR="001B392F" w:rsidRPr="00822608" w:rsidRDefault="001B392F" w:rsidP="001B392F">
      <w:pPr>
        <w:spacing w:before="120"/>
        <w:contextualSpacing/>
        <w:jc w:val="both"/>
        <w:rPr>
          <w:rFonts w:cs="Arial"/>
        </w:rPr>
      </w:pPr>
    </w:p>
    <w:p w14:paraId="6CE083EF" w14:textId="77777777" w:rsidR="001B392F" w:rsidRPr="00822608" w:rsidRDefault="001B392F" w:rsidP="001B392F">
      <w:pPr>
        <w:pStyle w:val="Legenda"/>
        <w:spacing w:before="120"/>
        <w:contextualSpacing/>
        <w:jc w:val="center"/>
        <w:rPr>
          <w:sz w:val="20"/>
        </w:rPr>
      </w:pPr>
      <w:r w:rsidRPr="00822608">
        <w:rPr>
          <w:sz w:val="20"/>
        </w:rPr>
        <w:t>OŚWIADCZENIE nr 2</w:t>
      </w:r>
    </w:p>
    <w:p w14:paraId="7C325D29" w14:textId="77777777" w:rsidR="001B392F" w:rsidRPr="00822608" w:rsidRDefault="001B392F" w:rsidP="001B392F">
      <w:pPr>
        <w:spacing w:before="120"/>
        <w:contextualSpacing/>
        <w:jc w:val="both"/>
        <w:rPr>
          <w:rFonts w:cs="Arial"/>
        </w:rPr>
      </w:pPr>
      <w:r w:rsidRPr="00822608">
        <w:rPr>
          <w:rFonts w:cs="Arial"/>
        </w:rPr>
        <w:t>Na podstawie art. 20 ust. 4 ustawy z dnia 7 lipca 1994 r – Prawo Budowlane (jednolity tekst Dz. U. z 2016 r, poz. 290 z późniejszymi zmianami)</w:t>
      </w:r>
    </w:p>
    <w:p w14:paraId="332CD91E" w14:textId="77777777" w:rsidR="001B392F" w:rsidRPr="00822608" w:rsidRDefault="001B392F" w:rsidP="001B392F">
      <w:pPr>
        <w:pStyle w:val="Tekstpodstawowy"/>
        <w:spacing w:before="120" w:line="240" w:lineRule="auto"/>
        <w:contextualSpacing/>
        <w:jc w:val="center"/>
        <w:rPr>
          <w:rFonts w:ascii="Arial Narrow" w:hAnsi="Arial Narrow" w:cs="Arial"/>
          <w:b/>
          <w:bCs/>
          <w:color w:val="000000"/>
          <w:sz w:val="20"/>
        </w:rPr>
      </w:pPr>
      <w:r w:rsidRPr="00822608">
        <w:rPr>
          <w:rFonts w:ascii="Arial Narrow" w:hAnsi="Arial Narrow" w:cs="Arial"/>
          <w:b/>
          <w:bCs/>
          <w:color w:val="000000"/>
          <w:sz w:val="20"/>
        </w:rPr>
        <w:t>OŚWIADCZAM</w:t>
      </w:r>
    </w:p>
    <w:p w14:paraId="5A922B0A" w14:textId="77777777" w:rsidR="001B392F" w:rsidRPr="00822608" w:rsidRDefault="001B392F" w:rsidP="001B392F">
      <w:pPr>
        <w:spacing w:before="120"/>
        <w:contextualSpacing/>
        <w:rPr>
          <w:rFonts w:cs="Arial"/>
        </w:rPr>
      </w:pPr>
      <w:r w:rsidRPr="00822608">
        <w:rPr>
          <w:rFonts w:cs="Arial"/>
        </w:rPr>
        <w:t>że PROJEKT BUDOWLANY pt:....................................................................................................</w:t>
      </w:r>
    </w:p>
    <w:p w14:paraId="348A01FD" w14:textId="77777777" w:rsidR="001B392F" w:rsidRPr="00822608" w:rsidRDefault="001B392F" w:rsidP="001B392F">
      <w:pPr>
        <w:spacing w:before="120"/>
        <w:contextualSpacing/>
        <w:rPr>
          <w:rFonts w:cs="Arial"/>
        </w:rPr>
      </w:pPr>
      <w:r w:rsidRPr="00822608">
        <w:rPr>
          <w:rFonts w:cs="Arial"/>
          <w:noProof/>
        </w:rPr>
        <mc:AlternateContent>
          <mc:Choice Requires="wps">
            <w:drawing>
              <wp:anchor distT="0" distB="0" distL="114300" distR="114300" simplePos="0" relativeHeight="251663360" behindDoc="0" locked="0" layoutInCell="1" allowOverlap="1" wp14:anchorId="04886B3A" wp14:editId="00864606">
                <wp:simplePos x="0" y="0"/>
                <wp:positionH relativeFrom="column">
                  <wp:posOffset>213222</wp:posOffset>
                </wp:positionH>
                <wp:positionV relativeFrom="paragraph">
                  <wp:posOffset>26809</wp:posOffset>
                </wp:positionV>
                <wp:extent cx="5344160" cy="294198"/>
                <wp:effectExtent l="0" t="0" r="0" b="0"/>
                <wp:wrapNone/>
                <wp:docPr id="91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4160" cy="294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37800" w14:textId="182AB00E" w:rsidR="00766E5A" w:rsidRPr="003E0229" w:rsidRDefault="00F16428" w:rsidP="001B392F">
                            <w:pPr>
                              <w:jc w:val="center"/>
                              <w:rPr>
                                <w:szCs w:val="24"/>
                              </w:rPr>
                            </w:pPr>
                            <w:r>
                              <w:rPr>
                                <w:rFonts w:cs="Arial"/>
                                <w:b/>
                                <w:bCs/>
                                <w:sz w:val="24"/>
                                <w:szCs w:val="24"/>
                              </w:rPr>
                              <w:t xml:space="preserve">PRZEBUDOWY I </w:t>
                            </w:r>
                            <w:r w:rsidR="00766E5A">
                              <w:rPr>
                                <w:rFonts w:cs="Arial"/>
                                <w:b/>
                                <w:bCs/>
                                <w:sz w:val="24"/>
                                <w:szCs w:val="24"/>
                              </w:rPr>
                              <w:t>DOCIEPLENIA BUDYNKU WIELORODZINNEGO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886B3A" id="_x0000_s1028" type="#_x0000_t202" style="position:absolute;margin-left:16.8pt;margin-top:2.1pt;width:420.8pt;height:23.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" filled="f" stroked="f">
                <v:textbox>
                  <w:txbxContent>
                    <w:p w14:paraId="14937800" w14:textId="182AB00E" w:rsidR="00766E5A" w:rsidRPr="003E0229" w:rsidRDefault="00F16428" w:rsidP="001B392F">
                      <w:pPr>
                        <w:jc w:val="center"/>
                        <w:rPr>
                          <w:szCs w:val="24"/>
                        </w:rPr>
                      </w:pPr>
                      <w:r>
                        <w:rPr>
                          <w:rFonts w:cs="Arial"/>
                          <w:b/>
                          <w:bCs/>
                          <w:sz w:val="24"/>
                          <w:szCs w:val="24"/>
                        </w:rPr>
                        <w:t xml:space="preserve">PRZEBUDOWY I </w:t>
                      </w:r>
                      <w:r w:rsidR="00766E5A">
                        <w:rPr>
                          <w:rFonts w:cs="Arial"/>
                          <w:b/>
                          <w:bCs/>
                          <w:sz w:val="24"/>
                          <w:szCs w:val="24"/>
                        </w:rPr>
                        <w:t>DOCIEPLENIA BUDYNKU WIELORODZINNEGO</w:t>
                      </w:r>
                    </w:p>
                  </w:txbxContent>
                </v:textbox>
              </v:shape>
            </w:pict>
          </mc:Fallback>
        </mc:AlternateContent>
      </w:r>
      <w:r w:rsidRPr="00822608">
        <w:rPr>
          <w:rFonts w:cs="Arial"/>
        </w:rPr>
        <w:t>..................................................................................................................................................................................</w:t>
      </w:r>
    </w:p>
    <w:p w14:paraId="2D7B1B35" w14:textId="77777777" w:rsidR="001B392F" w:rsidRPr="00822608" w:rsidRDefault="001B392F" w:rsidP="001B392F">
      <w:pPr>
        <w:spacing w:before="120"/>
        <w:contextualSpacing/>
        <w:jc w:val="both"/>
        <w:rPr>
          <w:rFonts w:cs="Arial"/>
        </w:rPr>
      </w:pPr>
      <w:r w:rsidRPr="00822608">
        <w:rPr>
          <w:rFonts w:cs="Arial"/>
          <w:noProof/>
        </w:rPr>
        <mc:AlternateContent>
          <mc:Choice Requires="wps">
            <w:drawing>
              <wp:anchor distT="0" distB="0" distL="114300" distR="114300" simplePos="0" relativeHeight="251664384" behindDoc="0" locked="0" layoutInCell="1" allowOverlap="1" wp14:anchorId="3A38FF44" wp14:editId="37A59831">
                <wp:simplePos x="0" y="0"/>
                <wp:positionH relativeFrom="column">
                  <wp:posOffset>29210</wp:posOffset>
                </wp:positionH>
                <wp:positionV relativeFrom="paragraph">
                  <wp:posOffset>104775</wp:posOffset>
                </wp:positionV>
                <wp:extent cx="5724525" cy="852805"/>
                <wp:effectExtent l="0" t="0" r="0" b="0"/>
                <wp:wrapNone/>
                <wp:docPr id="91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4525" cy="852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D677A" w14:textId="77777777" w:rsidR="00766E5A" w:rsidRPr="00DC51C4" w:rsidRDefault="00766E5A" w:rsidP="001B392F">
                            <w:pPr>
                              <w:pStyle w:val="Tekstpodstawowyzwciciem"/>
                              <w:spacing w:after="0"/>
                              <w:jc w:val="center"/>
                              <w:rPr>
                                <w:rFonts w:ascii="Arial Narrow" w:hAnsi="Arial Narrow"/>
                                <w:b/>
                                <w:sz w:val="22"/>
                              </w:rPr>
                            </w:pPr>
                            <w:r>
                              <w:rPr>
                                <w:rFonts w:ascii="Arial Narrow" w:hAnsi="Arial Narrow"/>
                                <w:b/>
                                <w:sz w:val="22"/>
                              </w:rPr>
                              <w:t>Ul. Generała Władysława Sikorskiego 24</w:t>
                            </w:r>
                            <w:r w:rsidRPr="00DC51C4">
                              <w:rPr>
                                <w:rFonts w:ascii="Arial Narrow" w:hAnsi="Arial Narrow"/>
                                <w:b/>
                                <w:sz w:val="22"/>
                              </w:rPr>
                              <w:t>, 67-200 Głogów</w:t>
                            </w:r>
                          </w:p>
                          <w:p w14:paraId="03278E10" w14:textId="7DDC21A8" w:rsidR="00766E5A" w:rsidRPr="00DC51C4" w:rsidRDefault="00766E5A" w:rsidP="001B392F">
                            <w:pPr>
                              <w:jc w:val="center"/>
                              <w:rPr>
                                <w:b/>
                                <w:sz w:val="22"/>
                                <w:szCs w:val="24"/>
                              </w:rPr>
                            </w:pPr>
                            <w:r w:rsidRPr="00DC51C4">
                              <w:rPr>
                                <w:rFonts w:cs="Arial"/>
                                <w:b/>
                                <w:snapToGrid w:val="0"/>
                                <w:sz w:val="22"/>
                              </w:rPr>
                              <w:t xml:space="preserve">Działki nr </w:t>
                            </w:r>
                            <w:r>
                              <w:rPr>
                                <w:rFonts w:cs="Arial"/>
                                <w:b/>
                                <w:snapToGrid w:val="0"/>
                                <w:sz w:val="22"/>
                              </w:rPr>
                              <w:t>183,</w:t>
                            </w:r>
                            <w:r w:rsidRPr="00DC51C4">
                              <w:rPr>
                                <w:rFonts w:cs="Arial"/>
                                <w:b/>
                                <w:snapToGrid w:val="0"/>
                                <w:sz w:val="22"/>
                              </w:rPr>
                              <w:t xml:space="preserve"> </w:t>
                            </w:r>
                            <w:r w:rsidRPr="0072792A">
                              <w:rPr>
                                <w:rFonts w:cs="Arial"/>
                                <w:b/>
                                <w:snapToGrid w:val="0"/>
                                <w:sz w:val="22"/>
                              </w:rPr>
                              <w:t>146/</w:t>
                            </w:r>
                            <w:r w:rsidR="00F16428">
                              <w:rPr>
                                <w:rFonts w:cs="Arial"/>
                                <w:b/>
                                <w:snapToGrid w:val="0"/>
                                <w:sz w:val="22"/>
                              </w:rPr>
                              <w:t>6</w:t>
                            </w:r>
                            <w:r w:rsidRPr="0072792A">
                              <w:rPr>
                                <w:rFonts w:cs="Arial"/>
                                <w:b/>
                                <w:snapToGrid w:val="0"/>
                                <w:sz w:val="22"/>
                              </w:rPr>
                              <w:t xml:space="preserve"> </w:t>
                            </w:r>
                            <w:r w:rsidRPr="00DC51C4">
                              <w:rPr>
                                <w:rFonts w:cs="Arial"/>
                                <w:b/>
                                <w:snapToGrid w:val="0"/>
                                <w:sz w:val="22"/>
                              </w:rPr>
                              <w:t>obręb II „Matejki”, jednostka ewidencyjna: miasto_Głogów</w:t>
                            </w:r>
                          </w:p>
                          <w:p w14:paraId="1F81AE04" w14:textId="77777777" w:rsidR="00766E5A" w:rsidRPr="00FB595C" w:rsidRDefault="00766E5A" w:rsidP="001B392F">
                            <w:pPr>
                              <w:jc w:val="center"/>
                              <w:rPr>
                                <w:b/>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38FF44" id="_x0000_s1029" type="#_x0000_t202" style="position:absolute;left:0;text-align:left;margin-left:2.3pt;margin-top:8.25pt;width:450.75pt;height:67.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" filled="f" stroked="f">
                <v:textbox>
                  <w:txbxContent>
                    <w:p w14:paraId="5F6D677A" w14:textId="77777777" w:rsidR="00766E5A" w:rsidRPr="00DC51C4" w:rsidRDefault="00766E5A" w:rsidP="001B392F">
                      <w:pPr>
                        <w:pStyle w:val="Tekstpodstawowyzwciciem"/>
                        <w:spacing w:after="0"/>
                        <w:jc w:val="center"/>
                        <w:rPr>
                          <w:rFonts w:ascii="Arial Narrow" w:hAnsi="Arial Narrow"/>
                          <w:b/>
                          <w:sz w:val="22"/>
                        </w:rPr>
                      </w:pPr>
                      <w:r>
                        <w:rPr>
                          <w:rFonts w:ascii="Arial Narrow" w:hAnsi="Arial Narrow"/>
                          <w:b/>
                          <w:sz w:val="22"/>
                        </w:rPr>
                        <w:t>Ul. Generała Władysława Sikorskiego 24</w:t>
                      </w:r>
                      <w:r w:rsidRPr="00DC51C4">
                        <w:rPr>
                          <w:rFonts w:ascii="Arial Narrow" w:hAnsi="Arial Narrow"/>
                          <w:b/>
                          <w:sz w:val="22"/>
                        </w:rPr>
                        <w:t>, 67-200 Głogów</w:t>
                      </w:r>
                    </w:p>
                    <w:p w14:paraId="03278E10" w14:textId="7DDC21A8" w:rsidR="00766E5A" w:rsidRPr="00DC51C4" w:rsidRDefault="00766E5A" w:rsidP="001B392F">
                      <w:pPr>
                        <w:jc w:val="center"/>
                        <w:rPr>
                          <w:b/>
                          <w:sz w:val="22"/>
                          <w:szCs w:val="24"/>
                        </w:rPr>
                      </w:pPr>
                      <w:r w:rsidRPr="00DC51C4">
                        <w:rPr>
                          <w:rFonts w:cs="Arial"/>
                          <w:b/>
                          <w:snapToGrid w:val="0"/>
                          <w:sz w:val="22"/>
                        </w:rPr>
                        <w:t xml:space="preserve">Działki nr </w:t>
                      </w:r>
                      <w:r>
                        <w:rPr>
                          <w:rFonts w:cs="Arial"/>
                          <w:b/>
                          <w:snapToGrid w:val="0"/>
                          <w:sz w:val="22"/>
                        </w:rPr>
                        <w:t>183,</w:t>
                      </w:r>
                      <w:r w:rsidRPr="00DC51C4">
                        <w:rPr>
                          <w:rFonts w:cs="Arial"/>
                          <w:b/>
                          <w:snapToGrid w:val="0"/>
                          <w:sz w:val="22"/>
                        </w:rPr>
                        <w:t xml:space="preserve"> </w:t>
                      </w:r>
                      <w:r w:rsidRPr="0072792A">
                        <w:rPr>
                          <w:rFonts w:cs="Arial"/>
                          <w:b/>
                          <w:snapToGrid w:val="0"/>
                          <w:sz w:val="22"/>
                        </w:rPr>
                        <w:t>146/</w:t>
                      </w:r>
                      <w:r w:rsidR="00F16428">
                        <w:rPr>
                          <w:rFonts w:cs="Arial"/>
                          <w:b/>
                          <w:snapToGrid w:val="0"/>
                          <w:sz w:val="22"/>
                        </w:rPr>
                        <w:t>6</w:t>
                      </w:r>
                      <w:r w:rsidRPr="0072792A">
                        <w:rPr>
                          <w:rFonts w:cs="Arial"/>
                          <w:b/>
                          <w:snapToGrid w:val="0"/>
                          <w:sz w:val="22"/>
                        </w:rPr>
                        <w:t xml:space="preserve"> </w:t>
                      </w:r>
                      <w:r w:rsidRPr="00DC51C4">
                        <w:rPr>
                          <w:rFonts w:cs="Arial"/>
                          <w:b/>
                          <w:snapToGrid w:val="0"/>
                          <w:sz w:val="22"/>
                        </w:rPr>
                        <w:t>obręb II „Matejki”, jednostka ewidencyjna: miasto_Głogów</w:t>
                      </w:r>
                    </w:p>
                    <w:p w14:paraId="1F81AE04" w14:textId="77777777" w:rsidR="00766E5A" w:rsidRPr="00FB595C" w:rsidRDefault="00766E5A" w:rsidP="001B392F">
                      <w:pPr>
                        <w:jc w:val="center"/>
                        <w:rPr>
                          <w:b/>
                          <w:szCs w:val="24"/>
                        </w:rPr>
                      </w:pPr>
                    </w:p>
                  </w:txbxContent>
                </v:textbox>
              </v:shape>
            </w:pict>
          </mc:Fallback>
        </mc:AlternateContent>
      </w:r>
      <w:r w:rsidRPr="00822608">
        <w:rPr>
          <w:rFonts w:cs="Arial"/>
        </w:rPr>
        <w:t xml:space="preserve">.................................................................................................................................................................................. </w:t>
      </w:r>
    </w:p>
    <w:p w14:paraId="66CF80FD" w14:textId="77777777" w:rsidR="001B392F" w:rsidRPr="00822608" w:rsidRDefault="001B392F" w:rsidP="001B392F">
      <w:pPr>
        <w:spacing w:before="120"/>
        <w:contextualSpacing/>
        <w:jc w:val="both"/>
        <w:rPr>
          <w:rFonts w:cs="Arial"/>
        </w:rPr>
      </w:pPr>
      <w:r w:rsidRPr="00822608">
        <w:rPr>
          <w:rFonts w:cs="Arial"/>
        </w:rPr>
        <w:t xml:space="preserve">................................................................................................................................................................................... </w:t>
      </w:r>
    </w:p>
    <w:p w14:paraId="419467B7" w14:textId="77777777" w:rsidR="001B392F" w:rsidRPr="00822608" w:rsidRDefault="001B392F" w:rsidP="001B392F">
      <w:pPr>
        <w:spacing w:before="120"/>
        <w:contextualSpacing/>
        <w:jc w:val="both"/>
        <w:rPr>
          <w:rFonts w:cs="Arial"/>
        </w:rPr>
      </w:pPr>
      <w:r w:rsidRPr="00822608">
        <w:rPr>
          <w:rFonts w:cs="Arial"/>
        </w:rPr>
        <w:t>...................................................................................................................................................................................</w:t>
      </w:r>
    </w:p>
    <w:p w14:paraId="755BB058" w14:textId="77777777" w:rsidR="001B392F" w:rsidRPr="00822608" w:rsidRDefault="001B392F" w:rsidP="001B392F">
      <w:pPr>
        <w:spacing w:before="120"/>
        <w:contextualSpacing/>
        <w:jc w:val="both"/>
        <w:rPr>
          <w:rFonts w:cs="Arial"/>
        </w:rPr>
      </w:pPr>
      <w:r w:rsidRPr="00822608">
        <w:rPr>
          <w:rFonts w:cs="Arial"/>
        </w:rPr>
        <w:t>...................................................................................................................................................................................</w:t>
      </w:r>
    </w:p>
    <w:p w14:paraId="59890A24" w14:textId="77777777" w:rsidR="001B392F" w:rsidRPr="00822608" w:rsidRDefault="001B392F" w:rsidP="001B392F">
      <w:pPr>
        <w:spacing w:before="120"/>
        <w:contextualSpacing/>
        <w:jc w:val="both"/>
        <w:rPr>
          <w:rFonts w:cs="Arial"/>
        </w:rPr>
      </w:pPr>
      <w:r w:rsidRPr="00822608">
        <w:rPr>
          <w:rFonts w:cs="Arial"/>
        </w:rPr>
        <w:t xml:space="preserve">został sporządzony </w:t>
      </w:r>
      <w:r w:rsidRPr="00822608">
        <w:rPr>
          <w:rFonts w:cs="Arial"/>
          <w:u w:val="single"/>
        </w:rPr>
        <w:t>zgodnie z obowiązującymi</w:t>
      </w:r>
      <w:r w:rsidRPr="00822608">
        <w:rPr>
          <w:rFonts w:cs="Arial"/>
        </w:rPr>
        <w:t xml:space="preserve"> przepisami oraz zasadami wiedzy technicznej.</w:t>
      </w:r>
    </w:p>
    <w:p w14:paraId="7956EFC0" w14:textId="77777777" w:rsidR="001B392F" w:rsidRPr="00822608" w:rsidRDefault="001B392F" w:rsidP="001B392F">
      <w:pPr>
        <w:spacing w:before="120"/>
        <w:contextualSpacing/>
        <w:jc w:val="both"/>
        <w:rPr>
          <w:rFonts w:cs="Arial"/>
        </w:rPr>
      </w:pPr>
    </w:p>
    <w:p w14:paraId="17388F70" w14:textId="77777777" w:rsidR="001B392F" w:rsidRPr="00822608" w:rsidRDefault="001B392F" w:rsidP="001B392F">
      <w:pPr>
        <w:spacing w:before="120"/>
        <w:contextualSpacing/>
        <w:jc w:val="both"/>
        <w:rPr>
          <w:rFonts w:cs="Arial"/>
        </w:rPr>
      </w:pPr>
    </w:p>
    <w:p w14:paraId="6FE38ABC" w14:textId="77777777" w:rsidR="001B392F" w:rsidRPr="00822608" w:rsidRDefault="001B392F" w:rsidP="001B392F">
      <w:pPr>
        <w:spacing w:before="120"/>
        <w:contextualSpacing/>
        <w:jc w:val="both"/>
        <w:rPr>
          <w:rFonts w:cs="Arial"/>
        </w:rPr>
      </w:pPr>
    </w:p>
    <w:p w14:paraId="074E4057" w14:textId="77777777" w:rsidR="00B42788" w:rsidRPr="001B392F" w:rsidRDefault="00B42788" w:rsidP="00852B61">
      <w:pPr>
        <w:jc w:val="both"/>
        <w:rPr>
          <w:rFonts w:cs="Arial"/>
        </w:rPr>
      </w:pPr>
    </w:p>
    <w:p w14:paraId="60070EC3" w14:textId="77777777" w:rsidR="00B42788" w:rsidRPr="001B392F" w:rsidRDefault="00B42788" w:rsidP="00852B61">
      <w:pPr>
        <w:jc w:val="both"/>
        <w:rPr>
          <w:rFonts w:cs="Arial"/>
        </w:rPr>
      </w:pPr>
    </w:p>
    <w:p w14:paraId="09CE41C9" w14:textId="77777777" w:rsidR="00B42788" w:rsidRPr="001B392F" w:rsidRDefault="00B42788" w:rsidP="00852B61">
      <w:pPr>
        <w:jc w:val="both"/>
        <w:rPr>
          <w:rFonts w:cs="Arial"/>
        </w:rPr>
      </w:pPr>
    </w:p>
    <w:p w14:paraId="48BE618F" w14:textId="77777777" w:rsidR="006776BE" w:rsidRPr="001B392F" w:rsidRDefault="006776BE" w:rsidP="00852B61">
      <w:pPr>
        <w:jc w:val="both"/>
        <w:rPr>
          <w:rFonts w:cs="Arial"/>
        </w:rPr>
      </w:pPr>
      <w:r w:rsidRPr="001B392F">
        <w:rPr>
          <w:rFonts w:cs="Arial"/>
        </w:rPr>
        <w:t>Projektant.............................................</w:t>
      </w:r>
      <w:r w:rsidRPr="001B392F">
        <w:rPr>
          <w:rFonts w:cs="Arial"/>
        </w:rPr>
        <w:tab/>
      </w:r>
      <w:r w:rsidRPr="001B392F">
        <w:rPr>
          <w:rFonts w:cs="Arial"/>
        </w:rPr>
        <w:tab/>
      </w:r>
    </w:p>
    <w:p w14:paraId="4AB184DD" w14:textId="77777777" w:rsidR="006776BE" w:rsidRPr="001B392F" w:rsidRDefault="006776BE" w:rsidP="00852B61">
      <w:pPr>
        <w:ind w:left="708" w:firstLine="708"/>
        <w:jc w:val="both"/>
        <w:rPr>
          <w:rFonts w:cs="Arial"/>
        </w:rPr>
      </w:pPr>
      <w:r w:rsidRPr="001B392F">
        <w:rPr>
          <w:rFonts w:cs="Arial"/>
        </w:rPr>
        <w:t>(podpis i pieczęć)</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1742EAEE" w14:textId="77777777" w:rsidR="006776BE" w:rsidRPr="001B392F" w:rsidRDefault="006776BE" w:rsidP="00852B61">
      <w:pPr>
        <w:pStyle w:val="Naglwekstrony"/>
        <w:tabs>
          <w:tab w:val="clear" w:pos="4536"/>
          <w:tab w:val="clear" w:pos="9072"/>
          <w:tab w:val="center" w:pos="4253"/>
          <w:tab w:val="right" w:pos="7938"/>
        </w:tabs>
        <w:ind w:left="426" w:right="360" w:hanging="426"/>
        <w:jc w:val="both"/>
        <w:rPr>
          <w:rFonts w:cs="Arial"/>
        </w:rPr>
      </w:pPr>
    </w:p>
    <w:p w14:paraId="7D3B5B5D" w14:textId="77777777" w:rsidR="00045959" w:rsidRPr="001B392F" w:rsidRDefault="00045959" w:rsidP="00852B61">
      <w:pPr>
        <w:jc w:val="both"/>
        <w:rPr>
          <w:rFonts w:cs="Arial"/>
        </w:rPr>
      </w:pPr>
    </w:p>
    <w:p w14:paraId="692CF3BF" w14:textId="77777777" w:rsidR="00045959" w:rsidRPr="001B392F" w:rsidRDefault="00045959" w:rsidP="00852B61">
      <w:pPr>
        <w:jc w:val="both"/>
        <w:rPr>
          <w:rFonts w:cs="Arial"/>
        </w:rPr>
      </w:pPr>
    </w:p>
    <w:p w14:paraId="7C8FD50D" w14:textId="77777777" w:rsidR="00045959" w:rsidRPr="001B392F" w:rsidRDefault="00045959" w:rsidP="00852B61">
      <w:pPr>
        <w:jc w:val="both"/>
        <w:rPr>
          <w:rFonts w:cs="Arial"/>
        </w:rPr>
      </w:pPr>
    </w:p>
    <w:p w14:paraId="34ED5ECA" w14:textId="77777777" w:rsidR="00B53B51" w:rsidRPr="001B392F" w:rsidRDefault="00B53B51" w:rsidP="00852B61">
      <w:pPr>
        <w:jc w:val="both"/>
        <w:rPr>
          <w:rFonts w:cs="Arial"/>
        </w:rPr>
      </w:pPr>
      <w:r w:rsidRPr="001B392F">
        <w:rPr>
          <w:rFonts w:cs="Arial"/>
        </w:rPr>
        <w:t>Sprawdzający .............................................</w:t>
      </w:r>
      <w:r w:rsidRPr="001B392F">
        <w:rPr>
          <w:rFonts w:cs="Arial"/>
        </w:rPr>
        <w:tab/>
      </w:r>
      <w:r w:rsidRPr="001B392F">
        <w:rPr>
          <w:rFonts w:cs="Arial"/>
        </w:rPr>
        <w:tab/>
      </w:r>
    </w:p>
    <w:p w14:paraId="115A4A05" w14:textId="77777777" w:rsidR="00B53B51" w:rsidRPr="001B392F" w:rsidRDefault="00B53B51" w:rsidP="00852B61">
      <w:pPr>
        <w:ind w:left="708" w:firstLine="708"/>
        <w:jc w:val="both"/>
        <w:rPr>
          <w:rFonts w:cs="Arial"/>
        </w:rPr>
      </w:pPr>
      <w:r w:rsidRPr="001B392F">
        <w:rPr>
          <w:rFonts w:cs="Arial"/>
        </w:rPr>
        <w:t>(podpis i pieczęć)</w:t>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r w:rsidRPr="001B392F">
        <w:rPr>
          <w:rFonts w:cs="Arial"/>
        </w:rPr>
        <w:tab/>
      </w:r>
    </w:p>
    <w:p w14:paraId="4FD6651A" w14:textId="77777777" w:rsidR="006776BE" w:rsidRPr="001B392F" w:rsidRDefault="006776BE" w:rsidP="00852B61">
      <w:pPr>
        <w:pStyle w:val="Naglwekstrony"/>
        <w:tabs>
          <w:tab w:val="clear" w:pos="4536"/>
          <w:tab w:val="clear" w:pos="9072"/>
          <w:tab w:val="center" w:pos="4253"/>
          <w:tab w:val="right" w:pos="7938"/>
        </w:tabs>
        <w:ind w:left="426" w:right="360" w:hanging="426"/>
        <w:jc w:val="both"/>
        <w:rPr>
          <w:rFonts w:cs="Arial"/>
        </w:rPr>
      </w:pPr>
    </w:p>
    <w:p w14:paraId="6EF174A1" w14:textId="77777777" w:rsidR="006776BE" w:rsidRPr="001B392F" w:rsidRDefault="006776BE" w:rsidP="00852B61">
      <w:pPr>
        <w:jc w:val="both"/>
        <w:rPr>
          <w:rFonts w:cs="Arial"/>
        </w:rPr>
      </w:pPr>
    </w:p>
    <w:p w14:paraId="40142AB1" w14:textId="77777777" w:rsidR="00335A9B" w:rsidRPr="001B392F" w:rsidRDefault="00335A9B" w:rsidP="00852B61">
      <w:pPr>
        <w:jc w:val="center"/>
        <w:rPr>
          <w:rFonts w:cs="Arial"/>
          <w:b/>
        </w:rPr>
      </w:pPr>
    </w:p>
    <w:p w14:paraId="60B698D9" w14:textId="77777777" w:rsidR="00335A9B" w:rsidRPr="001B392F" w:rsidRDefault="00335A9B" w:rsidP="00852B61">
      <w:pPr>
        <w:rPr>
          <w:rFonts w:cs="Arial"/>
        </w:rPr>
      </w:pPr>
    </w:p>
    <w:p w14:paraId="5812A0C9" w14:textId="77777777" w:rsidR="00335A9B" w:rsidRPr="001B392F" w:rsidRDefault="00335A9B" w:rsidP="00852B61">
      <w:pPr>
        <w:rPr>
          <w:rFonts w:cs="Arial"/>
        </w:rPr>
      </w:pPr>
    </w:p>
    <w:p w14:paraId="5DAF24B2" w14:textId="77777777" w:rsidR="00335A9B" w:rsidRPr="001B392F" w:rsidRDefault="00335A9B" w:rsidP="00852B61">
      <w:pPr>
        <w:rPr>
          <w:rFonts w:cs="Arial"/>
        </w:rPr>
      </w:pPr>
    </w:p>
    <w:p w14:paraId="231FAD2A" w14:textId="77777777" w:rsidR="00335A9B" w:rsidRPr="001B392F" w:rsidRDefault="00335A9B" w:rsidP="00852B61">
      <w:pPr>
        <w:rPr>
          <w:rFonts w:cs="Arial"/>
        </w:rPr>
      </w:pPr>
    </w:p>
    <w:p w14:paraId="1142D856" w14:textId="77777777" w:rsidR="00335A9B" w:rsidRPr="001B392F" w:rsidRDefault="00335A9B" w:rsidP="00852B61">
      <w:pPr>
        <w:rPr>
          <w:rFonts w:cs="Arial"/>
        </w:rPr>
      </w:pPr>
    </w:p>
    <w:p w14:paraId="4C7217EF" w14:textId="77777777" w:rsidR="00335A9B" w:rsidRPr="001B392F" w:rsidRDefault="00335A9B" w:rsidP="00852B61">
      <w:pPr>
        <w:rPr>
          <w:rFonts w:cs="Arial"/>
        </w:rPr>
      </w:pPr>
    </w:p>
    <w:p w14:paraId="500D0A9C" w14:textId="77777777" w:rsidR="00335A9B" w:rsidRPr="001B392F" w:rsidRDefault="00335A9B" w:rsidP="00852B61">
      <w:pPr>
        <w:rPr>
          <w:rFonts w:cs="Arial"/>
        </w:rPr>
      </w:pPr>
    </w:p>
    <w:p w14:paraId="1F5CD3E5" w14:textId="77777777" w:rsidR="00335A9B" w:rsidRPr="001B392F" w:rsidRDefault="00335A9B" w:rsidP="00852B61">
      <w:pPr>
        <w:rPr>
          <w:rFonts w:cs="Arial"/>
        </w:rPr>
      </w:pPr>
    </w:p>
    <w:p w14:paraId="4739CE22" w14:textId="77777777" w:rsidR="00335A9B" w:rsidRPr="001B392F" w:rsidRDefault="00335A9B" w:rsidP="00852B61">
      <w:pPr>
        <w:jc w:val="center"/>
        <w:rPr>
          <w:rFonts w:cs="Arial"/>
        </w:rPr>
      </w:pPr>
    </w:p>
    <w:p w14:paraId="0FA5D54E" w14:textId="77777777" w:rsidR="00335A9B" w:rsidRPr="001B392F" w:rsidRDefault="00335A9B" w:rsidP="00852B61">
      <w:pPr>
        <w:jc w:val="center"/>
        <w:rPr>
          <w:rFonts w:cs="Arial"/>
        </w:rPr>
      </w:pPr>
    </w:p>
    <w:p w14:paraId="67F4DAD7" w14:textId="77777777" w:rsidR="00335A9B" w:rsidRPr="001B392F" w:rsidRDefault="00335A9B" w:rsidP="00852B61">
      <w:pPr>
        <w:jc w:val="right"/>
        <w:rPr>
          <w:rFonts w:cs="Arial"/>
        </w:rPr>
      </w:pPr>
    </w:p>
    <w:p w14:paraId="377C4B37" w14:textId="77777777" w:rsidR="006C6188" w:rsidRPr="001B392F" w:rsidRDefault="001A5276" w:rsidP="001E66F9">
      <w:pPr>
        <w:spacing w:before="120"/>
        <w:jc w:val="center"/>
        <w:rPr>
          <w:b/>
        </w:rPr>
      </w:pPr>
      <w:r w:rsidRPr="001B392F">
        <w:rPr>
          <w:rFonts w:cs="Arial"/>
        </w:rPr>
        <w:br w:type="page"/>
      </w:r>
      <w:r w:rsidR="00CC011A" w:rsidRPr="001B392F">
        <w:rPr>
          <w:b/>
        </w:rPr>
        <w:lastRenderedPageBreak/>
        <w:t>OPIS TECHNICZNY</w:t>
      </w:r>
    </w:p>
    <w:p w14:paraId="365E400B" w14:textId="77777777" w:rsidR="006C6188" w:rsidRPr="001B392F" w:rsidRDefault="00CC011A" w:rsidP="000C53E3">
      <w:pPr>
        <w:pStyle w:val="Tekstpodstawowy"/>
        <w:spacing w:before="60" w:line="240" w:lineRule="auto"/>
        <w:contextualSpacing/>
        <w:outlineLvl w:val="0"/>
        <w:rPr>
          <w:rFonts w:ascii="Arial Narrow" w:hAnsi="Arial Narrow" w:cs="Arial"/>
          <w:sz w:val="20"/>
          <w:u w:val="single"/>
        </w:rPr>
      </w:pPr>
      <w:r w:rsidRPr="001B392F">
        <w:rPr>
          <w:rFonts w:ascii="Arial Narrow" w:hAnsi="Arial Narrow" w:cs="Arial"/>
          <w:sz w:val="20"/>
          <w:u w:val="single"/>
        </w:rPr>
        <w:t>Spis treści</w:t>
      </w:r>
    </w:p>
    <w:p w14:paraId="58CBAF46" w14:textId="35870B27" w:rsidR="00DE36F7" w:rsidRPr="00DE36F7" w:rsidRDefault="006C6188">
      <w:pPr>
        <w:pStyle w:val="Spistreci1"/>
        <w:rPr>
          <w:rFonts w:ascii="Arial Narrow" w:eastAsiaTheme="minorEastAsia" w:hAnsi="Arial Narrow" w:cstheme="minorBidi"/>
          <w:noProof/>
        </w:rPr>
      </w:pPr>
      <w:r w:rsidRPr="00DE36F7">
        <w:rPr>
          <w:rFonts w:ascii="Arial Narrow" w:hAnsi="Arial Narrow" w:cs="Arial"/>
        </w:rPr>
        <w:fldChar w:fldCharType="begin"/>
      </w:r>
      <w:r w:rsidRPr="00DE36F7">
        <w:rPr>
          <w:rFonts w:ascii="Arial Narrow" w:hAnsi="Arial Narrow" w:cs="Arial"/>
        </w:rPr>
        <w:instrText xml:space="preserve"> TOC \o "1-3" \h \z </w:instrText>
      </w:r>
      <w:r w:rsidRPr="00DE36F7">
        <w:rPr>
          <w:rFonts w:ascii="Arial Narrow" w:hAnsi="Arial Narrow" w:cs="Arial"/>
        </w:rPr>
        <w:fldChar w:fldCharType="separate"/>
      </w:r>
      <w:hyperlink w:anchor="_Toc72364893" w:history="1">
        <w:r w:rsidR="00DE36F7" w:rsidRPr="00DE36F7">
          <w:rPr>
            <w:rStyle w:val="Hipercze"/>
            <w:rFonts w:ascii="Arial Narrow" w:hAnsi="Arial Narrow"/>
            <w:noProof/>
          </w:rPr>
          <w:t>1.</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Dane ogólne</w:t>
        </w:r>
        <w:r w:rsidR="00DE36F7" w:rsidRPr="00DE36F7">
          <w:rPr>
            <w:rFonts w:ascii="Arial Narrow" w:hAnsi="Arial Narrow"/>
            <w:noProof/>
            <w:webHidden/>
          </w:rPr>
          <w:tab/>
        </w:r>
        <w:r w:rsid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_Toc72364893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9</w:t>
        </w:r>
        <w:r w:rsidR="00DE36F7" w:rsidRPr="00DE36F7">
          <w:rPr>
            <w:rFonts w:ascii="Arial Narrow" w:hAnsi="Arial Narrow"/>
            <w:noProof/>
            <w:webHidden/>
          </w:rPr>
          <w:fldChar w:fldCharType="end"/>
        </w:r>
      </w:hyperlink>
    </w:p>
    <w:p w14:paraId="191002FF" w14:textId="7201924F" w:rsidR="00DE36F7" w:rsidRPr="00DE36F7" w:rsidRDefault="00C73C24">
      <w:pPr>
        <w:pStyle w:val="Spistreci1"/>
        <w:rPr>
          <w:rFonts w:ascii="Arial Narrow" w:eastAsiaTheme="minorEastAsia" w:hAnsi="Arial Narrow" w:cstheme="minorBidi"/>
          <w:noProof/>
        </w:rPr>
      </w:pPr>
      <w:hyperlink w:anchor="_Toc72364894" w:history="1">
        <w:r w:rsidR="00DE36F7" w:rsidRPr="00DE36F7">
          <w:rPr>
            <w:rStyle w:val="Hipercze"/>
            <w:rFonts w:ascii="Arial Narrow" w:hAnsi="Arial Narrow"/>
            <w:noProof/>
          </w:rPr>
          <w:t>2.</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Sytuacja i lokalizacja</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_Toc72364894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9</w:t>
        </w:r>
        <w:r w:rsidR="00DE36F7" w:rsidRPr="00DE36F7">
          <w:rPr>
            <w:rFonts w:ascii="Arial Narrow" w:hAnsi="Arial Narrow"/>
            <w:noProof/>
            <w:webHidden/>
          </w:rPr>
          <w:fldChar w:fldCharType="end"/>
        </w:r>
      </w:hyperlink>
    </w:p>
    <w:p w14:paraId="164FC010" w14:textId="39EB331A" w:rsidR="00DE36F7" w:rsidRPr="00DE36F7" w:rsidRDefault="00C73C24">
      <w:pPr>
        <w:pStyle w:val="Spistreci1"/>
        <w:rPr>
          <w:rFonts w:ascii="Arial Narrow" w:eastAsiaTheme="minorEastAsia" w:hAnsi="Arial Narrow" w:cstheme="minorBidi"/>
          <w:noProof/>
        </w:rPr>
      </w:pPr>
      <w:hyperlink w:anchor="_Toc72364895" w:history="1">
        <w:r w:rsidR="00DE36F7" w:rsidRPr="00DE36F7">
          <w:rPr>
            <w:rStyle w:val="Hipercze"/>
            <w:rFonts w:ascii="Arial Narrow" w:hAnsi="Arial Narrow"/>
            <w:noProof/>
          </w:rPr>
          <w:t>3.</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Podstawa opracowania</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_Toc72364895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9</w:t>
        </w:r>
        <w:r w:rsidR="00DE36F7" w:rsidRPr="00DE36F7">
          <w:rPr>
            <w:rFonts w:ascii="Arial Narrow" w:hAnsi="Arial Narrow"/>
            <w:noProof/>
            <w:webHidden/>
          </w:rPr>
          <w:fldChar w:fldCharType="end"/>
        </w:r>
      </w:hyperlink>
    </w:p>
    <w:p w14:paraId="0C87EDF9" w14:textId="1591AA73" w:rsidR="00DE36F7" w:rsidRPr="00DE36F7" w:rsidRDefault="00C73C24">
      <w:pPr>
        <w:pStyle w:val="Spistreci1"/>
        <w:rPr>
          <w:rFonts w:ascii="Arial Narrow" w:eastAsiaTheme="minorEastAsia" w:hAnsi="Arial Narrow" w:cstheme="minorBidi"/>
          <w:noProof/>
        </w:rPr>
      </w:pPr>
      <w:hyperlink w:anchor="_Toc72364896" w:history="1">
        <w:r w:rsidR="00DE36F7" w:rsidRPr="00DE36F7">
          <w:rPr>
            <w:rStyle w:val="Hipercze"/>
            <w:rFonts w:ascii="Arial Narrow" w:hAnsi="Arial Narrow"/>
            <w:noProof/>
          </w:rPr>
          <w:t>4.</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Zagadnienia ochrony konserwatorskiej</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_Toc72364896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10</w:t>
        </w:r>
        <w:r w:rsidR="00DE36F7" w:rsidRPr="00DE36F7">
          <w:rPr>
            <w:rFonts w:ascii="Arial Narrow" w:hAnsi="Arial Narrow"/>
            <w:noProof/>
            <w:webHidden/>
          </w:rPr>
          <w:fldChar w:fldCharType="end"/>
        </w:r>
      </w:hyperlink>
    </w:p>
    <w:p w14:paraId="55C119DC" w14:textId="352309DE" w:rsidR="00DE36F7" w:rsidRPr="00DE36F7" w:rsidRDefault="00C73C24">
      <w:pPr>
        <w:pStyle w:val="Spistreci1"/>
        <w:rPr>
          <w:rFonts w:ascii="Arial Narrow" w:eastAsiaTheme="minorEastAsia" w:hAnsi="Arial Narrow" w:cstheme="minorBidi"/>
          <w:noProof/>
        </w:rPr>
      </w:pPr>
      <w:hyperlink w:anchor="_Toc72364897" w:history="1">
        <w:r w:rsidR="00DE36F7" w:rsidRPr="00DE36F7">
          <w:rPr>
            <w:rStyle w:val="Hipercze"/>
            <w:rFonts w:ascii="Arial Narrow" w:hAnsi="Arial Narrow"/>
            <w:noProof/>
          </w:rPr>
          <w:t>5.</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Zakres opracowania</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_Toc72364897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10</w:t>
        </w:r>
        <w:r w:rsidR="00DE36F7" w:rsidRPr="00DE36F7">
          <w:rPr>
            <w:rFonts w:ascii="Arial Narrow" w:hAnsi="Arial Narrow"/>
            <w:noProof/>
            <w:webHidden/>
          </w:rPr>
          <w:fldChar w:fldCharType="end"/>
        </w:r>
      </w:hyperlink>
    </w:p>
    <w:p w14:paraId="6C09F3CC" w14:textId="1C459495" w:rsidR="00DE36F7" w:rsidRPr="00DE36F7" w:rsidRDefault="00C73C24">
      <w:pPr>
        <w:pStyle w:val="Spistreci1"/>
        <w:rPr>
          <w:rFonts w:ascii="Arial Narrow" w:eastAsiaTheme="minorEastAsia" w:hAnsi="Arial Narrow" w:cstheme="minorBidi"/>
          <w:noProof/>
        </w:rPr>
      </w:pPr>
      <w:hyperlink w:anchor="_Toc72364898" w:history="1">
        <w:r w:rsidR="00DE36F7" w:rsidRPr="00DE36F7">
          <w:rPr>
            <w:rStyle w:val="Hipercze"/>
            <w:rFonts w:ascii="Arial Narrow" w:hAnsi="Arial Narrow"/>
            <w:noProof/>
          </w:rPr>
          <w:t>6.</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Założenia projektowe:</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_Toc72364898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10</w:t>
        </w:r>
        <w:r w:rsidR="00DE36F7" w:rsidRPr="00DE36F7">
          <w:rPr>
            <w:rFonts w:ascii="Arial Narrow" w:hAnsi="Arial Narrow"/>
            <w:noProof/>
            <w:webHidden/>
          </w:rPr>
          <w:fldChar w:fldCharType="end"/>
        </w:r>
      </w:hyperlink>
    </w:p>
    <w:p w14:paraId="54DAC202" w14:textId="285C5902" w:rsidR="00DE36F7" w:rsidRPr="00DE36F7" w:rsidRDefault="00C73C24">
      <w:pPr>
        <w:pStyle w:val="Spistreci1"/>
        <w:rPr>
          <w:rFonts w:ascii="Arial Narrow" w:eastAsiaTheme="minorEastAsia" w:hAnsi="Arial Narrow" w:cstheme="minorBidi"/>
          <w:noProof/>
        </w:rPr>
      </w:pPr>
      <w:hyperlink w:anchor="_Toc72364899" w:history="1">
        <w:r w:rsidR="00DE36F7" w:rsidRPr="00DE36F7">
          <w:rPr>
            <w:rStyle w:val="Hipercze"/>
            <w:rFonts w:ascii="Arial Narrow" w:hAnsi="Arial Narrow"/>
            <w:noProof/>
          </w:rPr>
          <w:t>7.</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Zakres prac:</w:t>
        </w:r>
        <w:r w:rsidR="00DE36F7" w:rsidRPr="00DE36F7">
          <w:rPr>
            <w:rFonts w:ascii="Arial Narrow" w:hAnsi="Arial Narrow"/>
            <w:noProof/>
            <w:webHidden/>
          </w:rPr>
          <w:tab/>
        </w:r>
        <w:r w:rsid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_Toc72364899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10</w:t>
        </w:r>
        <w:r w:rsidR="00DE36F7" w:rsidRPr="00DE36F7">
          <w:rPr>
            <w:rFonts w:ascii="Arial Narrow" w:hAnsi="Arial Narrow"/>
            <w:noProof/>
            <w:webHidden/>
          </w:rPr>
          <w:fldChar w:fldCharType="end"/>
        </w:r>
      </w:hyperlink>
    </w:p>
    <w:p w14:paraId="6751ABF4" w14:textId="2257D9D0" w:rsidR="00DE36F7" w:rsidRPr="00DE36F7" w:rsidRDefault="00C73C24">
      <w:pPr>
        <w:pStyle w:val="Spistreci1"/>
        <w:rPr>
          <w:rFonts w:ascii="Arial Narrow" w:eastAsiaTheme="minorEastAsia" w:hAnsi="Arial Narrow" w:cstheme="minorBidi"/>
          <w:noProof/>
        </w:rPr>
      </w:pPr>
      <w:hyperlink w:anchor="_Toc72364900" w:history="1">
        <w:r w:rsidR="00DE36F7" w:rsidRPr="00DE36F7">
          <w:rPr>
            <w:rStyle w:val="Hipercze"/>
            <w:rFonts w:ascii="Arial Narrow" w:hAnsi="Arial Narrow"/>
            <w:noProof/>
          </w:rPr>
          <w:t>8.</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Stan istniejący</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_Toc72364900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12</w:t>
        </w:r>
        <w:r w:rsidR="00DE36F7" w:rsidRPr="00DE36F7">
          <w:rPr>
            <w:rFonts w:ascii="Arial Narrow" w:hAnsi="Arial Narrow"/>
            <w:noProof/>
            <w:webHidden/>
          </w:rPr>
          <w:fldChar w:fldCharType="end"/>
        </w:r>
      </w:hyperlink>
    </w:p>
    <w:p w14:paraId="433E98B1" w14:textId="3B4E7B5E" w:rsidR="00DE36F7" w:rsidRPr="00DE36F7" w:rsidRDefault="00C73C24">
      <w:pPr>
        <w:pStyle w:val="Spistreci2"/>
        <w:rPr>
          <w:rFonts w:eastAsiaTheme="minorEastAsia" w:cstheme="minorBidi"/>
        </w:rPr>
      </w:pPr>
      <w:hyperlink w:anchor="_Toc72364901" w:history="1">
        <w:r w:rsidR="00DE36F7" w:rsidRPr="00DE36F7">
          <w:rPr>
            <w:rStyle w:val="Hipercze"/>
          </w:rPr>
          <w:t>8.1.</w:t>
        </w:r>
        <w:r w:rsidR="00DE36F7" w:rsidRPr="00DE36F7">
          <w:rPr>
            <w:rFonts w:eastAsiaTheme="minorEastAsia" w:cstheme="minorBidi"/>
          </w:rPr>
          <w:tab/>
        </w:r>
        <w:r w:rsidR="00DE36F7" w:rsidRPr="00DE36F7">
          <w:rPr>
            <w:rStyle w:val="Hipercze"/>
          </w:rPr>
          <w:t>Dane techniczno-ekonomiczne budynku</w:t>
        </w:r>
        <w:r w:rsidR="00DE36F7" w:rsidRPr="00DE36F7">
          <w:rPr>
            <w:webHidden/>
          </w:rPr>
          <w:tab/>
        </w:r>
        <w:r w:rsidR="00DE36F7" w:rsidRPr="00DE36F7">
          <w:rPr>
            <w:webHidden/>
          </w:rPr>
          <w:fldChar w:fldCharType="begin"/>
        </w:r>
        <w:r w:rsidR="00DE36F7" w:rsidRPr="00DE36F7">
          <w:rPr>
            <w:webHidden/>
          </w:rPr>
          <w:instrText xml:space="preserve"> PAGEREF _Toc72364901 \h </w:instrText>
        </w:r>
        <w:r w:rsidR="00DE36F7" w:rsidRPr="00DE36F7">
          <w:rPr>
            <w:webHidden/>
          </w:rPr>
        </w:r>
        <w:r w:rsidR="00DE36F7" w:rsidRPr="00DE36F7">
          <w:rPr>
            <w:webHidden/>
          </w:rPr>
          <w:fldChar w:fldCharType="separate"/>
        </w:r>
        <w:r w:rsidR="00EF7760">
          <w:rPr>
            <w:webHidden/>
          </w:rPr>
          <w:t>13</w:t>
        </w:r>
        <w:r w:rsidR="00DE36F7" w:rsidRPr="00DE36F7">
          <w:rPr>
            <w:webHidden/>
          </w:rPr>
          <w:fldChar w:fldCharType="end"/>
        </w:r>
      </w:hyperlink>
    </w:p>
    <w:p w14:paraId="53748B1A" w14:textId="3919EAA3" w:rsidR="00DE36F7" w:rsidRPr="00DE36F7" w:rsidRDefault="00C73C24">
      <w:pPr>
        <w:pStyle w:val="Spistreci2"/>
        <w:rPr>
          <w:rFonts w:eastAsiaTheme="minorEastAsia" w:cstheme="minorBidi"/>
        </w:rPr>
      </w:pPr>
      <w:hyperlink w:anchor="_Toc72364902" w:history="1">
        <w:r w:rsidR="00DE36F7" w:rsidRPr="00DE36F7">
          <w:rPr>
            <w:rStyle w:val="Hipercze"/>
          </w:rPr>
          <w:t>8.2.</w:t>
        </w:r>
        <w:r w:rsidR="00DE36F7" w:rsidRPr="00DE36F7">
          <w:rPr>
            <w:rFonts w:eastAsiaTheme="minorEastAsia" w:cstheme="minorBidi"/>
          </w:rPr>
          <w:tab/>
        </w:r>
        <w:r w:rsidR="00DE36F7" w:rsidRPr="00DE36F7">
          <w:rPr>
            <w:rStyle w:val="Hipercze"/>
          </w:rPr>
          <w:t>Dokumentacja fotograficzna</w:t>
        </w:r>
        <w:r w:rsidR="00DE36F7" w:rsidRPr="00DE36F7">
          <w:rPr>
            <w:webHidden/>
          </w:rPr>
          <w:tab/>
        </w:r>
        <w:r w:rsidR="00DE36F7" w:rsidRPr="00DE36F7">
          <w:rPr>
            <w:webHidden/>
          </w:rPr>
          <w:fldChar w:fldCharType="begin"/>
        </w:r>
        <w:r w:rsidR="00DE36F7" w:rsidRPr="00DE36F7">
          <w:rPr>
            <w:webHidden/>
          </w:rPr>
          <w:instrText xml:space="preserve"> PAGEREF _Toc72364902 \h </w:instrText>
        </w:r>
        <w:r w:rsidR="00DE36F7" w:rsidRPr="00DE36F7">
          <w:rPr>
            <w:webHidden/>
          </w:rPr>
        </w:r>
        <w:r w:rsidR="00DE36F7" w:rsidRPr="00DE36F7">
          <w:rPr>
            <w:webHidden/>
          </w:rPr>
          <w:fldChar w:fldCharType="separate"/>
        </w:r>
        <w:r w:rsidR="00EF7760">
          <w:rPr>
            <w:webHidden/>
          </w:rPr>
          <w:t>14</w:t>
        </w:r>
        <w:r w:rsidR="00DE36F7" w:rsidRPr="00DE36F7">
          <w:rPr>
            <w:webHidden/>
          </w:rPr>
          <w:fldChar w:fldCharType="end"/>
        </w:r>
      </w:hyperlink>
    </w:p>
    <w:p w14:paraId="39094541" w14:textId="0A6A105A" w:rsidR="00DE36F7" w:rsidRPr="00DE36F7" w:rsidRDefault="00C73C24">
      <w:pPr>
        <w:pStyle w:val="Spistreci1"/>
        <w:rPr>
          <w:rFonts w:ascii="Arial Narrow" w:eastAsiaTheme="minorEastAsia" w:hAnsi="Arial Narrow" w:cstheme="minorBidi"/>
          <w:noProof/>
        </w:rPr>
      </w:pPr>
      <w:hyperlink w:anchor="_Toc72364903" w:history="1">
        <w:r w:rsidR="00DE36F7" w:rsidRPr="00DE36F7">
          <w:rPr>
            <w:rStyle w:val="Hipercze"/>
            <w:rFonts w:ascii="Arial Narrow" w:hAnsi="Arial Narrow"/>
            <w:noProof/>
          </w:rPr>
          <w:t>9.</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Ocena stanu technicznego</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_Toc72364903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16</w:t>
        </w:r>
        <w:r w:rsidR="00DE36F7" w:rsidRPr="00DE36F7">
          <w:rPr>
            <w:rFonts w:ascii="Arial Narrow" w:hAnsi="Arial Narrow"/>
            <w:noProof/>
            <w:webHidden/>
          </w:rPr>
          <w:fldChar w:fldCharType="end"/>
        </w:r>
      </w:hyperlink>
    </w:p>
    <w:p w14:paraId="33B29C2A" w14:textId="4223A5C7" w:rsidR="00DE36F7" w:rsidRPr="00DE36F7" w:rsidRDefault="00C73C24">
      <w:pPr>
        <w:pStyle w:val="Spistreci2"/>
        <w:rPr>
          <w:rFonts w:eastAsiaTheme="minorEastAsia" w:cstheme="minorBidi"/>
        </w:rPr>
      </w:pPr>
      <w:hyperlink w:anchor="_Toc72364904" w:history="1">
        <w:r w:rsidR="00DE36F7" w:rsidRPr="00DE36F7">
          <w:rPr>
            <w:rStyle w:val="Hipercze"/>
          </w:rPr>
          <w:t>9.1.</w:t>
        </w:r>
        <w:r w:rsidR="00DE36F7" w:rsidRPr="00DE36F7">
          <w:rPr>
            <w:rFonts w:eastAsiaTheme="minorEastAsia" w:cstheme="minorBidi"/>
          </w:rPr>
          <w:tab/>
        </w:r>
        <w:r w:rsidR="00DE36F7" w:rsidRPr="00DE36F7">
          <w:rPr>
            <w:rStyle w:val="Hipercze"/>
          </w:rPr>
          <w:t>Elewacje</w:t>
        </w:r>
        <w:r w:rsidR="00DE36F7" w:rsidRPr="00DE36F7">
          <w:rPr>
            <w:webHidden/>
          </w:rPr>
          <w:tab/>
        </w:r>
        <w:r w:rsidR="00DE36F7" w:rsidRPr="00DE36F7">
          <w:rPr>
            <w:webHidden/>
          </w:rPr>
          <w:fldChar w:fldCharType="begin"/>
        </w:r>
        <w:r w:rsidR="00DE36F7" w:rsidRPr="00DE36F7">
          <w:rPr>
            <w:webHidden/>
          </w:rPr>
          <w:instrText xml:space="preserve"> PAGEREF _Toc72364904 \h </w:instrText>
        </w:r>
        <w:r w:rsidR="00DE36F7" w:rsidRPr="00DE36F7">
          <w:rPr>
            <w:webHidden/>
          </w:rPr>
        </w:r>
        <w:r w:rsidR="00DE36F7" w:rsidRPr="00DE36F7">
          <w:rPr>
            <w:webHidden/>
          </w:rPr>
          <w:fldChar w:fldCharType="separate"/>
        </w:r>
        <w:r w:rsidR="00EF7760">
          <w:rPr>
            <w:webHidden/>
          </w:rPr>
          <w:t>17</w:t>
        </w:r>
        <w:r w:rsidR="00DE36F7" w:rsidRPr="00DE36F7">
          <w:rPr>
            <w:webHidden/>
          </w:rPr>
          <w:fldChar w:fldCharType="end"/>
        </w:r>
      </w:hyperlink>
    </w:p>
    <w:p w14:paraId="661DD105" w14:textId="278F028B" w:rsidR="00DE36F7" w:rsidRPr="00DE36F7" w:rsidRDefault="00C73C24">
      <w:pPr>
        <w:pStyle w:val="Spistreci2"/>
        <w:rPr>
          <w:rFonts w:eastAsiaTheme="minorEastAsia" w:cstheme="minorBidi"/>
        </w:rPr>
      </w:pPr>
      <w:hyperlink w:anchor="_Toc72364905" w:history="1">
        <w:r w:rsidR="00DE36F7" w:rsidRPr="00DE36F7">
          <w:rPr>
            <w:rStyle w:val="Hipercze"/>
          </w:rPr>
          <w:t>9.2.</w:t>
        </w:r>
        <w:r w:rsidR="00DE36F7" w:rsidRPr="00DE36F7">
          <w:rPr>
            <w:rFonts w:eastAsiaTheme="minorEastAsia" w:cstheme="minorBidi"/>
          </w:rPr>
          <w:tab/>
        </w:r>
        <w:r w:rsidR="00DE36F7" w:rsidRPr="00DE36F7">
          <w:rPr>
            <w:rStyle w:val="Hipercze"/>
          </w:rPr>
          <w:t>Dach</w:t>
        </w:r>
        <w:r w:rsidR="00DE36F7" w:rsidRPr="00DE36F7">
          <w:rPr>
            <w:webHidden/>
          </w:rPr>
          <w:tab/>
        </w:r>
        <w:r w:rsidR="00DE36F7">
          <w:rPr>
            <w:webHidden/>
          </w:rPr>
          <w:tab/>
        </w:r>
        <w:r w:rsidR="00DE36F7" w:rsidRPr="00DE36F7">
          <w:rPr>
            <w:webHidden/>
          </w:rPr>
          <w:fldChar w:fldCharType="begin"/>
        </w:r>
        <w:r w:rsidR="00DE36F7" w:rsidRPr="00DE36F7">
          <w:rPr>
            <w:webHidden/>
          </w:rPr>
          <w:instrText xml:space="preserve"> PAGEREF _Toc72364905 \h </w:instrText>
        </w:r>
        <w:r w:rsidR="00DE36F7" w:rsidRPr="00DE36F7">
          <w:rPr>
            <w:webHidden/>
          </w:rPr>
        </w:r>
        <w:r w:rsidR="00DE36F7" w:rsidRPr="00DE36F7">
          <w:rPr>
            <w:webHidden/>
          </w:rPr>
          <w:fldChar w:fldCharType="separate"/>
        </w:r>
        <w:r w:rsidR="00EF7760">
          <w:rPr>
            <w:webHidden/>
          </w:rPr>
          <w:t>17</w:t>
        </w:r>
        <w:r w:rsidR="00DE36F7" w:rsidRPr="00DE36F7">
          <w:rPr>
            <w:webHidden/>
          </w:rPr>
          <w:fldChar w:fldCharType="end"/>
        </w:r>
      </w:hyperlink>
    </w:p>
    <w:p w14:paraId="20E89DE3" w14:textId="174004AD" w:rsidR="00DE36F7" w:rsidRPr="00DE36F7" w:rsidRDefault="00C73C24">
      <w:pPr>
        <w:pStyle w:val="Spistreci2"/>
        <w:rPr>
          <w:rFonts w:eastAsiaTheme="minorEastAsia" w:cstheme="minorBidi"/>
        </w:rPr>
      </w:pPr>
      <w:hyperlink w:anchor="_Toc72364906" w:history="1">
        <w:r w:rsidR="00DE36F7" w:rsidRPr="00DE36F7">
          <w:rPr>
            <w:rStyle w:val="Hipercze"/>
          </w:rPr>
          <w:t>9.3.</w:t>
        </w:r>
        <w:r w:rsidR="00DE36F7" w:rsidRPr="00DE36F7">
          <w:rPr>
            <w:rFonts w:eastAsiaTheme="minorEastAsia" w:cstheme="minorBidi"/>
          </w:rPr>
          <w:tab/>
        </w:r>
        <w:r w:rsidR="00DE36F7" w:rsidRPr="00DE36F7">
          <w:rPr>
            <w:rStyle w:val="Hipercze"/>
          </w:rPr>
          <w:t>Wnioski i zalecenia</w:t>
        </w:r>
        <w:r w:rsidR="00DE36F7" w:rsidRPr="00DE36F7">
          <w:rPr>
            <w:webHidden/>
          </w:rPr>
          <w:tab/>
        </w:r>
        <w:r w:rsidR="00DE36F7" w:rsidRPr="00DE36F7">
          <w:rPr>
            <w:webHidden/>
          </w:rPr>
          <w:fldChar w:fldCharType="begin"/>
        </w:r>
        <w:r w:rsidR="00DE36F7" w:rsidRPr="00DE36F7">
          <w:rPr>
            <w:webHidden/>
          </w:rPr>
          <w:instrText xml:space="preserve"> PAGEREF _Toc72364906 \h </w:instrText>
        </w:r>
        <w:r w:rsidR="00DE36F7" w:rsidRPr="00DE36F7">
          <w:rPr>
            <w:webHidden/>
          </w:rPr>
        </w:r>
        <w:r w:rsidR="00DE36F7" w:rsidRPr="00DE36F7">
          <w:rPr>
            <w:webHidden/>
          </w:rPr>
          <w:fldChar w:fldCharType="separate"/>
        </w:r>
        <w:r w:rsidR="00EF7760">
          <w:rPr>
            <w:webHidden/>
          </w:rPr>
          <w:t>18</w:t>
        </w:r>
        <w:r w:rsidR="00DE36F7" w:rsidRPr="00DE36F7">
          <w:rPr>
            <w:webHidden/>
          </w:rPr>
          <w:fldChar w:fldCharType="end"/>
        </w:r>
      </w:hyperlink>
    </w:p>
    <w:p w14:paraId="16FDC49D" w14:textId="3696A91D" w:rsidR="00DE36F7" w:rsidRPr="00DE36F7" w:rsidRDefault="00C73C24">
      <w:pPr>
        <w:pStyle w:val="Spistreci1"/>
        <w:rPr>
          <w:rFonts w:ascii="Arial Narrow" w:eastAsiaTheme="minorEastAsia" w:hAnsi="Arial Narrow" w:cstheme="minorBidi"/>
          <w:noProof/>
        </w:rPr>
      </w:pPr>
      <w:hyperlink w:anchor="_Toc72364907" w:history="1">
        <w:r w:rsidR="00DE36F7" w:rsidRPr="00DE36F7">
          <w:rPr>
            <w:rStyle w:val="Hipercze"/>
            <w:rFonts w:ascii="Arial Narrow" w:hAnsi="Arial Narrow"/>
            <w:noProof/>
          </w:rPr>
          <w:t>10.</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Remont i docieplenie elewacji</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_Toc72364907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18</w:t>
        </w:r>
        <w:r w:rsidR="00DE36F7" w:rsidRPr="00DE36F7">
          <w:rPr>
            <w:rFonts w:ascii="Arial Narrow" w:hAnsi="Arial Narrow"/>
            <w:noProof/>
            <w:webHidden/>
          </w:rPr>
          <w:fldChar w:fldCharType="end"/>
        </w:r>
      </w:hyperlink>
    </w:p>
    <w:p w14:paraId="206C88E3" w14:textId="2CA5063D" w:rsidR="00DE36F7" w:rsidRPr="00DE36F7" w:rsidRDefault="00C73C24">
      <w:pPr>
        <w:pStyle w:val="Spistreci2"/>
        <w:rPr>
          <w:rFonts w:eastAsiaTheme="minorEastAsia" w:cstheme="minorBidi"/>
        </w:rPr>
      </w:pPr>
      <w:hyperlink w:anchor="_Toc72364908" w:history="1">
        <w:r w:rsidR="00DE36F7" w:rsidRPr="00DE36F7">
          <w:rPr>
            <w:rStyle w:val="Hipercze"/>
          </w:rPr>
          <w:t>10.1.</w:t>
        </w:r>
        <w:r w:rsidR="00DE36F7" w:rsidRPr="00DE36F7">
          <w:rPr>
            <w:rFonts w:eastAsiaTheme="minorEastAsia" w:cstheme="minorBidi"/>
          </w:rPr>
          <w:tab/>
        </w:r>
        <w:r w:rsidR="00DE36F7" w:rsidRPr="00DE36F7">
          <w:rPr>
            <w:rStyle w:val="Hipercze"/>
          </w:rPr>
          <w:t>Roboty przygotowawcze.</w:t>
        </w:r>
        <w:r w:rsidR="00DE36F7" w:rsidRPr="00DE36F7">
          <w:rPr>
            <w:webHidden/>
          </w:rPr>
          <w:tab/>
        </w:r>
        <w:r w:rsidR="00DE36F7" w:rsidRPr="00DE36F7">
          <w:rPr>
            <w:webHidden/>
          </w:rPr>
          <w:fldChar w:fldCharType="begin"/>
        </w:r>
        <w:r w:rsidR="00DE36F7" w:rsidRPr="00DE36F7">
          <w:rPr>
            <w:webHidden/>
          </w:rPr>
          <w:instrText xml:space="preserve"> PAGEREF _Toc72364908 \h </w:instrText>
        </w:r>
        <w:r w:rsidR="00DE36F7" w:rsidRPr="00DE36F7">
          <w:rPr>
            <w:webHidden/>
          </w:rPr>
        </w:r>
        <w:r w:rsidR="00DE36F7" w:rsidRPr="00DE36F7">
          <w:rPr>
            <w:webHidden/>
          </w:rPr>
          <w:fldChar w:fldCharType="separate"/>
        </w:r>
        <w:r w:rsidR="00EF7760">
          <w:rPr>
            <w:webHidden/>
          </w:rPr>
          <w:t>19</w:t>
        </w:r>
        <w:r w:rsidR="00DE36F7" w:rsidRPr="00DE36F7">
          <w:rPr>
            <w:webHidden/>
          </w:rPr>
          <w:fldChar w:fldCharType="end"/>
        </w:r>
      </w:hyperlink>
    </w:p>
    <w:p w14:paraId="7ECC3BBC" w14:textId="0E73BF14" w:rsidR="00DE36F7" w:rsidRPr="00DE36F7" w:rsidRDefault="00C73C24">
      <w:pPr>
        <w:pStyle w:val="Spistreci2"/>
        <w:rPr>
          <w:rFonts w:eastAsiaTheme="minorEastAsia" w:cstheme="minorBidi"/>
        </w:rPr>
      </w:pPr>
      <w:hyperlink w:anchor="_Toc72364909" w:history="1">
        <w:r w:rsidR="00DE36F7" w:rsidRPr="00DE36F7">
          <w:rPr>
            <w:rStyle w:val="Hipercze"/>
          </w:rPr>
          <w:t>10.2.</w:t>
        </w:r>
        <w:r w:rsidR="00DE36F7" w:rsidRPr="00DE36F7">
          <w:rPr>
            <w:rFonts w:eastAsiaTheme="minorEastAsia" w:cstheme="minorBidi"/>
          </w:rPr>
          <w:tab/>
        </w:r>
        <w:r w:rsidR="00DE36F7" w:rsidRPr="00DE36F7">
          <w:rPr>
            <w:rStyle w:val="Hipercze"/>
          </w:rPr>
          <w:t>Pionowa, zewnętrzna izolacja przeciwwilgociowa ścian piwnicznych</w:t>
        </w:r>
        <w:r w:rsidR="00DE36F7" w:rsidRPr="00DE36F7">
          <w:rPr>
            <w:webHidden/>
          </w:rPr>
          <w:tab/>
        </w:r>
        <w:r w:rsidR="00DE36F7" w:rsidRPr="00DE36F7">
          <w:rPr>
            <w:webHidden/>
          </w:rPr>
          <w:fldChar w:fldCharType="begin"/>
        </w:r>
        <w:r w:rsidR="00DE36F7" w:rsidRPr="00DE36F7">
          <w:rPr>
            <w:webHidden/>
          </w:rPr>
          <w:instrText xml:space="preserve"> PAGEREF _Toc72364909 \h </w:instrText>
        </w:r>
        <w:r w:rsidR="00DE36F7" w:rsidRPr="00DE36F7">
          <w:rPr>
            <w:webHidden/>
          </w:rPr>
        </w:r>
        <w:r w:rsidR="00DE36F7" w:rsidRPr="00DE36F7">
          <w:rPr>
            <w:webHidden/>
          </w:rPr>
          <w:fldChar w:fldCharType="separate"/>
        </w:r>
        <w:r w:rsidR="00EF7760">
          <w:rPr>
            <w:webHidden/>
          </w:rPr>
          <w:t>19</w:t>
        </w:r>
        <w:r w:rsidR="00DE36F7" w:rsidRPr="00DE36F7">
          <w:rPr>
            <w:webHidden/>
          </w:rPr>
          <w:fldChar w:fldCharType="end"/>
        </w:r>
      </w:hyperlink>
    </w:p>
    <w:p w14:paraId="7C1CA23D" w14:textId="124F6A25" w:rsidR="00DE36F7" w:rsidRPr="00DE36F7" w:rsidRDefault="00C73C24">
      <w:pPr>
        <w:pStyle w:val="Spistreci2"/>
        <w:rPr>
          <w:rFonts w:eastAsiaTheme="minorEastAsia" w:cstheme="minorBidi"/>
        </w:rPr>
      </w:pPr>
      <w:hyperlink w:anchor="_Toc72364910" w:history="1">
        <w:r w:rsidR="00DE36F7" w:rsidRPr="00DE36F7">
          <w:rPr>
            <w:rStyle w:val="Hipercze"/>
          </w:rPr>
          <w:t>10.3.</w:t>
        </w:r>
        <w:r w:rsidR="00DE36F7" w:rsidRPr="00DE36F7">
          <w:rPr>
            <w:rFonts w:eastAsiaTheme="minorEastAsia" w:cstheme="minorBidi"/>
          </w:rPr>
          <w:tab/>
        </w:r>
        <w:r w:rsidR="00DE36F7" w:rsidRPr="00DE36F7">
          <w:rPr>
            <w:rStyle w:val="Hipercze"/>
          </w:rPr>
          <w:t>Izolacja pozioma zabezpieczająca mury przed kapilarnym podciąganiem wilgoci</w:t>
        </w:r>
        <w:r w:rsidR="00DE36F7" w:rsidRPr="00DE36F7">
          <w:rPr>
            <w:webHidden/>
          </w:rPr>
          <w:tab/>
        </w:r>
        <w:r w:rsidR="00DE36F7" w:rsidRPr="00DE36F7">
          <w:rPr>
            <w:webHidden/>
          </w:rPr>
          <w:fldChar w:fldCharType="begin"/>
        </w:r>
        <w:r w:rsidR="00DE36F7" w:rsidRPr="00DE36F7">
          <w:rPr>
            <w:webHidden/>
          </w:rPr>
          <w:instrText xml:space="preserve"> PAGEREF _Toc72364910 \h </w:instrText>
        </w:r>
        <w:r w:rsidR="00DE36F7" w:rsidRPr="00DE36F7">
          <w:rPr>
            <w:webHidden/>
          </w:rPr>
        </w:r>
        <w:r w:rsidR="00DE36F7" w:rsidRPr="00DE36F7">
          <w:rPr>
            <w:webHidden/>
          </w:rPr>
          <w:fldChar w:fldCharType="separate"/>
        </w:r>
        <w:r w:rsidR="00EF7760">
          <w:rPr>
            <w:webHidden/>
          </w:rPr>
          <w:t>20</w:t>
        </w:r>
        <w:r w:rsidR="00DE36F7" w:rsidRPr="00DE36F7">
          <w:rPr>
            <w:webHidden/>
          </w:rPr>
          <w:fldChar w:fldCharType="end"/>
        </w:r>
      </w:hyperlink>
    </w:p>
    <w:p w14:paraId="7189039B" w14:textId="41A5DABF" w:rsidR="00DE36F7" w:rsidRPr="00DE36F7" w:rsidRDefault="00C73C24">
      <w:pPr>
        <w:pStyle w:val="Spistreci2"/>
        <w:rPr>
          <w:rFonts w:eastAsiaTheme="minorEastAsia" w:cstheme="minorBidi"/>
        </w:rPr>
      </w:pPr>
      <w:hyperlink w:anchor="_Toc72364911" w:history="1">
        <w:r w:rsidR="00DE36F7" w:rsidRPr="00DE36F7">
          <w:rPr>
            <w:rStyle w:val="Hipercze"/>
          </w:rPr>
          <w:t>10.4.</w:t>
        </w:r>
        <w:r w:rsidR="00DE36F7" w:rsidRPr="00DE36F7">
          <w:rPr>
            <w:rFonts w:eastAsiaTheme="minorEastAsia" w:cstheme="minorBidi"/>
          </w:rPr>
          <w:tab/>
        </w:r>
        <w:r w:rsidR="00DE36F7" w:rsidRPr="00DE36F7">
          <w:rPr>
            <w:rStyle w:val="Hipercze"/>
          </w:rPr>
          <w:t>Rozbiórki</w:t>
        </w:r>
        <w:r w:rsidR="00DE36F7" w:rsidRPr="00DE36F7">
          <w:rPr>
            <w:webHidden/>
          </w:rPr>
          <w:tab/>
        </w:r>
        <w:r w:rsidR="00DE36F7" w:rsidRPr="00DE36F7">
          <w:rPr>
            <w:webHidden/>
          </w:rPr>
          <w:fldChar w:fldCharType="begin"/>
        </w:r>
        <w:r w:rsidR="00DE36F7" w:rsidRPr="00DE36F7">
          <w:rPr>
            <w:webHidden/>
          </w:rPr>
          <w:instrText xml:space="preserve"> PAGEREF _Toc72364911 \h </w:instrText>
        </w:r>
        <w:r w:rsidR="00DE36F7" w:rsidRPr="00DE36F7">
          <w:rPr>
            <w:webHidden/>
          </w:rPr>
        </w:r>
        <w:r w:rsidR="00DE36F7" w:rsidRPr="00DE36F7">
          <w:rPr>
            <w:webHidden/>
          </w:rPr>
          <w:fldChar w:fldCharType="separate"/>
        </w:r>
        <w:r w:rsidR="00EF7760">
          <w:rPr>
            <w:webHidden/>
          </w:rPr>
          <w:t>20</w:t>
        </w:r>
        <w:r w:rsidR="00DE36F7" w:rsidRPr="00DE36F7">
          <w:rPr>
            <w:webHidden/>
          </w:rPr>
          <w:fldChar w:fldCharType="end"/>
        </w:r>
      </w:hyperlink>
    </w:p>
    <w:p w14:paraId="305C3E7B" w14:textId="4194C0C8" w:rsidR="00DE36F7" w:rsidRPr="00DE36F7" w:rsidRDefault="00C73C24">
      <w:pPr>
        <w:pStyle w:val="Spistreci2"/>
        <w:rPr>
          <w:rFonts w:eastAsiaTheme="minorEastAsia" w:cstheme="minorBidi"/>
        </w:rPr>
      </w:pPr>
      <w:hyperlink w:anchor="_Toc72364912" w:history="1">
        <w:r w:rsidR="00DE36F7" w:rsidRPr="00DE36F7">
          <w:rPr>
            <w:rStyle w:val="Hipercze"/>
          </w:rPr>
          <w:t>10.5.</w:t>
        </w:r>
        <w:r w:rsidR="00DE36F7" w:rsidRPr="00DE36F7">
          <w:rPr>
            <w:rFonts w:eastAsiaTheme="minorEastAsia" w:cstheme="minorBidi"/>
          </w:rPr>
          <w:tab/>
        </w:r>
        <w:r w:rsidR="00DE36F7" w:rsidRPr="00DE36F7">
          <w:rPr>
            <w:rStyle w:val="Hipercze"/>
          </w:rPr>
          <w:t>Dezynfekcja lica muru ceglanego oraz zachowanych partii tynków</w:t>
        </w:r>
        <w:r w:rsidR="00DE36F7" w:rsidRPr="00DE36F7">
          <w:rPr>
            <w:webHidden/>
          </w:rPr>
          <w:tab/>
        </w:r>
        <w:r w:rsidR="00DE36F7" w:rsidRPr="00DE36F7">
          <w:rPr>
            <w:webHidden/>
          </w:rPr>
          <w:fldChar w:fldCharType="begin"/>
        </w:r>
        <w:r w:rsidR="00DE36F7" w:rsidRPr="00DE36F7">
          <w:rPr>
            <w:webHidden/>
          </w:rPr>
          <w:instrText xml:space="preserve"> PAGEREF _Toc72364912 \h </w:instrText>
        </w:r>
        <w:r w:rsidR="00DE36F7" w:rsidRPr="00DE36F7">
          <w:rPr>
            <w:webHidden/>
          </w:rPr>
        </w:r>
        <w:r w:rsidR="00DE36F7" w:rsidRPr="00DE36F7">
          <w:rPr>
            <w:webHidden/>
          </w:rPr>
          <w:fldChar w:fldCharType="separate"/>
        </w:r>
        <w:r w:rsidR="00EF7760">
          <w:rPr>
            <w:webHidden/>
          </w:rPr>
          <w:t>20</w:t>
        </w:r>
        <w:r w:rsidR="00DE36F7" w:rsidRPr="00DE36F7">
          <w:rPr>
            <w:webHidden/>
          </w:rPr>
          <w:fldChar w:fldCharType="end"/>
        </w:r>
      </w:hyperlink>
    </w:p>
    <w:p w14:paraId="5DD5C12F" w14:textId="6311B311" w:rsidR="00DE36F7" w:rsidRPr="00DE36F7" w:rsidRDefault="00C73C24">
      <w:pPr>
        <w:pStyle w:val="Spistreci2"/>
        <w:rPr>
          <w:rFonts w:eastAsiaTheme="minorEastAsia" w:cstheme="minorBidi"/>
        </w:rPr>
      </w:pPr>
      <w:hyperlink w:anchor="_Toc72364913" w:history="1">
        <w:r w:rsidR="00DE36F7" w:rsidRPr="00DE36F7">
          <w:rPr>
            <w:rStyle w:val="Hipercze"/>
          </w:rPr>
          <w:t>10.6.</w:t>
        </w:r>
        <w:r w:rsidR="00DE36F7" w:rsidRPr="00DE36F7">
          <w:rPr>
            <w:rFonts w:eastAsiaTheme="minorEastAsia" w:cstheme="minorBidi"/>
          </w:rPr>
          <w:tab/>
        </w:r>
        <w:r w:rsidR="00DE36F7" w:rsidRPr="00DE36F7">
          <w:rPr>
            <w:rStyle w:val="Hipercze"/>
          </w:rPr>
          <w:t>Wzmacnianie konstrukcji murów</w:t>
        </w:r>
        <w:r w:rsidR="00DE36F7" w:rsidRPr="00DE36F7">
          <w:rPr>
            <w:webHidden/>
          </w:rPr>
          <w:tab/>
        </w:r>
        <w:r w:rsidR="00DE36F7" w:rsidRPr="00DE36F7">
          <w:rPr>
            <w:webHidden/>
          </w:rPr>
          <w:fldChar w:fldCharType="begin"/>
        </w:r>
        <w:r w:rsidR="00DE36F7" w:rsidRPr="00DE36F7">
          <w:rPr>
            <w:webHidden/>
          </w:rPr>
          <w:instrText xml:space="preserve"> PAGEREF _Toc72364913 \h </w:instrText>
        </w:r>
        <w:r w:rsidR="00DE36F7" w:rsidRPr="00DE36F7">
          <w:rPr>
            <w:webHidden/>
          </w:rPr>
        </w:r>
        <w:r w:rsidR="00DE36F7" w:rsidRPr="00DE36F7">
          <w:rPr>
            <w:webHidden/>
          </w:rPr>
          <w:fldChar w:fldCharType="separate"/>
        </w:r>
        <w:r w:rsidR="00EF7760">
          <w:rPr>
            <w:webHidden/>
          </w:rPr>
          <w:t>20</w:t>
        </w:r>
        <w:r w:rsidR="00DE36F7" w:rsidRPr="00DE36F7">
          <w:rPr>
            <w:webHidden/>
          </w:rPr>
          <w:fldChar w:fldCharType="end"/>
        </w:r>
      </w:hyperlink>
    </w:p>
    <w:p w14:paraId="6C61135F" w14:textId="23A76F29" w:rsidR="00DE36F7" w:rsidRPr="00DE36F7" w:rsidRDefault="00C73C24">
      <w:pPr>
        <w:pStyle w:val="Spistreci2"/>
        <w:rPr>
          <w:rFonts w:eastAsiaTheme="minorEastAsia" w:cstheme="minorBidi"/>
        </w:rPr>
      </w:pPr>
      <w:hyperlink w:anchor="_Toc72364914" w:history="1">
        <w:r w:rsidR="00DE36F7" w:rsidRPr="00DE36F7">
          <w:rPr>
            <w:rStyle w:val="Hipercze"/>
          </w:rPr>
          <w:t>10.7.</w:t>
        </w:r>
        <w:r w:rsidR="00DE36F7" w:rsidRPr="00DE36F7">
          <w:rPr>
            <w:rFonts w:eastAsiaTheme="minorEastAsia" w:cstheme="minorBidi"/>
          </w:rPr>
          <w:tab/>
        </w:r>
        <w:r w:rsidR="00DE36F7" w:rsidRPr="00DE36F7">
          <w:rPr>
            <w:rStyle w:val="Hipercze"/>
          </w:rPr>
          <w:t>Docieplenie</w:t>
        </w:r>
        <w:r w:rsidR="00DE36F7" w:rsidRPr="00DE36F7">
          <w:rPr>
            <w:webHidden/>
          </w:rPr>
          <w:tab/>
        </w:r>
        <w:r w:rsidR="00DE36F7" w:rsidRPr="00DE36F7">
          <w:rPr>
            <w:webHidden/>
          </w:rPr>
          <w:fldChar w:fldCharType="begin"/>
        </w:r>
        <w:r w:rsidR="00DE36F7" w:rsidRPr="00DE36F7">
          <w:rPr>
            <w:webHidden/>
          </w:rPr>
          <w:instrText xml:space="preserve"> PAGEREF _Toc72364914 \h </w:instrText>
        </w:r>
        <w:r w:rsidR="00DE36F7" w:rsidRPr="00DE36F7">
          <w:rPr>
            <w:webHidden/>
          </w:rPr>
        </w:r>
        <w:r w:rsidR="00DE36F7" w:rsidRPr="00DE36F7">
          <w:rPr>
            <w:webHidden/>
          </w:rPr>
          <w:fldChar w:fldCharType="separate"/>
        </w:r>
        <w:r w:rsidR="00EF7760">
          <w:rPr>
            <w:webHidden/>
          </w:rPr>
          <w:t>21</w:t>
        </w:r>
        <w:r w:rsidR="00DE36F7" w:rsidRPr="00DE36F7">
          <w:rPr>
            <w:webHidden/>
          </w:rPr>
          <w:fldChar w:fldCharType="end"/>
        </w:r>
      </w:hyperlink>
    </w:p>
    <w:p w14:paraId="6331018B" w14:textId="2ABCFE0E" w:rsidR="00DE36F7" w:rsidRPr="00DE36F7" w:rsidRDefault="00C73C24">
      <w:pPr>
        <w:pStyle w:val="Spistreci3"/>
        <w:rPr>
          <w:rFonts w:eastAsiaTheme="minorEastAsia" w:cstheme="minorBidi"/>
          <w:noProof/>
        </w:rPr>
      </w:pPr>
      <w:hyperlink w:anchor="_Toc72364915" w:history="1">
        <w:r w:rsidR="00DE36F7" w:rsidRPr="00DE36F7">
          <w:rPr>
            <w:rStyle w:val="Hipercze"/>
            <w:noProof/>
          </w:rPr>
          <w:t>10.7.1.</w:t>
        </w:r>
        <w:r w:rsidR="00DE36F7" w:rsidRPr="00DE36F7">
          <w:rPr>
            <w:rFonts w:eastAsiaTheme="minorEastAsia" w:cstheme="minorBidi"/>
            <w:noProof/>
          </w:rPr>
          <w:tab/>
        </w:r>
        <w:r w:rsidR="00DE36F7" w:rsidRPr="00DE36F7">
          <w:rPr>
            <w:rStyle w:val="Hipercze"/>
            <w:noProof/>
          </w:rPr>
          <w:t>Technologia:</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_Toc72364915 \h </w:instrText>
        </w:r>
        <w:r w:rsidR="00DE36F7" w:rsidRPr="00DE36F7">
          <w:rPr>
            <w:noProof/>
            <w:webHidden/>
          </w:rPr>
        </w:r>
        <w:r w:rsidR="00DE36F7" w:rsidRPr="00DE36F7">
          <w:rPr>
            <w:noProof/>
            <w:webHidden/>
          </w:rPr>
          <w:fldChar w:fldCharType="separate"/>
        </w:r>
        <w:r w:rsidR="00EF7760">
          <w:rPr>
            <w:noProof/>
            <w:webHidden/>
          </w:rPr>
          <w:t>21</w:t>
        </w:r>
        <w:r w:rsidR="00DE36F7" w:rsidRPr="00DE36F7">
          <w:rPr>
            <w:noProof/>
            <w:webHidden/>
          </w:rPr>
          <w:fldChar w:fldCharType="end"/>
        </w:r>
      </w:hyperlink>
    </w:p>
    <w:p w14:paraId="6A153033" w14:textId="3C1DF42E" w:rsidR="00DE36F7" w:rsidRPr="00DE36F7" w:rsidRDefault="00C73C24">
      <w:pPr>
        <w:pStyle w:val="Spistreci3"/>
        <w:rPr>
          <w:rFonts w:eastAsiaTheme="minorEastAsia" w:cstheme="minorBidi"/>
          <w:noProof/>
        </w:rPr>
      </w:pPr>
      <w:hyperlink w:anchor="_Toc72364916" w:history="1">
        <w:r w:rsidR="00DE36F7" w:rsidRPr="00DE36F7">
          <w:rPr>
            <w:rStyle w:val="Hipercze"/>
            <w:noProof/>
          </w:rPr>
          <w:t>10.7.2.</w:t>
        </w:r>
        <w:r w:rsidR="00DE36F7" w:rsidRPr="00DE36F7">
          <w:rPr>
            <w:rFonts w:eastAsiaTheme="minorEastAsia" w:cstheme="minorBidi"/>
            <w:noProof/>
          </w:rPr>
          <w:tab/>
        </w:r>
        <w:r w:rsidR="00DE36F7" w:rsidRPr="00DE36F7">
          <w:rPr>
            <w:rStyle w:val="Hipercze"/>
            <w:noProof/>
          </w:rPr>
          <w:t>Materiał termoizolacyjny:</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_Toc72364916 \h </w:instrText>
        </w:r>
        <w:r w:rsidR="00DE36F7" w:rsidRPr="00DE36F7">
          <w:rPr>
            <w:noProof/>
            <w:webHidden/>
          </w:rPr>
        </w:r>
        <w:r w:rsidR="00DE36F7" w:rsidRPr="00DE36F7">
          <w:rPr>
            <w:noProof/>
            <w:webHidden/>
          </w:rPr>
          <w:fldChar w:fldCharType="separate"/>
        </w:r>
        <w:r w:rsidR="00EF7760">
          <w:rPr>
            <w:noProof/>
            <w:webHidden/>
          </w:rPr>
          <w:t>21</w:t>
        </w:r>
        <w:r w:rsidR="00DE36F7" w:rsidRPr="00DE36F7">
          <w:rPr>
            <w:noProof/>
            <w:webHidden/>
          </w:rPr>
          <w:fldChar w:fldCharType="end"/>
        </w:r>
      </w:hyperlink>
    </w:p>
    <w:p w14:paraId="49E6F449" w14:textId="3B8C7402" w:rsidR="00DE36F7" w:rsidRPr="00DE36F7" w:rsidRDefault="00C73C24">
      <w:pPr>
        <w:pStyle w:val="Spistreci2"/>
        <w:rPr>
          <w:rFonts w:eastAsiaTheme="minorEastAsia" w:cstheme="minorBidi"/>
        </w:rPr>
      </w:pPr>
      <w:hyperlink w:anchor="_Toc72364917" w:history="1">
        <w:r w:rsidR="00DE36F7" w:rsidRPr="00DE36F7">
          <w:rPr>
            <w:rStyle w:val="Hipercze"/>
          </w:rPr>
          <w:t>10.7.3.</w:t>
        </w:r>
        <w:r w:rsidR="00DE36F7" w:rsidRPr="00DE36F7">
          <w:rPr>
            <w:rFonts w:eastAsiaTheme="minorEastAsia" w:cstheme="minorBidi"/>
          </w:rPr>
          <w:tab/>
        </w:r>
        <w:r w:rsidR="00DE36F7" w:rsidRPr="00DE36F7">
          <w:rPr>
            <w:rStyle w:val="Hipercze"/>
          </w:rPr>
          <w:t>Wytyczne realizacyjne termomodernizacji i remontu elewacji</w:t>
        </w:r>
        <w:r w:rsidR="00DE36F7" w:rsidRPr="00DE36F7">
          <w:rPr>
            <w:webHidden/>
          </w:rPr>
          <w:tab/>
        </w:r>
        <w:r w:rsidR="00DE36F7" w:rsidRPr="00DE36F7">
          <w:rPr>
            <w:webHidden/>
          </w:rPr>
          <w:fldChar w:fldCharType="begin"/>
        </w:r>
        <w:r w:rsidR="00DE36F7" w:rsidRPr="00DE36F7">
          <w:rPr>
            <w:webHidden/>
          </w:rPr>
          <w:instrText xml:space="preserve"> PAGEREF _Toc72364917 \h </w:instrText>
        </w:r>
        <w:r w:rsidR="00DE36F7" w:rsidRPr="00DE36F7">
          <w:rPr>
            <w:webHidden/>
          </w:rPr>
        </w:r>
        <w:r w:rsidR="00DE36F7" w:rsidRPr="00DE36F7">
          <w:rPr>
            <w:webHidden/>
          </w:rPr>
          <w:fldChar w:fldCharType="separate"/>
        </w:r>
        <w:r w:rsidR="00EF7760">
          <w:rPr>
            <w:webHidden/>
          </w:rPr>
          <w:t>21</w:t>
        </w:r>
        <w:r w:rsidR="00DE36F7" w:rsidRPr="00DE36F7">
          <w:rPr>
            <w:webHidden/>
          </w:rPr>
          <w:fldChar w:fldCharType="end"/>
        </w:r>
      </w:hyperlink>
    </w:p>
    <w:p w14:paraId="3C36739B" w14:textId="60E01533" w:rsidR="00DE36F7" w:rsidRPr="00DE36F7" w:rsidRDefault="00C73C24">
      <w:pPr>
        <w:pStyle w:val="Spistreci2"/>
        <w:rPr>
          <w:rFonts w:eastAsiaTheme="minorEastAsia" w:cstheme="minorBidi"/>
        </w:rPr>
      </w:pPr>
      <w:hyperlink w:anchor="_Toc72364918" w:history="1">
        <w:r w:rsidR="00DE36F7" w:rsidRPr="00DE36F7">
          <w:rPr>
            <w:rStyle w:val="Hipercze"/>
          </w:rPr>
          <w:t>10.7.4.</w:t>
        </w:r>
        <w:r w:rsidR="00DE36F7" w:rsidRPr="00DE36F7">
          <w:rPr>
            <w:rFonts w:eastAsiaTheme="minorEastAsia" w:cstheme="minorBidi"/>
          </w:rPr>
          <w:tab/>
        </w:r>
        <w:r w:rsidR="00DE36F7" w:rsidRPr="00DE36F7">
          <w:rPr>
            <w:rStyle w:val="Hipercze"/>
          </w:rPr>
          <w:t>Ściany piwniczne w gruncie</w:t>
        </w:r>
        <w:r w:rsidR="00DE36F7" w:rsidRPr="00DE36F7">
          <w:rPr>
            <w:webHidden/>
          </w:rPr>
          <w:tab/>
        </w:r>
        <w:r w:rsidR="00DE36F7" w:rsidRPr="00DE36F7">
          <w:rPr>
            <w:webHidden/>
          </w:rPr>
          <w:fldChar w:fldCharType="begin"/>
        </w:r>
        <w:r w:rsidR="00DE36F7" w:rsidRPr="00DE36F7">
          <w:rPr>
            <w:webHidden/>
          </w:rPr>
          <w:instrText xml:space="preserve"> PAGEREF _Toc72364918 \h </w:instrText>
        </w:r>
        <w:r w:rsidR="00DE36F7" w:rsidRPr="00DE36F7">
          <w:rPr>
            <w:webHidden/>
          </w:rPr>
        </w:r>
        <w:r w:rsidR="00DE36F7" w:rsidRPr="00DE36F7">
          <w:rPr>
            <w:webHidden/>
          </w:rPr>
          <w:fldChar w:fldCharType="separate"/>
        </w:r>
        <w:r w:rsidR="00EF7760">
          <w:rPr>
            <w:webHidden/>
          </w:rPr>
          <w:t>21</w:t>
        </w:r>
        <w:r w:rsidR="00DE36F7" w:rsidRPr="00DE36F7">
          <w:rPr>
            <w:webHidden/>
          </w:rPr>
          <w:fldChar w:fldCharType="end"/>
        </w:r>
      </w:hyperlink>
    </w:p>
    <w:p w14:paraId="0FFDC80B" w14:textId="2A9D5DB0" w:rsidR="00DE36F7" w:rsidRPr="00DE36F7" w:rsidRDefault="00C73C24">
      <w:pPr>
        <w:pStyle w:val="Spistreci2"/>
        <w:rPr>
          <w:rFonts w:eastAsiaTheme="minorEastAsia" w:cstheme="minorBidi"/>
        </w:rPr>
      </w:pPr>
      <w:hyperlink w:anchor="_Toc72364919" w:history="1">
        <w:r w:rsidR="00DE36F7" w:rsidRPr="00DE36F7">
          <w:rPr>
            <w:rStyle w:val="Hipercze"/>
          </w:rPr>
          <w:t>10.7.5.</w:t>
        </w:r>
        <w:r w:rsidR="00DE36F7" w:rsidRPr="00DE36F7">
          <w:rPr>
            <w:rFonts w:eastAsiaTheme="minorEastAsia" w:cstheme="minorBidi"/>
          </w:rPr>
          <w:tab/>
        </w:r>
        <w:r w:rsidR="00DE36F7" w:rsidRPr="00DE36F7">
          <w:rPr>
            <w:rStyle w:val="Hipercze"/>
          </w:rPr>
          <w:t>Cokół</w:t>
        </w:r>
        <w:r w:rsidR="00DE36F7">
          <w:rPr>
            <w:rStyle w:val="Hipercze"/>
          </w:rPr>
          <w:tab/>
        </w:r>
        <w:r w:rsidR="00DE36F7" w:rsidRPr="00DE36F7">
          <w:rPr>
            <w:webHidden/>
          </w:rPr>
          <w:tab/>
        </w:r>
        <w:r w:rsidR="00DE36F7" w:rsidRPr="00DE36F7">
          <w:rPr>
            <w:webHidden/>
          </w:rPr>
          <w:fldChar w:fldCharType="begin"/>
        </w:r>
        <w:r w:rsidR="00DE36F7" w:rsidRPr="00DE36F7">
          <w:rPr>
            <w:webHidden/>
          </w:rPr>
          <w:instrText xml:space="preserve"> PAGEREF _Toc72364919 \h </w:instrText>
        </w:r>
        <w:r w:rsidR="00DE36F7" w:rsidRPr="00DE36F7">
          <w:rPr>
            <w:webHidden/>
          </w:rPr>
        </w:r>
        <w:r w:rsidR="00DE36F7" w:rsidRPr="00DE36F7">
          <w:rPr>
            <w:webHidden/>
          </w:rPr>
          <w:fldChar w:fldCharType="separate"/>
        </w:r>
        <w:r w:rsidR="00EF7760">
          <w:rPr>
            <w:webHidden/>
          </w:rPr>
          <w:t>21</w:t>
        </w:r>
        <w:r w:rsidR="00DE36F7" w:rsidRPr="00DE36F7">
          <w:rPr>
            <w:webHidden/>
          </w:rPr>
          <w:fldChar w:fldCharType="end"/>
        </w:r>
      </w:hyperlink>
    </w:p>
    <w:p w14:paraId="15F01375" w14:textId="4E349F33" w:rsidR="00DE36F7" w:rsidRPr="00DE36F7" w:rsidRDefault="00C73C24">
      <w:pPr>
        <w:pStyle w:val="Spistreci2"/>
        <w:rPr>
          <w:rFonts w:eastAsiaTheme="minorEastAsia" w:cstheme="minorBidi"/>
        </w:rPr>
      </w:pPr>
      <w:hyperlink w:anchor="_Toc72364920" w:history="1">
        <w:r w:rsidR="00DE36F7" w:rsidRPr="00DE36F7">
          <w:rPr>
            <w:rStyle w:val="Hipercze"/>
          </w:rPr>
          <w:t>10.7.6.</w:t>
        </w:r>
        <w:r w:rsidR="00DE36F7" w:rsidRPr="00DE36F7">
          <w:rPr>
            <w:rFonts w:eastAsiaTheme="minorEastAsia" w:cstheme="minorBidi"/>
          </w:rPr>
          <w:tab/>
        </w:r>
        <w:r w:rsidR="00DE36F7" w:rsidRPr="00DE36F7">
          <w:rPr>
            <w:rStyle w:val="Hipercze"/>
          </w:rPr>
          <w:t>Ściany</w:t>
        </w:r>
        <w:r w:rsidR="00DE36F7" w:rsidRPr="00DE36F7">
          <w:rPr>
            <w:webHidden/>
          </w:rPr>
          <w:tab/>
        </w:r>
        <w:r w:rsidR="00DE36F7" w:rsidRPr="00DE36F7">
          <w:rPr>
            <w:webHidden/>
          </w:rPr>
          <w:fldChar w:fldCharType="begin"/>
        </w:r>
        <w:r w:rsidR="00DE36F7" w:rsidRPr="00DE36F7">
          <w:rPr>
            <w:webHidden/>
          </w:rPr>
          <w:instrText xml:space="preserve"> PAGEREF _Toc72364920 \h </w:instrText>
        </w:r>
        <w:r w:rsidR="00DE36F7" w:rsidRPr="00DE36F7">
          <w:rPr>
            <w:webHidden/>
          </w:rPr>
        </w:r>
        <w:r w:rsidR="00DE36F7" w:rsidRPr="00DE36F7">
          <w:rPr>
            <w:webHidden/>
          </w:rPr>
          <w:fldChar w:fldCharType="separate"/>
        </w:r>
        <w:r w:rsidR="00EF7760">
          <w:rPr>
            <w:webHidden/>
          </w:rPr>
          <w:t>22</w:t>
        </w:r>
        <w:r w:rsidR="00DE36F7" w:rsidRPr="00DE36F7">
          <w:rPr>
            <w:webHidden/>
          </w:rPr>
          <w:fldChar w:fldCharType="end"/>
        </w:r>
      </w:hyperlink>
    </w:p>
    <w:p w14:paraId="36273197" w14:textId="61641D3F" w:rsidR="00DE36F7" w:rsidRPr="00DE36F7" w:rsidRDefault="00C73C24">
      <w:pPr>
        <w:pStyle w:val="Spistreci2"/>
        <w:rPr>
          <w:rFonts w:eastAsiaTheme="minorEastAsia" w:cstheme="minorBidi"/>
        </w:rPr>
      </w:pPr>
      <w:hyperlink w:anchor="_Toc72364921" w:history="1">
        <w:r w:rsidR="00DE36F7" w:rsidRPr="00DE36F7">
          <w:rPr>
            <w:rStyle w:val="Hipercze"/>
          </w:rPr>
          <w:t>10.7.7.</w:t>
        </w:r>
        <w:r w:rsidR="00DE36F7" w:rsidRPr="00DE36F7">
          <w:rPr>
            <w:rFonts w:eastAsiaTheme="minorEastAsia" w:cstheme="minorBidi"/>
          </w:rPr>
          <w:tab/>
        </w:r>
        <w:r w:rsidR="00DE36F7" w:rsidRPr="00DE36F7">
          <w:rPr>
            <w:rStyle w:val="Hipercze"/>
          </w:rPr>
          <w:t>Okap</w:t>
        </w:r>
        <w:r w:rsidR="00DE36F7" w:rsidRPr="00DE36F7">
          <w:rPr>
            <w:webHidden/>
          </w:rPr>
          <w:tab/>
        </w:r>
        <w:r w:rsidR="00DE36F7">
          <w:rPr>
            <w:webHidden/>
          </w:rPr>
          <w:tab/>
        </w:r>
        <w:r w:rsidR="00DE36F7" w:rsidRPr="00DE36F7">
          <w:rPr>
            <w:webHidden/>
          </w:rPr>
          <w:fldChar w:fldCharType="begin"/>
        </w:r>
        <w:r w:rsidR="00DE36F7" w:rsidRPr="00DE36F7">
          <w:rPr>
            <w:webHidden/>
          </w:rPr>
          <w:instrText xml:space="preserve"> PAGEREF _Toc72364921 \h </w:instrText>
        </w:r>
        <w:r w:rsidR="00DE36F7" w:rsidRPr="00DE36F7">
          <w:rPr>
            <w:webHidden/>
          </w:rPr>
        </w:r>
        <w:r w:rsidR="00DE36F7" w:rsidRPr="00DE36F7">
          <w:rPr>
            <w:webHidden/>
          </w:rPr>
          <w:fldChar w:fldCharType="separate"/>
        </w:r>
        <w:r w:rsidR="00EF7760">
          <w:rPr>
            <w:webHidden/>
          </w:rPr>
          <w:t>24</w:t>
        </w:r>
        <w:r w:rsidR="00DE36F7" w:rsidRPr="00DE36F7">
          <w:rPr>
            <w:webHidden/>
          </w:rPr>
          <w:fldChar w:fldCharType="end"/>
        </w:r>
      </w:hyperlink>
    </w:p>
    <w:p w14:paraId="18A64FA4" w14:textId="45EDD07C" w:rsidR="00DE36F7" w:rsidRPr="00DE36F7" w:rsidRDefault="00C73C24">
      <w:pPr>
        <w:pStyle w:val="Spistreci2"/>
        <w:rPr>
          <w:rFonts w:eastAsiaTheme="minorEastAsia" w:cstheme="minorBidi"/>
        </w:rPr>
      </w:pPr>
      <w:hyperlink w:anchor="_Toc72364922" w:history="1">
        <w:r w:rsidR="00DE36F7" w:rsidRPr="00DE36F7">
          <w:rPr>
            <w:rStyle w:val="Hipercze"/>
          </w:rPr>
          <w:t>10.8.</w:t>
        </w:r>
        <w:r w:rsidR="00DE36F7" w:rsidRPr="00DE36F7">
          <w:rPr>
            <w:rFonts w:eastAsiaTheme="minorEastAsia" w:cstheme="minorBidi"/>
          </w:rPr>
          <w:tab/>
        </w:r>
        <w:r w:rsidR="00DE36F7" w:rsidRPr="00DE36F7">
          <w:rPr>
            <w:rStyle w:val="Hipercze"/>
          </w:rPr>
          <w:t>Tynki</w:t>
        </w:r>
        <w:r w:rsidR="00DE36F7" w:rsidRPr="00DE36F7">
          <w:rPr>
            <w:webHidden/>
          </w:rPr>
          <w:tab/>
        </w:r>
        <w:r w:rsidR="00DE36F7">
          <w:rPr>
            <w:webHidden/>
          </w:rPr>
          <w:tab/>
        </w:r>
        <w:r w:rsidR="00DE36F7" w:rsidRPr="00DE36F7">
          <w:rPr>
            <w:webHidden/>
          </w:rPr>
          <w:fldChar w:fldCharType="begin"/>
        </w:r>
        <w:r w:rsidR="00DE36F7" w:rsidRPr="00DE36F7">
          <w:rPr>
            <w:webHidden/>
          </w:rPr>
          <w:instrText xml:space="preserve"> PAGEREF _Toc72364922 \h </w:instrText>
        </w:r>
        <w:r w:rsidR="00DE36F7" w:rsidRPr="00DE36F7">
          <w:rPr>
            <w:webHidden/>
          </w:rPr>
        </w:r>
        <w:r w:rsidR="00DE36F7" w:rsidRPr="00DE36F7">
          <w:rPr>
            <w:webHidden/>
          </w:rPr>
          <w:fldChar w:fldCharType="separate"/>
        </w:r>
        <w:r w:rsidR="00EF7760">
          <w:rPr>
            <w:webHidden/>
          </w:rPr>
          <w:t>25</w:t>
        </w:r>
        <w:r w:rsidR="00DE36F7" w:rsidRPr="00DE36F7">
          <w:rPr>
            <w:webHidden/>
          </w:rPr>
          <w:fldChar w:fldCharType="end"/>
        </w:r>
      </w:hyperlink>
    </w:p>
    <w:p w14:paraId="3F49FBA1" w14:textId="47957A66" w:rsidR="00DE36F7" w:rsidRPr="00DE36F7" w:rsidRDefault="00C73C24">
      <w:pPr>
        <w:pStyle w:val="Spistreci2"/>
        <w:rPr>
          <w:rFonts w:eastAsiaTheme="minorEastAsia" w:cstheme="minorBidi"/>
        </w:rPr>
      </w:pPr>
      <w:hyperlink w:anchor="_Toc72364923" w:history="1">
        <w:r w:rsidR="00DE36F7" w:rsidRPr="00DE36F7">
          <w:rPr>
            <w:rStyle w:val="Hipercze"/>
          </w:rPr>
          <w:t>10.9.</w:t>
        </w:r>
        <w:r w:rsidR="00DE36F7" w:rsidRPr="00DE36F7">
          <w:rPr>
            <w:rFonts w:eastAsiaTheme="minorEastAsia" w:cstheme="minorBidi"/>
          </w:rPr>
          <w:tab/>
        </w:r>
        <w:r w:rsidR="00DE36F7" w:rsidRPr="00DE36F7">
          <w:rPr>
            <w:rStyle w:val="Hipercze"/>
          </w:rPr>
          <w:t>Kolorystyka elewacji</w:t>
        </w:r>
        <w:r w:rsidR="00DE36F7" w:rsidRPr="00DE36F7">
          <w:rPr>
            <w:webHidden/>
          </w:rPr>
          <w:tab/>
        </w:r>
        <w:r w:rsidR="00DE36F7" w:rsidRPr="00DE36F7">
          <w:rPr>
            <w:webHidden/>
          </w:rPr>
          <w:fldChar w:fldCharType="begin"/>
        </w:r>
        <w:r w:rsidR="00DE36F7" w:rsidRPr="00DE36F7">
          <w:rPr>
            <w:webHidden/>
          </w:rPr>
          <w:instrText xml:space="preserve"> PAGEREF _Toc72364923 \h </w:instrText>
        </w:r>
        <w:r w:rsidR="00DE36F7" w:rsidRPr="00DE36F7">
          <w:rPr>
            <w:webHidden/>
          </w:rPr>
        </w:r>
        <w:r w:rsidR="00DE36F7" w:rsidRPr="00DE36F7">
          <w:rPr>
            <w:webHidden/>
          </w:rPr>
          <w:fldChar w:fldCharType="separate"/>
        </w:r>
        <w:r w:rsidR="00EF7760">
          <w:rPr>
            <w:webHidden/>
          </w:rPr>
          <w:t>25</w:t>
        </w:r>
        <w:r w:rsidR="00DE36F7" w:rsidRPr="00DE36F7">
          <w:rPr>
            <w:webHidden/>
          </w:rPr>
          <w:fldChar w:fldCharType="end"/>
        </w:r>
      </w:hyperlink>
    </w:p>
    <w:p w14:paraId="14471A0C" w14:textId="379A3E96" w:rsidR="00DE36F7" w:rsidRPr="00DE36F7" w:rsidRDefault="00C73C24">
      <w:pPr>
        <w:pStyle w:val="Spistreci2"/>
        <w:rPr>
          <w:rFonts w:eastAsiaTheme="minorEastAsia" w:cstheme="minorBidi"/>
        </w:rPr>
      </w:pPr>
      <w:hyperlink w:anchor="_Toc72364924" w:history="1">
        <w:r w:rsidR="00DE36F7" w:rsidRPr="00DE36F7">
          <w:rPr>
            <w:rStyle w:val="Hipercze"/>
          </w:rPr>
          <w:t>10.10.</w:t>
        </w:r>
        <w:r w:rsidR="00DE36F7" w:rsidRPr="00DE36F7">
          <w:rPr>
            <w:rFonts w:eastAsiaTheme="minorEastAsia" w:cstheme="minorBidi"/>
          </w:rPr>
          <w:tab/>
        </w:r>
        <w:r w:rsidR="00DE36F7" w:rsidRPr="00DE36F7">
          <w:rPr>
            <w:rStyle w:val="Hipercze"/>
          </w:rPr>
          <w:t>Zabezpieczenie ścian przed dewastacją (antygraffiti):</w:t>
        </w:r>
        <w:r w:rsidR="00DE36F7" w:rsidRPr="00DE36F7">
          <w:rPr>
            <w:webHidden/>
          </w:rPr>
          <w:tab/>
        </w:r>
        <w:r w:rsidR="00DE36F7" w:rsidRPr="00DE36F7">
          <w:rPr>
            <w:webHidden/>
          </w:rPr>
          <w:fldChar w:fldCharType="begin"/>
        </w:r>
        <w:r w:rsidR="00DE36F7" w:rsidRPr="00DE36F7">
          <w:rPr>
            <w:webHidden/>
          </w:rPr>
          <w:instrText xml:space="preserve"> PAGEREF _Toc72364924 \h </w:instrText>
        </w:r>
        <w:r w:rsidR="00DE36F7" w:rsidRPr="00DE36F7">
          <w:rPr>
            <w:webHidden/>
          </w:rPr>
        </w:r>
        <w:r w:rsidR="00DE36F7" w:rsidRPr="00DE36F7">
          <w:rPr>
            <w:webHidden/>
          </w:rPr>
          <w:fldChar w:fldCharType="separate"/>
        </w:r>
        <w:r w:rsidR="00EF7760">
          <w:rPr>
            <w:webHidden/>
          </w:rPr>
          <w:t>26</w:t>
        </w:r>
        <w:r w:rsidR="00DE36F7" w:rsidRPr="00DE36F7">
          <w:rPr>
            <w:webHidden/>
          </w:rPr>
          <w:fldChar w:fldCharType="end"/>
        </w:r>
      </w:hyperlink>
    </w:p>
    <w:p w14:paraId="06BEE793" w14:textId="7FEE790C" w:rsidR="00DE36F7" w:rsidRPr="00DE36F7" w:rsidRDefault="00C73C24">
      <w:pPr>
        <w:pStyle w:val="Spistreci2"/>
        <w:rPr>
          <w:rFonts w:eastAsiaTheme="minorEastAsia" w:cstheme="minorBidi"/>
        </w:rPr>
      </w:pPr>
      <w:hyperlink w:anchor="_Toc72364925" w:history="1">
        <w:r w:rsidR="00DE36F7" w:rsidRPr="00DE36F7">
          <w:rPr>
            <w:rStyle w:val="Hipercze"/>
          </w:rPr>
          <w:t>10.11.</w:t>
        </w:r>
        <w:r w:rsidR="00DE36F7" w:rsidRPr="00DE36F7">
          <w:rPr>
            <w:rFonts w:eastAsiaTheme="minorEastAsia" w:cstheme="minorBidi"/>
          </w:rPr>
          <w:tab/>
        </w:r>
        <w:r w:rsidR="00DE36F7" w:rsidRPr="00DE36F7">
          <w:rPr>
            <w:rStyle w:val="Hipercze"/>
          </w:rPr>
          <w:t>Stolarka okienna i drzwiowa</w:t>
        </w:r>
        <w:r w:rsidR="00DE36F7" w:rsidRPr="00DE36F7">
          <w:rPr>
            <w:webHidden/>
          </w:rPr>
          <w:tab/>
        </w:r>
        <w:r w:rsidR="00DE36F7" w:rsidRPr="00DE36F7">
          <w:rPr>
            <w:webHidden/>
          </w:rPr>
          <w:fldChar w:fldCharType="begin"/>
        </w:r>
        <w:r w:rsidR="00DE36F7" w:rsidRPr="00DE36F7">
          <w:rPr>
            <w:webHidden/>
          </w:rPr>
          <w:instrText xml:space="preserve"> PAGEREF _Toc72364925 \h </w:instrText>
        </w:r>
        <w:r w:rsidR="00DE36F7" w:rsidRPr="00DE36F7">
          <w:rPr>
            <w:webHidden/>
          </w:rPr>
        </w:r>
        <w:r w:rsidR="00DE36F7" w:rsidRPr="00DE36F7">
          <w:rPr>
            <w:webHidden/>
          </w:rPr>
          <w:fldChar w:fldCharType="separate"/>
        </w:r>
        <w:r w:rsidR="00EF7760">
          <w:rPr>
            <w:webHidden/>
          </w:rPr>
          <w:t>26</w:t>
        </w:r>
        <w:r w:rsidR="00DE36F7" w:rsidRPr="00DE36F7">
          <w:rPr>
            <w:webHidden/>
          </w:rPr>
          <w:fldChar w:fldCharType="end"/>
        </w:r>
      </w:hyperlink>
    </w:p>
    <w:p w14:paraId="64C6A221" w14:textId="68F81318" w:rsidR="00DE36F7" w:rsidRPr="00DE36F7" w:rsidRDefault="00C73C24">
      <w:pPr>
        <w:pStyle w:val="Spistreci3"/>
        <w:tabs>
          <w:tab w:val="left" w:pos="1320"/>
        </w:tabs>
        <w:rPr>
          <w:rFonts w:eastAsiaTheme="minorEastAsia" w:cstheme="minorBidi"/>
          <w:noProof/>
        </w:rPr>
      </w:pPr>
      <w:hyperlink w:anchor="_Toc72364926" w:history="1">
        <w:r w:rsidR="00DE36F7" w:rsidRPr="00DE36F7">
          <w:rPr>
            <w:rStyle w:val="Hipercze"/>
            <w:noProof/>
          </w:rPr>
          <w:t>10.11.1.</w:t>
        </w:r>
        <w:r w:rsidR="00DE36F7" w:rsidRPr="00DE36F7">
          <w:rPr>
            <w:rFonts w:eastAsiaTheme="minorEastAsia" w:cstheme="minorBidi"/>
            <w:noProof/>
          </w:rPr>
          <w:tab/>
        </w:r>
        <w:r w:rsidR="0011756F">
          <w:rPr>
            <w:rFonts w:eastAsiaTheme="minorEastAsia" w:cstheme="minorBidi"/>
            <w:noProof/>
          </w:rPr>
          <w:t xml:space="preserve"> </w:t>
        </w:r>
        <w:r w:rsidR="00DE36F7" w:rsidRPr="00DE36F7">
          <w:rPr>
            <w:rStyle w:val="Hipercze"/>
            <w:noProof/>
          </w:rPr>
          <w:t>Okna piwniczne</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_Toc72364926 \h </w:instrText>
        </w:r>
        <w:r w:rsidR="00DE36F7" w:rsidRPr="00DE36F7">
          <w:rPr>
            <w:noProof/>
            <w:webHidden/>
          </w:rPr>
        </w:r>
        <w:r w:rsidR="00DE36F7" w:rsidRPr="00DE36F7">
          <w:rPr>
            <w:noProof/>
            <w:webHidden/>
          </w:rPr>
          <w:fldChar w:fldCharType="separate"/>
        </w:r>
        <w:r w:rsidR="00EF7760">
          <w:rPr>
            <w:noProof/>
            <w:webHidden/>
          </w:rPr>
          <w:t>26</w:t>
        </w:r>
        <w:r w:rsidR="00DE36F7" w:rsidRPr="00DE36F7">
          <w:rPr>
            <w:noProof/>
            <w:webHidden/>
          </w:rPr>
          <w:fldChar w:fldCharType="end"/>
        </w:r>
      </w:hyperlink>
    </w:p>
    <w:p w14:paraId="3346C0E1" w14:textId="21A9F408" w:rsidR="00DE36F7" w:rsidRPr="00DE36F7" w:rsidRDefault="00C73C24">
      <w:pPr>
        <w:pStyle w:val="Spistreci3"/>
        <w:tabs>
          <w:tab w:val="left" w:pos="1320"/>
        </w:tabs>
        <w:rPr>
          <w:rFonts w:eastAsiaTheme="minorEastAsia" w:cstheme="minorBidi"/>
          <w:noProof/>
        </w:rPr>
      </w:pPr>
      <w:hyperlink w:anchor="_Toc72364927" w:history="1">
        <w:r w:rsidR="00DE36F7" w:rsidRPr="00DE36F7">
          <w:rPr>
            <w:rStyle w:val="Hipercze"/>
            <w:noProof/>
          </w:rPr>
          <w:t>10.11.2.</w:t>
        </w:r>
        <w:r w:rsidR="00DE36F7" w:rsidRPr="00DE36F7">
          <w:rPr>
            <w:rFonts w:eastAsiaTheme="minorEastAsia" w:cstheme="minorBidi"/>
            <w:noProof/>
          </w:rPr>
          <w:tab/>
        </w:r>
        <w:r w:rsidR="0011756F">
          <w:rPr>
            <w:rFonts w:eastAsiaTheme="minorEastAsia" w:cstheme="minorBidi"/>
            <w:noProof/>
          </w:rPr>
          <w:t xml:space="preserve"> </w:t>
        </w:r>
        <w:r w:rsidR="00DE36F7" w:rsidRPr="00DE36F7">
          <w:rPr>
            <w:rStyle w:val="Hipercze"/>
            <w:noProof/>
          </w:rPr>
          <w:t>Drzwi do części mieszkalnej</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_Toc72364927 \h </w:instrText>
        </w:r>
        <w:r w:rsidR="00DE36F7" w:rsidRPr="00DE36F7">
          <w:rPr>
            <w:noProof/>
            <w:webHidden/>
          </w:rPr>
        </w:r>
        <w:r w:rsidR="00DE36F7" w:rsidRPr="00DE36F7">
          <w:rPr>
            <w:noProof/>
            <w:webHidden/>
          </w:rPr>
          <w:fldChar w:fldCharType="separate"/>
        </w:r>
        <w:r w:rsidR="00EF7760">
          <w:rPr>
            <w:noProof/>
            <w:webHidden/>
          </w:rPr>
          <w:t>26</w:t>
        </w:r>
        <w:r w:rsidR="00DE36F7" w:rsidRPr="00DE36F7">
          <w:rPr>
            <w:noProof/>
            <w:webHidden/>
          </w:rPr>
          <w:fldChar w:fldCharType="end"/>
        </w:r>
      </w:hyperlink>
    </w:p>
    <w:p w14:paraId="3C623900" w14:textId="7827A67D" w:rsidR="00DE36F7" w:rsidRPr="00DE36F7" w:rsidRDefault="00C73C24">
      <w:pPr>
        <w:pStyle w:val="Spistreci3"/>
        <w:tabs>
          <w:tab w:val="left" w:pos="1320"/>
        </w:tabs>
        <w:rPr>
          <w:rFonts w:eastAsiaTheme="minorEastAsia" w:cstheme="minorBidi"/>
          <w:noProof/>
        </w:rPr>
      </w:pPr>
      <w:hyperlink w:anchor="_Toc72364928" w:history="1">
        <w:r w:rsidR="00DE36F7" w:rsidRPr="00DE36F7">
          <w:rPr>
            <w:rStyle w:val="Hipercze"/>
            <w:noProof/>
          </w:rPr>
          <w:t>10.11.3.</w:t>
        </w:r>
        <w:r w:rsidR="00DE36F7" w:rsidRPr="00DE36F7">
          <w:rPr>
            <w:rFonts w:eastAsiaTheme="minorEastAsia" w:cstheme="minorBidi"/>
            <w:noProof/>
          </w:rPr>
          <w:tab/>
        </w:r>
        <w:r w:rsidR="0011756F">
          <w:rPr>
            <w:rFonts w:eastAsiaTheme="minorEastAsia" w:cstheme="minorBidi"/>
            <w:noProof/>
          </w:rPr>
          <w:t xml:space="preserve"> </w:t>
        </w:r>
        <w:r w:rsidR="00DE36F7" w:rsidRPr="00DE36F7">
          <w:rPr>
            <w:rStyle w:val="Hipercze"/>
            <w:noProof/>
          </w:rPr>
          <w:t>Witryny i drzwi lokali usługowych</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_Toc72364928 \h </w:instrText>
        </w:r>
        <w:r w:rsidR="00DE36F7" w:rsidRPr="00DE36F7">
          <w:rPr>
            <w:noProof/>
            <w:webHidden/>
          </w:rPr>
        </w:r>
        <w:r w:rsidR="00DE36F7" w:rsidRPr="00DE36F7">
          <w:rPr>
            <w:noProof/>
            <w:webHidden/>
          </w:rPr>
          <w:fldChar w:fldCharType="separate"/>
        </w:r>
        <w:r w:rsidR="00EF7760">
          <w:rPr>
            <w:noProof/>
            <w:webHidden/>
          </w:rPr>
          <w:t>27</w:t>
        </w:r>
        <w:r w:rsidR="00DE36F7" w:rsidRPr="00DE36F7">
          <w:rPr>
            <w:noProof/>
            <w:webHidden/>
          </w:rPr>
          <w:fldChar w:fldCharType="end"/>
        </w:r>
      </w:hyperlink>
    </w:p>
    <w:p w14:paraId="1F3196DC" w14:textId="1F3CBEE4" w:rsidR="00DE36F7" w:rsidRPr="00DE36F7" w:rsidRDefault="00C73C24">
      <w:pPr>
        <w:pStyle w:val="Spistreci2"/>
        <w:rPr>
          <w:rFonts w:eastAsiaTheme="minorEastAsia" w:cstheme="minorBidi"/>
        </w:rPr>
      </w:pPr>
      <w:hyperlink w:anchor="_Toc72364929" w:history="1">
        <w:r w:rsidR="00DE36F7" w:rsidRPr="00DE36F7">
          <w:rPr>
            <w:rStyle w:val="Hipercze"/>
          </w:rPr>
          <w:t>10.11.4.</w:t>
        </w:r>
        <w:r w:rsidR="0011756F">
          <w:rPr>
            <w:rFonts w:eastAsiaTheme="minorEastAsia" w:cstheme="minorBidi"/>
          </w:rPr>
          <w:t xml:space="preserve"> </w:t>
        </w:r>
        <w:r w:rsidR="00DE36F7" w:rsidRPr="00DE36F7">
          <w:rPr>
            <w:rStyle w:val="Hipercze"/>
          </w:rPr>
          <w:t>Szprosy</w:t>
        </w:r>
        <w:r w:rsidR="00DE36F7" w:rsidRPr="00DE36F7">
          <w:rPr>
            <w:webHidden/>
          </w:rPr>
          <w:tab/>
        </w:r>
        <w:r w:rsidR="00DE36F7" w:rsidRPr="00DE36F7">
          <w:rPr>
            <w:webHidden/>
          </w:rPr>
          <w:fldChar w:fldCharType="begin"/>
        </w:r>
        <w:r w:rsidR="00DE36F7" w:rsidRPr="00DE36F7">
          <w:rPr>
            <w:webHidden/>
          </w:rPr>
          <w:instrText xml:space="preserve"> PAGEREF _Toc72364929 \h </w:instrText>
        </w:r>
        <w:r w:rsidR="00DE36F7" w:rsidRPr="00DE36F7">
          <w:rPr>
            <w:webHidden/>
          </w:rPr>
        </w:r>
        <w:r w:rsidR="00DE36F7" w:rsidRPr="00DE36F7">
          <w:rPr>
            <w:webHidden/>
          </w:rPr>
          <w:fldChar w:fldCharType="separate"/>
        </w:r>
        <w:r w:rsidR="00EF7760">
          <w:rPr>
            <w:webHidden/>
          </w:rPr>
          <w:t>28</w:t>
        </w:r>
        <w:r w:rsidR="00DE36F7" w:rsidRPr="00DE36F7">
          <w:rPr>
            <w:webHidden/>
          </w:rPr>
          <w:fldChar w:fldCharType="end"/>
        </w:r>
      </w:hyperlink>
    </w:p>
    <w:p w14:paraId="4C7531F0" w14:textId="14E449A7" w:rsidR="00DE36F7" w:rsidRPr="00DE36F7" w:rsidRDefault="00C73C24">
      <w:pPr>
        <w:pStyle w:val="Spistreci3"/>
        <w:tabs>
          <w:tab w:val="left" w:pos="1320"/>
        </w:tabs>
        <w:rPr>
          <w:rFonts w:eastAsiaTheme="minorEastAsia" w:cstheme="minorBidi"/>
          <w:noProof/>
        </w:rPr>
      </w:pPr>
      <w:hyperlink w:anchor="_Toc72364930" w:history="1">
        <w:r w:rsidR="00DE36F7" w:rsidRPr="00DE36F7">
          <w:rPr>
            <w:rStyle w:val="Hipercze"/>
            <w:noProof/>
          </w:rPr>
          <w:t>10.11.5.</w:t>
        </w:r>
        <w:r w:rsidR="00DE36F7" w:rsidRPr="00DE36F7">
          <w:rPr>
            <w:rFonts w:eastAsiaTheme="minorEastAsia" w:cstheme="minorBidi"/>
            <w:noProof/>
          </w:rPr>
          <w:tab/>
        </w:r>
        <w:r w:rsidR="0011756F">
          <w:rPr>
            <w:rFonts w:eastAsiaTheme="minorEastAsia" w:cstheme="minorBidi"/>
            <w:noProof/>
          </w:rPr>
          <w:t xml:space="preserve"> </w:t>
        </w:r>
        <w:r w:rsidR="00DE36F7" w:rsidRPr="00DE36F7">
          <w:rPr>
            <w:rStyle w:val="Hipercze"/>
            <w:noProof/>
          </w:rPr>
          <w:t>Parapety</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_Toc72364930 \h </w:instrText>
        </w:r>
        <w:r w:rsidR="00DE36F7" w:rsidRPr="00DE36F7">
          <w:rPr>
            <w:noProof/>
            <w:webHidden/>
          </w:rPr>
        </w:r>
        <w:r w:rsidR="00DE36F7" w:rsidRPr="00DE36F7">
          <w:rPr>
            <w:noProof/>
            <w:webHidden/>
          </w:rPr>
          <w:fldChar w:fldCharType="separate"/>
        </w:r>
        <w:r w:rsidR="00EF7760">
          <w:rPr>
            <w:noProof/>
            <w:webHidden/>
          </w:rPr>
          <w:t>28</w:t>
        </w:r>
        <w:r w:rsidR="00DE36F7" w:rsidRPr="00DE36F7">
          <w:rPr>
            <w:noProof/>
            <w:webHidden/>
          </w:rPr>
          <w:fldChar w:fldCharType="end"/>
        </w:r>
      </w:hyperlink>
    </w:p>
    <w:p w14:paraId="4709B0FC" w14:textId="7A59F68A" w:rsidR="00DE36F7" w:rsidRPr="00DE36F7" w:rsidRDefault="00C73C24">
      <w:pPr>
        <w:pStyle w:val="Spistreci3"/>
        <w:tabs>
          <w:tab w:val="left" w:pos="1320"/>
        </w:tabs>
        <w:rPr>
          <w:rFonts w:eastAsiaTheme="minorEastAsia" w:cstheme="minorBidi"/>
          <w:noProof/>
        </w:rPr>
      </w:pPr>
      <w:hyperlink w:anchor="_Toc72364931" w:history="1">
        <w:r w:rsidR="00DE36F7" w:rsidRPr="00DE36F7">
          <w:rPr>
            <w:rStyle w:val="Hipercze"/>
            <w:noProof/>
          </w:rPr>
          <w:t>10.11.6.</w:t>
        </w:r>
        <w:r w:rsidR="00DE36F7" w:rsidRPr="00DE36F7">
          <w:rPr>
            <w:rFonts w:eastAsiaTheme="minorEastAsia" w:cstheme="minorBidi"/>
            <w:noProof/>
          </w:rPr>
          <w:tab/>
        </w:r>
        <w:r w:rsidR="0011756F">
          <w:rPr>
            <w:rFonts w:eastAsiaTheme="minorEastAsia" w:cstheme="minorBidi"/>
            <w:noProof/>
          </w:rPr>
          <w:t xml:space="preserve"> </w:t>
        </w:r>
        <w:r w:rsidR="00DE36F7" w:rsidRPr="00DE36F7">
          <w:rPr>
            <w:rStyle w:val="Hipercze"/>
            <w:noProof/>
          </w:rPr>
          <w:t>Studzienki okien piwnicznych</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_Toc72364931 \h </w:instrText>
        </w:r>
        <w:r w:rsidR="00DE36F7" w:rsidRPr="00DE36F7">
          <w:rPr>
            <w:noProof/>
            <w:webHidden/>
          </w:rPr>
        </w:r>
        <w:r w:rsidR="00DE36F7" w:rsidRPr="00DE36F7">
          <w:rPr>
            <w:noProof/>
            <w:webHidden/>
          </w:rPr>
          <w:fldChar w:fldCharType="separate"/>
        </w:r>
        <w:r w:rsidR="00EF7760">
          <w:rPr>
            <w:noProof/>
            <w:webHidden/>
          </w:rPr>
          <w:t>29</w:t>
        </w:r>
        <w:r w:rsidR="00DE36F7" w:rsidRPr="00DE36F7">
          <w:rPr>
            <w:noProof/>
            <w:webHidden/>
          </w:rPr>
          <w:fldChar w:fldCharType="end"/>
        </w:r>
      </w:hyperlink>
    </w:p>
    <w:p w14:paraId="59D7837E" w14:textId="7BA38E66" w:rsidR="00DE36F7" w:rsidRPr="00DE36F7" w:rsidRDefault="00C73C24">
      <w:pPr>
        <w:pStyle w:val="Spistreci1"/>
        <w:rPr>
          <w:rFonts w:ascii="Arial Narrow" w:eastAsiaTheme="minorEastAsia" w:hAnsi="Arial Narrow" w:cstheme="minorBidi"/>
          <w:noProof/>
        </w:rPr>
      </w:pPr>
      <w:hyperlink w:anchor="_Toc72364932" w:history="1">
        <w:r w:rsidR="00DE36F7" w:rsidRPr="00DE36F7">
          <w:rPr>
            <w:rStyle w:val="Hipercze"/>
            <w:rFonts w:ascii="Arial Narrow" w:hAnsi="Arial Narrow"/>
            <w:noProof/>
          </w:rPr>
          <w:t>11.</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Remontu balkonów</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_Toc72364932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30</w:t>
        </w:r>
        <w:r w:rsidR="00DE36F7" w:rsidRPr="00DE36F7">
          <w:rPr>
            <w:rFonts w:ascii="Arial Narrow" w:hAnsi="Arial Narrow"/>
            <w:noProof/>
            <w:webHidden/>
          </w:rPr>
          <w:fldChar w:fldCharType="end"/>
        </w:r>
      </w:hyperlink>
    </w:p>
    <w:p w14:paraId="3BDC71B5" w14:textId="6C935760" w:rsidR="00DE36F7" w:rsidRPr="00DE36F7" w:rsidRDefault="00C73C24">
      <w:pPr>
        <w:pStyle w:val="Spistreci2"/>
        <w:rPr>
          <w:rFonts w:eastAsiaTheme="minorEastAsia" w:cstheme="minorBidi"/>
        </w:rPr>
      </w:pPr>
      <w:hyperlink w:anchor="_Toc72364933" w:history="1">
        <w:r w:rsidR="00DE36F7" w:rsidRPr="00DE36F7">
          <w:rPr>
            <w:rStyle w:val="Hipercze"/>
          </w:rPr>
          <w:t>11.1.</w:t>
        </w:r>
        <w:r w:rsidR="00DE36F7" w:rsidRPr="00DE36F7">
          <w:rPr>
            <w:rFonts w:eastAsiaTheme="minorEastAsia" w:cstheme="minorBidi"/>
          </w:rPr>
          <w:tab/>
        </w:r>
        <w:r w:rsidR="00DE36F7" w:rsidRPr="00DE36F7">
          <w:rPr>
            <w:rStyle w:val="Hipercze"/>
          </w:rPr>
          <w:t>Pozbiórki</w:t>
        </w:r>
        <w:r w:rsidR="00DE36F7" w:rsidRPr="00DE36F7">
          <w:rPr>
            <w:webHidden/>
          </w:rPr>
          <w:tab/>
        </w:r>
        <w:r w:rsidR="00DE36F7" w:rsidRPr="00DE36F7">
          <w:rPr>
            <w:webHidden/>
          </w:rPr>
          <w:fldChar w:fldCharType="begin"/>
        </w:r>
        <w:r w:rsidR="00DE36F7" w:rsidRPr="00DE36F7">
          <w:rPr>
            <w:webHidden/>
          </w:rPr>
          <w:instrText xml:space="preserve"> PAGEREF _Toc72364933 \h </w:instrText>
        </w:r>
        <w:r w:rsidR="00DE36F7" w:rsidRPr="00DE36F7">
          <w:rPr>
            <w:webHidden/>
          </w:rPr>
        </w:r>
        <w:r w:rsidR="00DE36F7" w:rsidRPr="00DE36F7">
          <w:rPr>
            <w:webHidden/>
          </w:rPr>
          <w:fldChar w:fldCharType="separate"/>
        </w:r>
        <w:r w:rsidR="00EF7760">
          <w:rPr>
            <w:webHidden/>
          </w:rPr>
          <w:t>30</w:t>
        </w:r>
        <w:r w:rsidR="00DE36F7" w:rsidRPr="00DE36F7">
          <w:rPr>
            <w:webHidden/>
          </w:rPr>
          <w:fldChar w:fldCharType="end"/>
        </w:r>
      </w:hyperlink>
    </w:p>
    <w:p w14:paraId="13030D0A" w14:textId="6FD96E0C" w:rsidR="00DE36F7" w:rsidRPr="00DE36F7" w:rsidRDefault="00C73C24">
      <w:pPr>
        <w:pStyle w:val="Spistreci3"/>
        <w:rPr>
          <w:rFonts w:eastAsiaTheme="minorEastAsia" w:cstheme="minorBidi"/>
          <w:noProof/>
        </w:rPr>
      </w:pPr>
      <w:hyperlink w:anchor="_Toc72364934" w:history="1">
        <w:r w:rsidR="00DE36F7" w:rsidRPr="00DE36F7">
          <w:rPr>
            <w:rStyle w:val="Hipercze"/>
            <w:noProof/>
          </w:rPr>
          <w:t>11.2.</w:t>
        </w:r>
        <w:r w:rsidR="00DE36F7" w:rsidRPr="00DE36F7">
          <w:rPr>
            <w:rFonts w:eastAsiaTheme="minorEastAsia" w:cstheme="minorBidi"/>
            <w:noProof/>
          </w:rPr>
          <w:tab/>
        </w:r>
        <w:r w:rsidR="00DE36F7" w:rsidRPr="00DE36F7">
          <w:rPr>
            <w:rStyle w:val="Hipercze"/>
            <w:noProof/>
          </w:rPr>
          <w:t>Naprawa płyt balkonowych</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_Toc72364934 \h </w:instrText>
        </w:r>
        <w:r w:rsidR="00DE36F7" w:rsidRPr="00DE36F7">
          <w:rPr>
            <w:noProof/>
            <w:webHidden/>
          </w:rPr>
        </w:r>
        <w:r w:rsidR="00DE36F7" w:rsidRPr="00DE36F7">
          <w:rPr>
            <w:noProof/>
            <w:webHidden/>
          </w:rPr>
          <w:fldChar w:fldCharType="separate"/>
        </w:r>
        <w:r w:rsidR="00EF7760">
          <w:rPr>
            <w:noProof/>
            <w:webHidden/>
          </w:rPr>
          <w:t>30</w:t>
        </w:r>
        <w:r w:rsidR="00DE36F7" w:rsidRPr="00DE36F7">
          <w:rPr>
            <w:noProof/>
            <w:webHidden/>
          </w:rPr>
          <w:fldChar w:fldCharType="end"/>
        </w:r>
      </w:hyperlink>
    </w:p>
    <w:p w14:paraId="7717FBC4" w14:textId="0BC35F8C" w:rsidR="00DE36F7" w:rsidRPr="00DE36F7" w:rsidRDefault="00C73C24">
      <w:pPr>
        <w:pStyle w:val="Spistreci3"/>
        <w:rPr>
          <w:rFonts w:eastAsiaTheme="minorEastAsia" w:cstheme="minorBidi"/>
          <w:noProof/>
        </w:rPr>
      </w:pPr>
      <w:hyperlink w:anchor="_Toc72364935" w:history="1">
        <w:r w:rsidR="00DE36F7" w:rsidRPr="00DE36F7">
          <w:rPr>
            <w:rStyle w:val="Hipercze"/>
            <w:noProof/>
          </w:rPr>
          <w:t>11.3.</w:t>
        </w:r>
        <w:r w:rsidR="00DE36F7" w:rsidRPr="00DE36F7">
          <w:rPr>
            <w:rFonts w:eastAsiaTheme="minorEastAsia" w:cstheme="minorBidi"/>
            <w:noProof/>
          </w:rPr>
          <w:tab/>
        </w:r>
        <w:r w:rsidR="00DE36F7" w:rsidRPr="00DE36F7">
          <w:rPr>
            <w:rStyle w:val="Hipercze"/>
            <w:noProof/>
          </w:rPr>
          <w:t>Ociepelenie</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_Toc72364935 \h </w:instrText>
        </w:r>
        <w:r w:rsidR="00DE36F7" w:rsidRPr="00DE36F7">
          <w:rPr>
            <w:noProof/>
            <w:webHidden/>
          </w:rPr>
        </w:r>
        <w:r w:rsidR="00DE36F7" w:rsidRPr="00DE36F7">
          <w:rPr>
            <w:noProof/>
            <w:webHidden/>
          </w:rPr>
          <w:fldChar w:fldCharType="separate"/>
        </w:r>
        <w:r w:rsidR="00EF7760">
          <w:rPr>
            <w:noProof/>
            <w:webHidden/>
          </w:rPr>
          <w:t>30</w:t>
        </w:r>
        <w:r w:rsidR="00DE36F7" w:rsidRPr="00DE36F7">
          <w:rPr>
            <w:noProof/>
            <w:webHidden/>
          </w:rPr>
          <w:fldChar w:fldCharType="end"/>
        </w:r>
      </w:hyperlink>
    </w:p>
    <w:p w14:paraId="6E2284D0" w14:textId="4F34331D" w:rsidR="00DE36F7" w:rsidRPr="00DE36F7" w:rsidRDefault="00C73C24">
      <w:pPr>
        <w:pStyle w:val="Spistreci3"/>
        <w:rPr>
          <w:rFonts w:eastAsiaTheme="minorEastAsia" w:cstheme="minorBidi"/>
          <w:noProof/>
        </w:rPr>
      </w:pPr>
      <w:hyperlink w:anchor="_Toc72364936" w:history="1">
        <w:r w:rsidR="00DE36F7" w:rsidRPr="00DE36F7">
          <w:rPr>
            <w:rStyle w:val="Hipercze"/>
            <w:noProof/>
          </w:rPr>
          <w:t>11.4.</w:t>
        </w:r>
        <w:r w:rsidR="00DE36F7" w:rsidRPr="00DE36F7">
          <w:rPr>
            <w:rFonts w:eastAsiaTheme="minorEastAsia" w:cstheme="minorBidi"/>
            <w:noProof/>
          </w:rPr>
          <w:tab/>
        </w:r>
        <w:r w:rsidR="00DE36F7" w:rsidRPr="00DE36F7">
          <w:rPr>
            <w:rStyle w:val="Hipercze"/>
            <w:noProof/>
          </w:rPr>
          <w:t>Posadzka</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_Toc72364936 \h </w:instrText>
        </w:r>
        <w:r w:rsidR="00DE36F7" w:rsidRPr="00DE36F7">
          <w:rPr>
            <w:noProof/>
            <w:webHidden/>
          </w:rPr>
        </w:r>
        <w:r w:rsidR="00DE36F7" w:rsidRPr="00DE36F7">
          <w:rPr>
            <w:noProof/>
            <w:webHidden/>
          </w:rPr>
          <w:fldChar w:fldCharType="separate"/>
        </w:r>
        <w:r w:rsidR="00EF7760">
          <w:rPr>
            <w:noProof/>
            <w:webHidden/>
          </w:rPr>
          <w:t>30</w:t>
        </w:r>
        <w:r w:rsidR="00DE36F7" w:rsidRPr="00DE36F7">
          <w:rPr>
            <w:noProof/>
            <w:webHidden/>
          </w:rPr>
          <w:fldChar w:fldCharType="end"/>
        </w:r>
      </w:hyperlink>
    </w:p>
    <w:p w14:paraId="3D4E0E15" w14:textId="45FEB750" w:rsidR="00DE36F7" w:rsidRPr="00DE36F7" w:rsidRDefault="00C73C24">
      <w:pPr>
        <w:pStyle w:val="Spistreci3"/>
        <w:rPr>
          <w:rFonts w:eastAsiaTheme="minorEastAsia" w:cstheme="minorBidi"/>
          <w:noProof/>
        </w:rPr>
      </w:pPr>
      <w:hyperlink w:anchor="_Toc72364937" w:history="1">
        <w:r w:rsidR="00DE36F7" w:rsidRPr="00DE36F7">
          <w:rPr>
            <w:rStyle w:val="Hipercze"/>
            <w:noProof/>
          </w:rPr>
          <w:t>11.5.</w:t>
        </w:r>
        <w:r w:rsidR="00DE36F7" w:rsidRPr="00DE36F7">
          <w:rPr>
            <w:rFonts w:eastAsiaTheme="minorEastAsia" w:cstheme="minorBidi"/>
            <w:noProof/>
          </w:rPr>
          <w:tab/>
        </w:r>
        <w:r w:rsidR="00DE36F7" w:rsidRPr="00DE36F7">
          <w:rPr>
            <w:rStyle w:val="Hipercze"/>
            <w:noProof/>
          </w:rPr>
          <w:t>Balustrada</w:t>
        </w:r>
        <w:r w:rsidR="00DE36F7" w:rsidRPr="00DE36F7">
          <w:rPr>
            <w:noProof/>
            <w:webHidden/>
          </w:rPr>
          <w:tab/>
        </w:r>
        <w:r w:rsidR="00DE36F7" w:rsidRPr="00DE36F7">
          <w:rPr>
            <w:noProof/>
            <w:webHidden/>
          </w:rPr>
          <w:fldChar w:fldCharType="begin"/>
        </w:r>
        <w:r w:rsidR="00DE36F7" w:rsidRPr="00DE36F7">
          <w:rPr>
            <w:noProof/>
            <w:webHidden/>
          </w:rPr>
          <w:instrText xml:space="preserve"> PAGEREF _Toc72364937 \h </w:instrText>
        </w:r>
        <w:r w:rsidR="00DE36F7" w:rsidRPr="00DE36F7">
          <w:rPr>
            <w:noProof/>
            <w:webHidden/>
          </w:rPr>
        </w:r>
        <w:r w:rsidR="00DE36F7" w:rsidRPr="00DE36F7">
          <w:rPr>
            <w:noProof/>
            <w:webHidden/>
          </w:rPr>
          <w:fldChar w:fldCharType="separate"/>
        </w:r>
        <w:r w:rsidR="00EF7760">
          <w:rPr>
            <w:noProof/>
            <w:webHidden/>
          </w:rPr>
          <w:t>31</w:t>
        </w:r>
        <w:r w:rsidR="00DE36F7" w:rsidRPr="00DE36F7">
          <w:rPr>
            <w:noProof/>
            <w:webHidden/>
          </w:rPr>
          <w:fldChar w:fldCharType="end"/>
        </w:r>
      </w:hyperlink>
    </w:p>
    <w:p w14:paraId="767F1278" w14:textId="2D290711" w:rsidR="00DE36F7" w:rsidRPr="00DE36F7" w:rsidRDefault="00C73C24">
      <w:pPr>
        <w:pStyle w:val="Spistreci1"/>
        <w:rPr>
          <w:rFonts w:ascii="Arial Narrow" w:eastAsiaTheme="minorEastAsia" w:hAnsi="Arial Narrow" w:cstheme="minorBidi"/>
          <w:noProof/>
        </w:rPr>
      </w:pPr>
      <w:hyperlink w:anchor="_Toc72364938" w:history="1">
        <w:r w:rsidR="00DE36F7" w:rsidRPr="00DE36F7">
          <w:rPr>
            <w:rStyle w:val="Hipercze"/>
            <w:rFonts w:ascii="Arial Narrow" w:hAnsi="Arial Narrow"/>
            <w:noProof/>
          </w:rPr>
          <w:t>12.</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Roboty pozostałe i towarzyszące</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_Toc72364938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31</w:t>
        </w:r>
        <w:r w:rsidR="00DE36F7" w:rsidRPr="00DE36F7">
          <w:rPr>
            <w:rFonts w:ascii="Arial Narrow" w:hAnsi="Arial Narrow"/>
            <w:noProof/>
            <w:webHidden/>
          </w:rPr>
          <w:fldChar w:fldCharType="end"/>
        </w:r>
      </w:hyperlink>
    </w:p>
    <w:p w14:paraId="03F47371" w14:textId="2F61ECB0" w:rsidR="00DE36F7" w:rsidRPr="00DE36F7" w:rsidRDefault="00C73C24">
      <w:pPr>
        <w:pStyle w:val="Spistreci2"/>
        <w:rPr>
          <w:rFonts w:eastAsiaTheme="minorEastAsia" w:cstheme="minorBidi"/>
        </w:rPr>
      </w:pPr>
      <w:hyperlink w:anchor="_Toc72364939" w:history="1">
        <w:r w:rsidR="00DE36F7" w:rsidRPr="00DE36F7">
          <w:rPr>
            <w:rStyle w:val="Hipercze"/>
          </w:rPr>
          <w:t>12.1.</w:t>
        </w:r>
        <w:r w:rsidR="00DE36F7" w:rsidRPr="00DE36F7">
          <w:rPr>
            <w:rFonts w:eastAsiaTheme="minorEastAsia" w:cstheme="minorBidi"/>
          </w:rPr>
          <w:tab/>
        </w:r>
        <w:r w:rsidR="00DE36F7" w:rsidRPr="00DE36F7">
          <w:rPr>
            <w:rStyle w:val="Hipercze"/>
          </w:rPr>
          <w:t>Podesty i schody</w:t>
        </w:r>
        <w:r w:rsidR="00DE36F7" w:rsidRPr="00DE36F7">
          <w:rPr>
            <w:webHidden/>
          </w:rPr>
          <w:tab/>
        </w:r>
        <w:r w:rsidR="00DE36F7" w:rsidRPr="00DE36F7">
          <w:rPr>
            <w:webHidden/>
          </w:rPr>
          <w:fldChar w:fldCharType="begin"/>
        </w:r>
        <w:r w:rsidR="00DE36F7" w:rsidRPr="00DE36F7">
          <w:rPr>
            <w:webHidden/>
          </w:rPr>
          <w:instrText xml:space="preserve"> PAGEREF _Toc72364939 \h </w:instrText>
        </w:r>
        <w:r w:rsidR="00DE36F7" w:rsidRPr="00DE36F7">
          <w:rPr>
            <w:webHidden/>
          </w:rPr>
        </w:r>
        <w:r w:rsidR="00DE36F7" w:rsidRPr="00DE36F7">
          <w:rPr>
            <w:webHidden/>
          </w:rPr>
          <w:fldChar w:fldCharType="separate"/>
        </w:r>
        <w:r w:rsidR="00EF7760">
          <w:rPr>
            <w:webHidden/>
          </w:rPr>
          <w:t>31</w:t>
        </w:r>
        <w:r w:rsidR="00DE36F7" w:rsidRPr="00DE36F7">
          <w:rPr>
            <w:webHidden/>
          </w:rPr>
          <w:fldChar w:fldCharType="end"/>
        </w:r>
      </w:hyperlink>
    </w:p>
    <w:p w14:paraId="53FD749D" w14:textId="5E634070" w:rsidR="00DE36F7" w:rsidRPr="00DE36F7" w:rsidRDefault="00C73C24">
      <w:pPr>
        <w:pStyle w:val="Spistreci2"/>
        <w:rPr>
          <w:rFonts w:eastAsiaTheme="minorEastAsia" w:cstheme="minorBidi"/>
        </w:rPr>
      </w:pPr>
      <w:hyperlink w:anchor="_Toc72364940" w:history="1">
        <w:r w:rsidR="00DE36F7" w:rsidRPr="00DE36F7">
          <w:rPr>
            <w:rStyle w:val="Hipercze"/>
          </w:rPr>
          <w:t>12.1.</w:t>
        </w:r>
        <w:r w:rsidR="00DE36F7" w:rsidRPr="00DE36F7">
          <w:rPr>
            <w:rFonts w:eastAsiaTheme="minorEastAsia" w:cstheme="minorBidi"/>
          </w:rPr>
          <w:tab/>
        </w:r>
        <w:r w:rsidR="00DE36F7" w:rsidRPr="00DE36F7">
          <w:rPr>
            <w:rStyle w:val="Hipercze"/>
          </w:rPr>
          <w:t>Wycieraczki</w:t>
        </w:r>
        <w:r w:rsidR="00DE36F7" w:rsidRPr="00DE36F7">
          <w:rPr>
            <w:webHidden/>
          </w:rPr>
          <w:tab/>
        </w:r>
        <w:r w:rsidR="00DE36F7" w:rsidRPr="00DE36F7">
          <w:rPr>
            <w:webHidden/>
          </w:rPr>
          <w:fldChar w:fldCharType="begin"/>
        </w:r>
        <w:r w:rsidR="00DE36F7" w:rsidRPr="00DE36F7">
          <w:rPr>
            <w:webHidden/>
          </w:rPr>
          <w:instrText xml:space="preserve"> PAGEREF _Toc72364940 \h </w:instrText>
        </w:r>
        <w:r w:rsidR="00DE36F7" w:rsidRPr="00DE36F7">
          <w:rPr>
            <w:webHidden/>
          </w:rPr>
        </w:r>
        <w:r w:rsidR="00DE36F7" w:rsidRPr="00DE36F7">
          <w:rPr>
            <w:webHidden/>
          </w:rPr>
          <w:fldChar w:fldCharType="separate"/>
        </w:r>
        <w:r w:rsidR="00EF7760">
          <w:rPr>
            <w:webHidden/>
          </w:rPr>
          <w:t>32</w:t>
        </w:r>
        <w:r w:rsidR="00DE36F7" w:rsidRPr="00DE36F7">
          <w:rPr>
            <w:webHidden/>
          </w:rPr>
          <w:fldChar w:fldCharType="end"/>
        </w:r>
      </w:hyperlink>
    </w:p>
    <w:p w14:paraId="3D6F9E93" w14:textId="7E6E7795" w:rsidR="00DE36F7" w:rsidRPr="00DE36F7" w:rsidRDefault="00C73C24">
      <w:pPr>
        <w:pStyle w:val="Spistreci2"/>
        <w:rPr>
          <w:rFonts w:eastAsiaTheme="minorEastAsia" w:cstheme="minorBidi"/>
        </w:rPr>
      </w:pPr>
      <w:hyperlink w:anchor="_Toc72364941" w:history="1">
        <w:r w:rsidR="00DE36F7" w:rsidRPr="00DE36F7">
          <w:rPr>
            <w:rStyle w:val="Hipercze"/>
            <w:snapToGrid w:val="0"/>
          </w:rPr>
          <w:t>12.2.</w:t>
        </w:r>
        <w:r w:rsidR="00DE36F7" w:rsidRPr="00DE36F7">
          <w:rPr>
            <w:rFonts w:eastAsiaTheme="minorEastAsia" w:cstheme="minorBidi"/>
          </w:rPr>
          <w:tab/>
        </w:r>
        <w:r w:rsidR="00DE36F7" w:rsidRPr="00DE36F7">
          <w:rPr>
            <w:rStyle w:val="Hipercze"/>
            <w:snapToGrid w:val="0"/>
          </w:rPr>
          <w:t>Zadaszenie na elewacji frontowej</w:t>
        </w:r>
        <w:r w:rsidR="00DE36F7" w:rsidRPr="00DE36F7">
          <w:rPr>
            <w:webHidden/>
          </w:rPr>
          <w:tab/>
        </w:r>
        <w:r w:rsidR="00DE36F7" w:rsidRPr="00DE36F7">
          <w:rPr>
            <w:webHidden/>
          </w:rPr>
          <w:fldChar w:fldCharType="begin"/>
        </w:r>
        <w:r w:rsidR="00DE36F7" w:rsidRPr="00DE36F7">
          <w:rPr>
            <w:webHidden/>
          </w:rPr>
          <w:instrText xml:space="preserve"> PAGEREF _Toc72364941 \h </w:instrText>
        </w:r>
        <w:r w:rsidR="00DE36F7" w:rsidRPr="00DE36F7">
          <w:rPr>
            <w:webHidden/>
          </w:rPr>
        </w:r>
        <w:r w:rsidR="00DE36F7" w:rsidRPr="00DE36F7">
          <w:rPr>
            <w:webHidden/>
          </w:rPr>
          <w:fldChar w:fldCharType="separate"/>
        </w:r>
        <w:r w:rsidR="00EF7760">
          <w:rPr>
            <w:webHidden/>
          </w:rPr>
          <w:t>33</w:t>
        </w:r>
        <w:r w:rsidR="00DE36F7" w:rsidRPr="00DE36F7">
          <w:rPr>
            <w:webHidden/>
          </w:rPr>
          <w:fldChar w:fldCharType="end"/>
        </w:r>
      </w:hyperlink>
    </w:p>
    <w:p w14:paraId="7E234AAF" w14:textId="4DA7C81C" w:rsidR="00DE36F7" w:rsidRPr="00DE36F7" w:rsidRDefault="00C73C24">
      <w:pPr>
        <w:pStyle w:val="Spistreci2"/>
        <w:rPr>
          <w:rFonts w:eastAsiaTheme="minorEastAsia" w:cstheme="minorBidi"/>
        </w:rPr>
      </w:pPr>
      <w:hyperlink w:anchor="_Toc72364942" w:history="1">
        <w:r w:rsidR="00DE36F7" w:rsidRPr="00DE36F7">
          <w:rPr>
            <w:rStyle w:val="Hipercze"/>
          </w:rPr>
          <w:t>12.3.</w:t>
        </w:r>
        <w:r w:rsidR="00DE36F7" w:rsidRPr="00DE36F7">
          <w:rPr>
            <w:rFonts w:eastAsiaTheme="minorEastAsia" w:cstheme="minorBidi"/>
          </w:rPr>
          <w:tab/>
        </w:r>
        <w:r w:rsidR="00DE36F7" w:rsidRPr="00DE36F7">
          <w:rPr>
            <w:rStyle w:val="Hipercze"/>
          </w:rPr>
          <w:t>Zadaszenie na elewacji podwórzowej</w:t>
        </w:r>
        <w:r w:rsidR="00DE36F7" w:rsidRPr="00DE36F7">
          <w:rPr>
            <w:webHidden/>
          </w:rPr>
          <w:tab/>
        </w:r>
        <w:r w:rsidR="00DE36F7" w:rsidRPr="00DE36F7">
          <w:rPr>
            <w:webHidden/>
          </w:rPr>
          <w:fldChar w:fldCharType="begin"/>
        </w:r>
        <w:r w:rsidR="00DE36F7" w:rsidRPr="00DE36F7">
          <w:rPr>
            <w:webHidden/>
          </w:rPr>
          <w:instrText xml:space="preserve"> PAGEREF _Toc72364942 \h </w:instrText>
        </w:r>
        <w:r w:rsidR="00DE36F7" w:rsidRPr="00DE36F7">
          <w:rPr>
            <w:webHidden/>
          </w:rPr>
        </w:r>
        <w:r w:rsidR="00DE36F7" w:rsidRPr="00DE36F7">
          <w:rPr>
            <w:webHidden/>
          </w:rPr>
          <w:fldChar w:fldCharType="separate"/>
        </w:r>
        <w:r w:rsidR="00EF7760">
          <w:rPr>
            <w:webHidden/>
          </w:rPr>
          <w:t>33</w:t>
        </w:r>
        <w:r w:rsidR="00DE36F7" w:rsidRPr="00DE36F7">
          <w:rPr>
            <w:webHidden/>
          </w:rPr>
          <w:fldChar w:fldCharType="end"/>
        </w:r>
      </w:hyperlink>
    </w:p>
    <w:p w14:paraId="2AF5213F" w14:textId="08E617B2" w:rsidR="00DE36F7" w:rsidRPr="00DE36F7" w:rsidRDefault="00C73C24">
      <w:pPr>
        <w:pStyle w:val="Spistreci2"/>
        <w:rPr>
          <w:rFonts w:eastAsiaTheme="minorEastAsia" w:cstheme="minorBidi"/>
        </w:rPr>
      </w:pPr>
      <w:hyperlink w:anchor="_Toc72364943" w:history="1">
        <w:r w:rsidR="00DE36F7" w:rsidRPr="00DE36F7">
          <w:rPr>
            <w:rStyle w:val="Hipercze"/>
          </w:rPr>
          <w:t>12.4.</w:t>
        </w:r>
        <w:r w:rsidR="00DE36F7" w:rsidRPr="00DE36F7">
          <w:rPr>
            <w:rFonts w:eastAsiaTheme="minorEastAsia" w:cstheme="minorBidi"/>
          </w:rPr>
          <w:tab/>
        </w:r>
        <w:r w:rsidR="00DE36F7" w:rsidRPr="00DE36F7">
          <w:rPr>
            <w:rStyle w:val="Hipercze"/>
          </w:rPr>
          <w:t>Kasetony i reklama wizualna</w:t>
        </w:r>
        <w:r w:rsidR="00DE36F7" w:rsidRPr="00DE36F7">
          <w:rPr>
            <w:webHidden/>
          </w:rPr>
          <w:tab/>
        </w:r>
        <w:r w:rsidR="00DE36F7" w:rsidRPr="00DE36F7">
          <w:rPr>
            <w:webHidden/>
          </w:rPr>
          <w:fldChar w:fldCharType="begin"/>
        </w:r>
        <w:r w:rsidR="00DE36F7" w:rsidRPr="00DE36F7">
          <w:rPr>
            <w:webHidden/>
          </w:rPr>
          <w:instrText xml:space="preserve"> PAGEREF _Toc72364943 \h </w:instrText>
        </w:r>
        <w:r w:rsidR="00DE36F7" w:rsidRPr="00DE36F7">
          <w:rPr>
            <w:webHidden/>
          </w:rPr>
        </w:r>
        <w:r w:rsidR="00DE36F7" w:rsidRPr="00DE36F7">
          <w:rPr>
            <w:webHidden/>
          </w:rPr>
          <w:fldChar w:fldCharType="separate"/>
        </w:r>
        <w:r w:rsidR="00EF7760">
          <w:rPr>
            <w:webHidden/>
          </w:rPr>
          <w:t>34</w:t>
        </w:r>
        <w:r w:rsidR="00DE36F7" w:rsidRPr="00DE36F7">
          <w:rPr>
            <w:webHidden/>
          </w:rPr>
          <w:fldChar w:fldCharType="end"/>
        </w:r>
      </w:hyperlink>
    </w:p>
    <w:p w14:paraId="19094987" w14:textId="5429726C" w:rsidR="00DE36F7" w:rsidRPr="00DE36F7" w:rsidRDefault="00C73C24">
      <w:pPr>
        <w:pStyle w:val="Spistreci2"/>
        <w:rPr>
          <w:rFonts w:eastAsiaTheme="minorEastAsia" w:cstheme="minorBidi"/>
        </w:rPr>
      </w:pPr>
      <w:hyperlink w:anchor="_Toc72364944" w:history="1">
        <w:r w:rsidR="00DE36F7" w:rsidRPr="00DE36F7">
          <w:rPr>
            <w:rStyle w:val="Hipercze"/>
          </w:rPr>
          <w:t>12.5.</w:t>
        </w:r>
        <w:r w:rsidR="00DE36F7" w:rsidRPr="00DE36F7">
          <w:rPr>
            <w:rFonts w:eastAsiaTheme="minorEastAsia" w:cstheme="minorBidi"/>
          </w:rPr>
          <w:tab/>
        </w:r>
        <w:r w:rsidR="00DE36F7" w:rsidRPr="00DE36F7">
          <w:rPr>
            <w:rStyle w:val="Hipercze"/>
          </w:rPr>
          <w:t>Oświetlenie</w:t>
        </w:r>
        <w:r w:rsidR="00DE36F7" w:rsidRPr="00DE36F7">
          <w:rPr>
            <w:webHidden/>
          </w:rPr>
          <w:tab/>
        </w:r>
        <w:r w:rsidR="00DE36F7" w:rsidRPr="00DE36F7">
          <w:rPr>
            <w:webHidden/>
          </w:rPr>
          <w:fldChar w:fldCharType="begin"/>
        </w:r>
        <w:r w:rsidR="00DE36F7" w:rsidRPr="00DE36F7">
          <w:rPr>
            <w:webHidden/>
          </w:rPr>
          <w:instrText xml:space="preserve"> PAGEREF _Toc72364944 \h </w:instrText>
        </w:r>
        <w:r w:rsidR="00DE36F7" w:rsidRPr="00DE36F7">
          <w:rPr>
            <w:webHidden/>
          </w:rPr>
        </w:r>
        <w:r w:rsidR="00DE36F7" w:rsidRPr="00DE36F7">
          <w:rPr>
            <w:webHidden/>
          </w:rPr>
          <w:fldChar w:fldCharType="separate"/>
        </w:r>
        <w:r w:rsidR="00EF7760">
          <w:rPr>
            <w:webHidden/>
          </w:rPr>
          <w:t>35</w:t>
        </w:r>
        <w:r w:rsidR="00DE36F7" w:rsidRPr="00DE36F7">
          <w:rPr>
            <w:webHidden/>
          </w:rPr>
          <w:fldChar w:fldCharType="end"/>
        </w:r>
      </w:hyperlink>
    </w:p>
    <w:p w14:paraId="14567924" w14:textId="029D4F70" w:rsidR="00DE36F7" w:rsidRPr="00DE36F7" w:rsidRDefault="00C73C24">
      <w:pPr>
        <w:pStyle w:val="Spistreci2"/>
        <w:rPr>
          <w:rFonts w:eastAsiaTheme="minorEastAsia" w:cstheme="minorBidi"/>
        </w:rPr>
      </w:pPr>
      <w:hyperlink w:anchor="_Toc72364945" w:history="1">
        <w:r w:rsidR="00DE36F7" w:rsidRPr="00DE36F7">
          <w:rPr>
            <w:rStyle w:val="Hipercze"/>
          </w:rPr>
          <w:t>12.6.</w:t>
        </w:r>
        <w:r w:rsidR="00DE36F7" w:rsidRPr="00DE36F7">
          <w:rPr>
            <w:rFonts w:eastAsiaTheme="minorEastAsia" w:cstheme="minorBidi"/>
          </w:rPr>
          <w:tab/>
        </w:r>
        <w:r w:rsidR="00DE36F7" w:rsidRPr="00DE36F7">
          <w:rPr>
            <w:rStyle w:val="Hipercze"/>
          </w:rPr>
          <w:t>Opaska:</w:t>
        </w:r>
        <w:r w:rsidR="00DE36F7" w:rsidRPr="00DE36F7">
          <w:rPr>
            <w:webHidden/>
          </w:rPr>
          <w:tab/>
        </w:r>
        <w:r w:rsidR="00DE36F7" w:rsidRPr="00DE36F7">
          <w:rPr>
            <w:webHidden/>
          </w:rPr>
          <w:fldChar w:fldCharType="begin"/>
        </w:r>
        <w:r w:rsidR="00DE36F7" w:rsidRPr="00DE36F7">
          <w:rPr>
            <w:webHidden/>
          </w:rPr>
          <w:instrText xml:space="preserve"> PAGEREF _Toc72364945 \h </w:instrText>
        </w:r>
        <w:r w:rsidR="00DE36F7" w:rsidRPr="00DE36F7">
          <w:rPr>
            <w:webHidden/>
          </w:rPr>
        </w:r>
        <w:r w:rsidR="00DE36F7" w:rsidRPr="00DE36F7">
          <w:rPr>
            <w:webHidden/>
          </w:rPr>
          <w:fldChar w:fldCharType="separate"/>
        </w:r>
        <w:r w:rsidR="00EF7760">
          <w:rPr>
            <w:webHidden/>
          </w:rPr>
          <w:t>36</w:t>
        </w:r>
        <w:r w:rsidR="00DE36F7" w:rsidRPr="00DE36F7">
          <w:rPr>
            <w:webHidden/>
          </w:rPr>
          <w:fldChar w:fldCharType="end"/>
        </w:r>
      </w:hyperlink>
    </w:p>
    <w:p w14:paraId="54721D4A" w14:textId="74E50880" w:rsidR="00DE36F7" w:rsidRPr="00DE36F7" w:rsidRDefault="00C73C24">
      <w:pPr>
        <w:pStyle w:val="Spistreci2"/>
        <w:rPr>
          <w:rFonts w:eastAsiaTheme="minorEastAsia" w:cstheme="minorBidi"/>
        </w:rPr>
      </w:pPr>
      <w:hyperlink w:anchor="_Toc72364946" w:history="1">
        <w:r w:rsidR="00DE36F7" w:rsidRPr="00DE36F7">
          <w:rPr>
            <w:rStyle w:val="Hipercze"/>
          </w:rPr>
          <w:t>12.7.</w:t>
        </w:r>
        <w:r w:rsidR="00DE36F7" w:rsidRPr="00DE36F7">
          <w:rPr>
            <w:rFonts w:eastAsiaTheme="minorEastAsia" w:cstheme="minorBidi"/>
          </w:rPr>
          <w:tab/>
        </w:r>
        <w:r w:rsidR="00DE36F7" w:rsidRPr="00DE36F7">
          <w:rPr>
            <w:rStyle w:val="Hipercze"/>
          </w:rPr>
          <w:t>Odtworzenie chodnika:</w:t>
        </w:r>
        <w:r w:rsidR="00DE36F7" w:rsidRPr="00DE36F7">
          <w:rPr>
            <w:webHidden/>
          </w:rPr>
          <w:tab/>
        </w:r>
        <w:r w:rsidR="00DE36F7" w:rsidRPr="00DE36F7">
          <w:rPr>
            <w:webHidden/>
          </w:rPr>
          <w:fldChar w:fldCharType="begin"/>
        </w:r>
        <w:r w:rsidR="00DE36F7" w:rsidRPr="00DE36F7">
          <w:rPr>
            <w:webHidden/>
          </w:rPr>
          <w:instrText xml:space="preserve"> PAGEREF _Toc72364946 \h </w:instrText>
        </w:r>
        <w:r w:rsidR="00DE36F7" w:rsidRPr="00DE36F7">
          <w:rPr>
            <w:webHidden/>
          </w:rPr>
        </w:r>
        <w:r w:rsidR="00DE36F7" w:rsidRPr="00DE36F7">
          <w:rPr>
            <w:webHidden/>
          </w:rPr>
          <w:fldChar w:fldCharType="separate"/>
        </w:r>
        <w:r w:rsidR="00EF7760">
          <w:rPr>
            <w:webHidden/>
          </w:rPr>
          <w:t>36</w:t>
        </w:r>
        <w:r w:rsidR="00DE36F7" w:rsidRPr="00DE36F7">
          <w:rPr>
            <w:webHidden/>
          </w:rPr>
          <w:fldChar w:fldCharType="end"/>
        </w:r>
      </w:hyperlink>
    </w:p>
    <w:p w14:paraId="38DA771A" w14:textId="1364E958" w:rsidR="00DE36F7" w:rsidRPr="00DE36F7" w:rsidRDefault="00C73C24">
      <w:pPr>
        <w:pStyle w:val="Spistreci1"/>
        <w:rPr>
          <w:rFonts w:ascii="Arial Narrow" w:eastAsiaTheme="minorEastAsia" w:hAnsi="Arial Narrow" w:cstheme="minorBidi"/>
          <w:noProof/>
        </w:rPr>
      </w:pPr>
      <w:hyperlink w:anchor="_Toc72364947" w:history="1">
        <w:r w:rsidR="00DE36F7" w:rsidRPr="00DE36F7">
          <w:rPr>
            <w:rStyle w:val="Hipercze"/>
            <w:rFonts w:ascii="Arial Narrow" w:hAnsi="Arial Narrow"/>
            <w:noProof/>
          </w:rPr>
          <w:t>13.</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Ocieplenie stropu nad piwnicami</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_Toc72364947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36</w:t>
        </w:r>
        <w:r w:rsidR="00DE36F7" w:rsidRPr="00DE36F7">
          <w:rPr>
            <w:rFonts w:ascii="Arial Narrow" w:hAnsi="Arial Narrow"/>
            <w:noProof/>
            <w:webHidden/>
          </w:rPr>
          <w:fldChar w:fldCharType="end"/>
        </w:r>
      </w:hyperlink>
    </w:p>
    <w:p w14:paraId="3017E468" w14:textId="5F1AD0B1" w:rsidR="00DE36F7" w:rsidRPr="00DE36F7" w:rsidRDefault="00C73C24">
      <w:pPr>
        <w:pStyle w:val="Spistreci1"/>
        <w:rPr>
          <w:rFonts w:ascii="Arial Narrow" w:eastAsiaTheme="minorEastAsia" w:hAnsi="Arial Narrow" w:cstheme="minorBidi"/>
          <w:noProof/>
        </w:rPr>
      </w:pPr>
      <w:hyperlink w:anchor="_Toc72364948" w:history="1">
        <w:r w:rsidR="00DE36F7" w:rsidRPr="00DE36F7">
          <w:rPr>
            <w:rStyle w:val="Hipercze"/>
            <w:rFonts w:ascii="Arial Narrow" w:hAnsi="Arial Narrow"/>
            <w:noProof/>
          </w:rPr>
          <w:t>14.</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Docieplenie stropodachu niewentylowanego</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_Toc72364948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37</w:t>
        </w:r>
        <w:r w:rsidR="00DE36F7" w:rsidRPr="00DE36F7">
          <w:rPr>
            <w:rFonts w:ascii="Arial Narrow" w:hAnsi="Arial Narrow"/>
            <w:noProof/>
            <w:webHidden/>
          </w:rPr>
          <w:fldChar w:fldCharType="end"/>
        </w:r>
      </w:hyperlink>
    </w:p>
    <w:p w14:paraId="1FA239F5" w14:textId="7C849579" w:rsidR="00DE36F7" w:rsidRPr="00DE36F7" w:rsidRDefault="00C73C24">
      <w:pPr>
        <w:pStyle w:val="Spistreci2"/>
        <w:rPr>
          <w:rFonts w:eastAsiaTheme="minorEastAsia" w:cstheme="minorBidi"/>
        </w:rPr>
      </w:pPr>
      <w:hyperlink w:anchor="_Toc72364949" w:history="1">
        <w:r w:rsidR="00DE36F7" w:rsidRPr="00DE36F7">
          <w:rPr>
            <w:rStyle w:val="Hipercze"/>
          </w:rPr>
          <w:t>14.1.</w:t>
        </w:r>
        <w:r w:rsidR="00DE36F7" w:rsidRPr="00DE36F7">
          <w:rPr>
            <w:rFonts w:eastAsiaTheme="minorEastAsia" w:cstheme="minorBidi"/>
          </w:rPr>
          <w:tab/>
        </w:r>
        <w:r w:rsidR="00DE36F7" w:rsidRPr="00DE36F7">
          <w:rPr>
            <w:rStyle w:val="Hipercze"/>
          </w:rPr>
          <w:t>Technologia wykonania robót</w:t>
        </w:r>
        <w:r w:rsidR="00DE36F7" w:rsidRPr="00DE36F7">
          <w:rPr>
            <w:webHidden/>
          </w:rPr>
          <w:tab/>
        </w:r>
        <w:r w:rsidR="00DE36F7" w:rsidRPr="00DE36F7">
          <w:rPr>
            <w:webHidden/>
          </w:rPr>
          <w:fldChar w:fldCharType="begin"/>
        </w:r>
        <w:r w:rsidR="00DE36F7" w:rsidRPr="00DE36F7">
          <w:rPr>
            <w:webHidden/>
          </w:rPr>
          <w:instrText xml:space="preserve"> PAGEREF _Toc72364949 \h </w:instrText>
        </w:r>
        <w:r w:rsidR="00DE36F7" w:rsidRPr="00DE36F7">
          <w:rPr>
            <w:webHidden/>
          </w:rPr>
        </w:r>
        <w:r w:rsidR="00DE36F7" w:rsidRPr="00DE36F7">
          <w:rPr>
            <w:webHidden/>
          </w:rPr>
          <w:fldChar w:fldCharType="separate"/>
        </w:r>
        <w:r w:rsidR="00EF7760">
          <w:rPr>
            <w:webHidden/>
          </w:rPr>
          <w:t>37</w:t>
        </w:r>
        <w:r w:rsidR="00DE36F7" w:rsidRPr="00DE36F7">
          <w:rPr>
            <w:webHidden/>
          </w:rPr>
          <w:fldChar w:fldCharType="end"/>
        </w:r>
      </w:hyperlink>
    </w:p>
    <w:p w14:paraId="2D962D1E" w14:textId="65E169B5" w:rsidR="00DE36F7" w:rsidRPr="00DE36F7" w:rsidRDefault="00C73C24">
      <w:pPr>
        <w:pStyle w:val="Spistreci2"/>
        <w:rPr>
          <w:rFonts w:eastAsiaTheme="minorEastAsia" w:cstheme="minorBidi"/>
        </w:rPr>
      </w:pPr>
      <w:hyperlink w:anchor="_Toc72364950" w:history="1">
        <w:r w:rsidR="00DE36F7" w:rsidRPr="00DE36F7">
          <w:rPr>
            <w:rStyle w:val="Hipercze"/>
          </w:rPr>
          <w:t>14.2.</w:t>
        </w:r>
        <w:r w:rsidR="00DE36F7" w:rsidRPr="00DE36F7">
          <w:rPr>
            <w:rFonts w:eastAsiaTheme="minorEastAsia" w:cstheme="minorBidi"/>
          </w:rPr>
          <w:tab/>
        </w:r>
        <w:r w:rsidR="00DE36F7" w:rsidRPr="00DE36F7">
          <w:rPr>
            <w:rStyle w:val="Hipercze"/>
          </w:rPr>
          <w:t>Remont kominów i ogniomurków:</w:t>
        </w:r>
        <w:r w:rsidR="00DE36F7" w:rsidRPr="00DE36F7">
          <w:rPr>
            <w:webHidden/>
          </w:rPr>
          <w:tab/>
        </w:r>
        <w:r w:rsidR="00DE36F7" w:rsidRPr="00DE36F7">
          <w:rPr>
            <w:webHidden/>
          </w:rPr>
          <w:fldChar w:fldCharType="begin"/>
        </w:r>
        <w:r w:rsidR="00DE36F7" w:rsidRPr="00DE36F7">
          <w:rPr>
            <w:webHidden/>
          </w:rPr>
          <w:instrText xml:space="preserve"> PAGEREF _Toc72364950 \h </w:instrText>
        </w:r>
        <w:r w:rsidR="00DE36F7" w:rsidRPr="00DE36F7">
          <w:rPr>
            <w:webHidden/>
          </w:rPr>
        </w:r>
        <w:r w:rsidR="00DE36F7" w:rsidRPr="00DE36F7">
          <w:rPr>
            <w:webHidden/>
          </w:rPr>
          <w:fldChar w:fldCharType="separate"/>
        </w:r>
        <w:r w:rsidR="00EF7760">
          <w:rPr>
            <w:webHidden/>
          </w:rPr>
          <w:t>38</w:t>
        </w:r>
        <w:r w:rsidR="00DE36F7" w:rsidRPr="00DE36F7">
          <w:rPr>
            <w:webHidden/>
          </w:rPr>
          <w:fldChar w:fldCharType="end"/>
        </w:r>
      </w:hyperlink>
    </w:p>
    <w:p w14:paraId="754DABD1" w14:textId="273F1D78" w:rsidR="00DE36F7" w:rsidRPr="00DE36F7" w:rsidRDefault="00C73C24">
      <w:pPr>
        <w:pStyle w:val="Spistreci2"/>
        <w:rPr>
          <w:rFonts w:eastAsiaTheme="minorEastAsia" w:cstheme="minorBidi"/>
        </w:rPr>
      </w:pPr>
      <w:hyperlink w:anchor="_Toc72364951" w:history="1">
        <w:r w:rsidR="00DE36F7" w:rsidRPr="00DE36F7">
          <w:rPr>
            <w:rStyle w:val="Hipercze"/>
          </w:rPr>
          <w:t>14.3.</w:t>
        </w:r>
        <w:r w:rsidR="00DE36F7" w:rsidRPr="00DE36F7">
          <w:rPr>
            <w:rFonts w:eastAsiaTheme="minorEastAsia" w:cstheme="minorBidi"/>
          </w:rPr>
          <w:tab/>
        </w:r>
        <w:r w:rsidR="00DE36F7" w:rsidRPr="00DE36F7">
          <w:rPr>
            <w:rStyle w:val="Hipercze"/>
          </w:rPr>
          <w:t>Wyłaz dachowy</w:t>
        </w:r>
        <w:r w:rsidR="00DE36F7" w:rsidRPr="00DE36F7">
          <w:rPr>
            <w:webHidden/>
          </w:rPr>
          <w:tab/>
        </w:r>
        <w:r w:rsidR="00DE36F7" w:rsidRPr="00DE36F7">
          <w:rPr>
            <w:webHidden/>
          </w:rPr>
          <w:fldChar w:fldCharType="begin"/>
        </w:r>
        <w:r w:rsidR="00DE36F7" w:rsidRPr="00DE36F7">
          <w:rPr>
            <w:webHidden/>
          </w:rPr>
          <w:instrText xml:space="preserve"> PAGEREF _Toc72364951 \h </w:instrText>
        </w:r>
        <w:r w:rsidR="00DE36F7" w:rsidRPr="00DE36F7">
          <w:rPr>
            <w:webHidden/>
          </w:rPr>
        </w:r>
        <w:r w:rsidR="00DE36F7" w:rsidRPr="00DE36F7">
          <w:rPr>
            <w:webHidden/>
          </w:rPr>
          <w:fldChar w:fldCharType="separate"/>
        </w:r>
        <w:r w:rsidR="00EF7760">
          <w:rPr>
            <w:webHidden/>
          </w:rPr>
          <w:t>39</w:t>
        </w:r>
        <w:r w:rsidR="00DE36F7" w:rsidRPr="00DE36F7">
          <w:rPr>
            <w:webHidden/>
          </w:rPr>
          <w:fldChar w:fldCharType="end"/>
        </w:r>
      </w:hyperlink>
    </w:p>
    <w:p w14:paraId="3FC55B8D" w14:textId="13C906CD" w:rsidR="00DE36F7" w:rsidRPr="00DE36F7" w:rsidRDefault="00C73C24">
      <w:pPr>
        <w:pStyle w:val="Spistreci2"/>
        <w:rPr>
          <w:rFonts w:eastAsiaTheme="minorEastAsia" w:cstheme="minorBidi"/>
        </w:rPr>
      </w:pPr>
      <w:hyperlink w:anchor="_Toc72364952" w:history="1">
        <w:r w:rsidR="00DE36F7" w:rsidRPr="00DE36F7">
          <w:rPr>
            <w:rStyle w:val="Hipercze"/>
          </w:rPr>
          <w:t>14.4.</w:t>
        </w:r>
        <w:r w:rsidR="00DE36F7" w:rsidRPr="00DE36F7">
          <w:rPr>
            <w:rFonts w:eastAsiaTheme="minorEastAsia" w:cstheme="minorBidi"/>
          </w:rPr>
          <w:tab/>
        </w:r>
        <w:r w:rsidR="00DE36F7" w:rsidRPr="00DE36F7">
          <w:rPr>
            <w:rStyle w:val="Hipercze"/>
          </w:rPr>
          <w:t>Odwodnienie</w:t>
        </w:r>
        <w:r w:rsidR="00DE36F7" w:rsidRPr="00DE36F7">
          <w:rPr>
            <w:webHidden/>
          </w:rPr>
          <w:tab/>
        </w:r>
        <w:r w:rsidR="00DE36F7" w:rsidRPr="00DE36F7">
          <w:rPr>
            <w:webHidden/>
          </w:rPr>
          <w:fldChar w:fldCharType="begin"/>
        </w:r>
        <w:r w:rsidR="00DE36F7" w:rsidRPr="00DE36F7">
          <w:rPr>
            <w:webHidden/>
          </w:rPr>
          <w:instrText xml:space="preserve"> PAGEREF _Toc72364952 \h </w:instrText>
        </w:r>
        <w:r w:rsidR="00DE36F7" w:rsidRPr="00DE36F7">
          <w:rPr>
            <w:webHidden/>
          </w:rPr>
        </w:r>
        <w:r w:rsidR="00DE36F7" w:rsidRPr="00DE36F7">
          <w:rPr>
            <w:webHidden/>
          </w:rPr>
          <w:fldChar w:fldCharType="separate"/>
        </w:r>
        <w:r w:rsidR="00EF7760">
          <w:rPr>
            <w:webHidden/>
          </w:rPr>
          <w:t>39</w:t>
        </w:r>
        <w:r w:rsidR="00DE36F7" w:rsidRPr="00DE36F7">
          <w:rPr>
            <w:webHidden/>
          </w:rPr>
          <w:fldChar w:fldCharType="end"/>
        </w:r>
      </w:hyperlink>
    </w:p>
    <w:p w14:paraId="1155F5FC" w14:textId="5BB1C7B1" w:rsidR="00DE36F7" w:rsidRPr="00DE36F7" w:rsidRDefault="00C73C24">
      <w:pPr>
        <w:pStyle w:val="Spistreci2"/>
        <w:rPr>
          <w:rFonts w:eastAsiaTheme="minorEastAsia" w:cstheme="minorBidi"/>
        </w:rPr>
      </w:pPr>
      <w:hyperlink w:anchor="_Toc72364953" w:history="1">
        <w:r w:rsidR="00DE36F7" w:rsidRPr="00DE36F7">
          <w:rPr>
            <w:rStyle w:val="Hipercze"/>
          </w:rPr>
          <w:t>14.5.</w:t>
        </w:r>
        <w:r w:rsidR="00DE36F7" w:rsidRPr="00DE36F7">
          <w:rPr>
            <w:rFonts w:eastAsiaTheme="minorEastAsia" w:cstheme="minorBidi"/>
          </w:rPr>
          <w:tab/>
        </w:r>
        <w:r w:rsidR="00DE36F7" w:rsidRPr="00DE36F7">
          <w:rPr>
            <w:rStyle w:val="Hipercze"/>
          </w:rPr>
          <w:t>Instalacja odgromowa</w:t>
        </w:r>
        <w:r w:rsidR="00DE36F7" w:rsidRPr="00DE36F7">
          <w:rPr>
            <w:webHidden/>
          </w:rPr>
          <w:tab/>
        </w:r>
        <w:r w:rsidR="00DE36F7" w:rsidRPr="00DE36F7">
          <w:rPr>
            <w:webHidden/>
          </w:rPr>
          <w:fldChar w:fldCharType="begin"/>
        </w:r>
        <w:r w:rsidR="00DE36F7" w:rsidRPr="00DE36F7">
          <w:rPr>
            <w:webHidden/>
          </w:rPr>
          <w:instrText xml:space="preserve"> PAGEREF _Toc72364953 \h </w:instrText>
        </w:r>
        <w:r w:rsidR="00DE36F7" w:rsidRPr="00DE36F7">
          <w:rPr>
            <w:webHidden/>
          </w:rPr>
        </w:r>
        <w:r w:rsidR="00DE36F7" w:rsidRPr="00DE36F7">
          <w:rPr>
            <w:webHidden/>
          </w:rPr>
          <w:fldChar w:fldCharType="separate"/>
        </w:r>
        <w:r w:rsidR="00EF7760">
          <w:rPr>
            <w:webHidden/>
          </w:rPr>
          <w:t>40</w:t>
        </w:r>
        <w:r w:rsidR="00DE36F7" w:rsidRPr="00DE36F7">
          <w:rPr>
            <w:webHidden/>
          </w:rPr>
          <w:fldChar w:fldCharType="end"/>
        </w:r>
      </w:hyperlink>
    </w:p>
    <w:p w14:paraId="29CA7C25" w14:textId="0C450608" w:rsidR="00DE36F7" w:rsidRPr="00DE36F7" w:rsidRDefault="00C73C24">
      <w:pPr>
        <w:pStyle w:val="Spistreci1"/>
        <w:rPr>
          <w:rFonts w:ascii="Arial Narrow" w:eastAsiaTheme="minorEastAsia" w:hAnsi="Arial Narrow" w:cstheme="minorBidi"/>
          <w:noProof/>
        </w:rPr>
      </w:pPr>
      <w:hyperlink w:anchor="_Toc72364954" w:history="1">
        <w:r w:rsidR="00DE36F7" w:rsidRPr="00DE36F7">
          <w:rPr>
            <w:rStyle w:val="Hipercze"/>
            <w:rFonts w:ascii="Arial Narrow" w:hAnsi="Arial Narrow"/>
            <w:noProof/>
          </w:rPr>
          <w:t>15.</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Roboty blacharskie i inne</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_Toc72364954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40</w:t>
        </w:r>
        <w:r w:rsidR="00DE36F7" w:rsidRPr="00DE36F7">
          <w:rPr>
            <w:rFonts w:ascii="Arial Narrow" w:hAnsi="Arial Narrow"/>
            <w:noProof/>
            <w:webHidden/>
          </w:rPr>
          <w:fldChar w:fldCharType="end"/>
        </w:r>
      </w:hyperlink>
    </w:p>
    <w:p w14:paraId="580968BD" w14:textId="12EE4E21" w:rsidR="00DE36F7" w:rsidRPr="00DE36F7" w:rsidRDefault="00C73C24">
      <w:pPr>
        <w:pStyle w:val="Spistreci1"/>
        <w:rPr>
          <w:rFonts w:ascii="Arial Narrow" w:eastAsiaTheme="minorEastAsia" w:hAnsi="Arial Narrow" w:cstheme="minorBidi"/>
          <w:noProof/>
        </w:rPr>
      </w:pPr>
      <w:hyperlink w:anchor="_Toc72364955" w:history="1">
        <w:r w:rsidR="00DE36F7" w:rsidRPr="00DE36F7">
          <w:rPr>
            <w:rStyle w:val="Hipercze"/>
            <w:rFonts w:ascii="Arial Narrow" w:hAnsi="Arial Narrow"/>
            <w:noProof/>
          </w:rPr>
          <w:t>16.</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Ochrona przeciwpożarowa budynku</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_Toc72364955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40</w:t>
        </w:r>
        <w:r w:rsidR="00DE36F7" w:rsidRPr="00DE36F7">
          <w:rPr>
            <w:rFonts w:ascii="Arial Narrow" w:hAnsi="Arial Narrow"/>
            <w:noProof/>
            <w:webHidden/>
          </w:rPr>
          <w:fldChar w:fldCharType="end"/>
        </w:r>
      </w:hyperlink>
    </w:p>
    <w:p w14:paraId="7C03F791" w14:textId="0C5545D0" w:rsidR="00DE36F7" w:rsidRPr="00DE36F7" w:rsidRDefault="00C73C24">
      <w:pPr>
        <w:pStyle w:val="Spistreci1"/>
        <w:rPr>
          <w:rFonts w:ascii="Arial Narrow" w:eastAsiaTheme="minorEastAsia" w:hAnsi="Arial Narrow" w:cstheme="minorBidi"/>
          <w:noProof/>
        </w:rPr>
      </w:pPr>
      <w:hyperlink w:anchor="_Toc72364956" w:history="1">
        <w:r w:rsidR="00DE36F7" w:rsidRPr="00DE36F7">
          <w:rPr>
            <w:rStyle w:val="Hipercze"/>
            <w:rFonts w:ascii="Arial Narrow" w:hAnsi="Arial Narrow"/>
            <w:noProof/>
          </w:rPr>
          <w:t>17.</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Zagadnienia ochrony termicznej</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_Toc72364956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41</w:t>
        </w:r>
        <w:r w:rsidR="00DE36F7" w:rsidRPr="00DE36F7">
          <w:rPr>
            <w:rFonts w:ascii="Arial Narrow" w:hAnsi="Arial Narrow"/>
            <w:noProof/>
            <w:webHidden/>
          </w:rPr>
          <w:fldChar w:fldCharType="end"/>
        </w:r>
      </w:hyperlink>
    </w:p>
    <w:p w14:paraId="3F3D7EDF" w14:textId="1C2493FD" w:rsidR="00DE36F7" w:rsidRPr="00DE36F7" w:rsidRDefault="00C73C24">
      <w:pPr>
        <w:pStyle w:val="Spistreci1"/>
        <w:rPr>
          <w:rFonts w:ascii="Arial Narrow" w:eastAsiaTheme="minorEastAsia" w:hAnsi="Arial Narrow" w:cstheme="minorBidi"/>
          <w:noProof/>
        </w:rPr>
      </w:pPr>
      <w:hyperlink w:anchor="_Toc72364957" w:history="1">
        <w:r w:rsidR="00DE36F7" w:rsidRPr="00DE36F7">
          <w:rPr>
            <w:rStyle w:val="Hipercze"/>
            <w:rFonts w:ascii="Arial Narrow" w:hAnsi="Arial Narrow"/>
            <w:noProof/>
          </w:rPr>
          <w:t>18.</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Wpływ inwestycji na środowisko</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_Toc72364957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41</w:t>
        </w:r>
        <w:r w:rsidR="00DE36F7" w:rsidRPr="00DE36F7">
          <w:rPr>
            <w:rFonts w:ascii="Arial Narrow" w:hAnsi="Arial Narrow"/>
            <w:noProof/>
            <w:webHidden/>
          </w:rPr>
          <w:fldChar w:fldCharType="end"/>
        </w:r>
      </w:hyperlink>
    </w:p>
    <w:p w14:paraId="3538FAF8" w14:textId="459B00AE" w:rsidR="00DE36F7" w:rsidRPr="00DE36F7" w:rsidRDefault="00C73C24">
      <w:pPr>
        <w:pStyle w:val="Spistreci1"/>
        <w:rPr>
          <w:rFonts w:ascii="Arial Narrow" w:eastAsiaTheme="minorEastAsia" w:hAnsi="Arial Narrow" w:cstheme="minorBidi"/>
          <w:noProof/>
        </w:rPr>
      </w:pPr>
      <w:hyperlink w:anchor="_Toc72364958" w:history="1">
        <w:r w:rsidR="00DE36F7" w:rsidRPr="00DE36F7">
          <w:rPr>
            <w:rStyle w:val="Hipercze"/>
            <w:rFonts w:ascii="Arial Narrow" w:hAnsi="Arial Narrow"/>
            <w:noProof/>
          </w:rPr>
          <w:t>19.</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Obszar oddziaływania obiektu.</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_Toc72364958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41</w:t>
        </w:r>
        <w:r w:rsidR="00DE36F7" w:rsidRPr="00DE36F7">
          <w:rPr>
            <w:rFonts w:ascii="Arial Narrow" w:hAnsi="Arial Narrow"/>
            <w:noProof/>
            <w:webHidden/>
          </w:rPr>
          <w:fldChar w:fldCharType="end"/>
        </w:r>
      </w:hyperlink>
    </w:p>
    <w:p w14:paraId="6600BA48" w14:textId="561971A0" w:rsidR="00DE36F7" w:rsidRPr="00DE36F7" w:rsidRDefault="00C73C24">
      <w:pPr>
        <w:pStyle w:val="Spistreci1"/>
        <w:rPr>
          <w:rFonts w:ascii="Arial Narrow" w:eastAsiaTheme="minorEastAsia" w:hAnsi="Arial Narrow" w:cstheme="minorBidi"/>
          <w:noProof/>
        </w:rPr>
      </w:pPr>
      <w:hyperlink w:anchor="_Toc72364959" w:history="1">
        <w:r w:rsidR="00DE36F7" w:rsidRPr="00DE36F7">
          <w:rPr>
            <w:rStyle w:val="Hipercze"/>
            <w:rFonts w:ascii="Arial Narrow" w:hAnsi="Arial Narrow"/>
            <w:noProof/>
          </w:rPr>
          <w:t>20.</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Zgodnośc z planem miescowym</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_Toc72364959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41</w:t>
        </w:r>
        <w:r w:rsidR="00DE36F7" w:rsidRPr="00DE36F7">
          <w:rPr>
            <w:rFonts w:ascii="Arial Narrow" w:hAnsi="Arial Narrow"/>
            <w:noProof/>
            <w:webHidden/>
          </w:rPr>
          <w:fldChar w:fldCharType="end"/>
        </w:r>
      </w:hyperlink>
    </w:p>
    <w:p w14:paraId="44F75338" w14:textId="2184874F" w:rsidR="00DE36F7" w:rsidRPr="00DE36F7" w:rsidRDefault="00C73C24">
      <w:pPr>
        <w:pStyle w:val="Spistreci1"/>
        <w:rPr>
          <w:rFonts w:ascii="Arial Narrow" w:eastAsiaTheme="minorEastAsia" w:hAnsi="Arial Narrow" w:cstheme="minorBidi"/>
          <w:noProof/>
        </w:rPr>
      </w:pPr>
      <w:hyperlink w:anchor="_Toc72364960" w:history="1">
        <w:r w:rsidR="00DE36F7" w:rsidRPr="00DE36F7">
          <w:rPr>
            <w:rStyle w:val="Hipercze"/>
            <w:rFonts w:ascii="Arial Narrow" w:hAnsi="Arial Narrow"/>
            <w:noProof/>
          </w:rPr>
          <w:t>21.</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Charakterystyka energetyczna budynku</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_Toc72364960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41</w:t>
        </w:r>
        <w:r w:rsidR="00DE36F7" w:rsidRPr="00DE36F7">
          <w:rPr>
            <w:rFonts w:ascii="Arial Narrow" w:hAnsi="Arial Narrow"/>
            <w:noProof/>
            <w:webHidden/>
          </w:rPr>
          <w:fldChar w:fldCharType="end"/>
        </w:r>
      </w:hyperlink>
    </w:p>
    <w:p w14:paraId="5F4056DF" w14:textId="7ACDBE86" w:rsidR="00DE36F7" w:rsidRPr="00DE36F7" w:rsidRDefault="00C73C24">
      <w:pPr>
        <w:pStyle w:val="Spistreci1"/>
        <w:rPr>
          <w:rFonts w:ascii="Arial Narrow" w:eastAsiaTheme="minorEastAsia" w:hAnsi="Arial Narrow" w:cstheme="minorBidi"/>
          <w:noProof/>
        </w:rPr>
      </w:pPr>
      <w:hyperlink w:anchor="_Toc72364961" w:history="1">
        <w:r w:rsidR="00DE36F7" w:rsidRPr="00DE36F7">
          <w:rPr>
            <w:rStyle w:val="Hipercze"/>
            <w:rFonts w:ascii="Arial Narrow" w:hAnsi="Arial Narrow"/>
            <w:noProof/>
          </w:rPr>
          <w:t>22.</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O</w:t>
        </w:r>
        <w:r w:rsidR="00DE36F7" w:rsidRPr="00DE36F7">
          <w:rPr>
            <w:rStyle w:val="Hipercze"/>
            <w:rFonts w:ascii="Arial Narrow" w:hAnsi="Arial Narrow" w:cs="Arial,Bold"/>
            <w:noProof/>
          </w:rPr>
          <w:t>ś</w:t>
        </w:r>
        <w:r w:rsidR="00DE36F7" w:rsidRPr="00DE36F7">
          <w:rPr>
            <w:rStyle w:val="Hipercze"/>
            <w:rFonts w:ascii="Arial Narrow" w:hAnsi="Arial Narrow"/>
            <w:noProof/>
          </w:rPr>
          <w:t>wiadczenie dotycz</w:t>
        </w:r>
        <w:r w:rsidR="00DE36F7" w:rsidRPr="00DE36F7">
          <w:rPr>
            <w:rStyle w:val="Hipercze"/>
            <w:rFonts w:ascii="Arial Narrow" w:hAnsi="Arial Narrow" w:cs="Arial,Bold"/>
            <w:noProof/>
          </w:rPr>
          <w:t>ą</w:t>
        </w:r>
        <w:r w:rsidR="00DE36F7" w:rsidRPr="00DE36F7">
          <w:rPr>
            <w:rStyle w:val="Hipercze"/>
            <w:rFonts w:ascii="Arial Narrow" w:hAnsi="Arial Narrow"/>
            <w:noProof/>
          </w:rPr>
          <w:t>ce nieistotnych zmian w projekcie</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_Toc72364961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42</w:t>
        </w:r>
        <w:r w:rsidR="00DE36F7" w:rsidRPr="00DE36F7">
          <w:rPr>
            <w:rFonts w:ascii="Arial Narrow" w:hAnsi="Arial Narrow"/>
            <w:noProof/>
            <w:webHidden/>
          </w:rPr>
          <w:fldChar w:fldCharType="end"/>
        </w:r>
      </w:hyperlink>
    </w:p>
    <w:p w14:paraId="42518673" w14:textId="6FD8FA6B" w:rsidR="00DE36F7" w:rsidRPr="00DE36F7" w:rsidRDefault="00C73C24">
      <w:pPr>
        <w:pStyle w:val="Spistreci1"/>
        <w:rPr>
          <w:rFonts w:ascii="Arial Narrow" w:eastAsiaTheme="minorEastAsia" w:hAnsi="Arial Narrow" w:cstheme="minorBidi"/>
          <w:noProof/>
        </w:rPr>
      </w:pPr>
      <w:hyperlink w:anchor="_Toc72364962" w:history="1">
        <w:r w:rsidR="00DE36F7" w:rsidRPr="00DE36F7">
          <w:rPr>
            <w:rStyle w:val="Hipercze"/>
            <w:rFonts w:ascii="Arial Narrow" w:hAnsi="Arial Narrow"/>
            <w:noProof/>
          </w:rPr>
          <w:t>23.</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Uwagi końcowe:</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_Toc72364962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42</w:t>
        </w:r>
        <w:r w:rsidR="00DE36F7" w:rsidRPr="00DE36F7">
          <w:rPr>
            <w:rFonts w:ascii="Arial Narrow" w:hAnsi="Arial Narrow"/>
            <w:noProof/>
            <w:webHidden/>
          </w:rPr>
          <w:fldChar w:fldCharType="end"/>
        </w:r>
      </w:hyperlink>
    </w:p>
    <w:p w14:paraId="4C9FB0A9" w14:textId="49763561" w:rsidR="00DE36F7" w:rsidRPr="00DE36F7" w:rsidRDefault="00C73C24">
      <w:pPr>
        <w:pStyle w:val="Spistreci1"/>
        <w:rPr>
          <w:rFonts w:ascii="Arial Narrow" w:eastAsiaTheme="minorEastAsia" w:hAnsi="Arial Narrow" w:cstheme="minorBidi"/>
          <w:noProof/>
        </w:rPr>
      </w:pPr>
      <w:hyperlink w:anchor="_Toc72364963" w:history="1">
        <w:r w:rsidR="00DE36F7" w:rsidRPr="00DE36F7">
          <w:rPr>
            <w:rStyle w:val="Hipercze"/>
            <w:rFonts w:ascii="Arial Narrow" w:hAnsi="Arial Narrow"/>
            <w:noProof/>
          </w:rPr>
          <w:t>24.</w:t>
        </w:r>
        <w:r w:rsidR="00DE36F7" w:rsidRPr="00DE36F7">
          <w:rPr>
            <w:rFonts w:ascii="Arial Narrow" w:eastAsiaTheme="minorEastAsia" w:hAnsi="Arial Narrow" w:cstheme="minorBidi"/>
            <w:noProof/>
          </w:rPr>
          <w:tab/>
        </w:r>
        <w:r w:rsidR="00DE36F7" w:rsidRPr="00DE36F7">
          <w:rPr>
            <w:rStyle w:val="Hipercze"/>
            <w:rFonts w:ascii="Arial Narrow" w:hAnsi="Arial Narrow"/>
            <w:noProof/>
          </w:rPr>
          <w:t>Informacja dot. Bezpieczeństwa i ochrony zdrowia</w:t>
        </w:r>
        <w:r w:rsidR="00DE36F7" w:rsidRPr="00DE36F7">
          <w:rPr>
            <w:rFonts w:ascii="Arial Narrow" w:hAnsi="Arial Narrow"/>
            <w:noProof/>
            <w:webHidden/>
          </w:rPr>
          <w:tab/>
        </w:r>
        <w:r w:rsidR="00DE36F7" w:rsidRPr="00DE36F7">
          <w:rPr>
            <w:rFonts w:ascii="Arial Narrow" w:hAnsi="Arial Narrow"/>
            <w:noProof/>
            <w:webHidden/>
          </w:rPr>
          <w:fldChar w:fldCharType="begin"/>
        </w:r>
        <w:r w:rsidR="00DE36F7" w:rsidRPr="00DE36F7">
          <w:rPr>
            <w:rFonts w:ascii="Arial Narrow" w:hAnsi="Arial Narrow"/>
            <w:noProof/>
            <w:webHidden/>
          </w:rPr>
          <w:instrText xml:space="preserve"> PAGEREF _Toc72364963 \h </w:instrText>
        </w:r>
        <w:r w:rsidR="00DE36F7" w:rsidRPr="00DE36F7">
          <w:rPr>
            <w:rFonts w:ascii="Arial Narrow" w:hAnsi="Arial Narrow"/>
            <w:noProof/>
            <w:webHidden/>
          </w:rPr>
        </w:r>
        <w:r w:rsidR="00DE36F7" w:rsidRPr="00DE36F7">
          <w:rPr>
            <w:rFonts w:ascii="Arial Narrow" w:hAnsi="Arial Narrow"/>
            <w:noProof/>
            <w:webHidden/>
          </w:rPr>
          <w:fldChar w:fldCharType="separate"/>
        </w:r>
        <w:r w:rsidR="00EF7760">
          <w:rPr>
            <w:rFonts w:ascii="Arial Narrow" w:hAnsi="Arial Narrow"/>
            <w:noProof/>
            <w:webHidden/>
          </w:rPr>
          <w:t>43</w:t>
        </w:r>
        <w:r w:rsidR="00DE36F7" w:rsidRPr="00DE36F7">
          <w:rPr>
            <w:rFonts w:ascii="Arial Narrow" w:hAnsi="Arial Narrow"/>
            <w:noProof/>
            <w:webHidden/>
          </w:rPr>
          <w:fldChar w:fldCharType="end"/>
        </w:r>
      </w:hyperlink>
    </w:p>
    <w:p w14:paraId="254916CB" w14:textId="0323DF40" w:rsidR="00DE36F7" w:rsidRPr="00DE36F7" w:rsidRDefault="00C73C24">
      <w:pPr>
        <w:pStyle w:val="Spistreci2"/>
        <w:rPr>
          <w:rFonts w:eastAsiaTheme="minorEastAsia" w:cstheme="minorBidi"/>
        </w:rPr>
      </w:pPr>
      <w:hyperlink w:anchor="_Toc72364964" w:history="1">
        <w:r w:rsidR="00DE36F7" w:rsidRPr="00DE36F7">
          <w:rPr>
            <w:rStyle w:val="Hipercze"/>
          </w:rPr>
          <w:t>24.1.</w:t>
        </w:r>
        <w:r w:rsidR="00DE36F7" w:rsidRPr="00DE36F7">
          <w:rPr>
            <w:rFonts w:eastAsiaTheme="minorEastAsia" w:cstheme="minorBidi"/>
          </w:rPr>
          <w:tab/>
        </w:r>
        <w:r w:rsidR="00DE36F7" w:rsidRPr="00DE36F7">
          <w:rPr>
            <w:rStyle w:val="Hipercze"/>
          </w:rPr>
          <w:t>Strona tytułowa</w:t>
        </w:r>
        <w:r w:rsidR="00DE36F7" w:rsidRPr="00DE36F7">
          <w:rPr>
            <w:webHidden/>
          </w:rPr>
          <w:tab/>
        </w:r>
        <w:r w:rsidR="00DE36F7" w:rsidRPr="00DE36F7">
          <w:rPr>
            <w:webHidden/>
          </w:rPr>
          <w:fldChar w:fldCharType="begin"/>
        </w:r>
        <w:r w:rsidR="00DE36F7" w:rsidRPr="00DE36F7">
          <w:rPr>
            <w:webHidden/>
          </w:rPr>
          <w:instrText xml:space="preserve"> PAGEREF _Toc72364964 \h </w:instrText>
        </w:r>
        <w:r w:rsidR="00DE36F7" w:rsidRPr="00DE36F7">
          <w:rPr>
            <w:webHidden/>
          </w:rPr>
        </w:r>
        <w:r w:rsidR="00DE36F7" w:rsidRPr="00DE36F7">
          <w:rPr>
            <w:webHidden/>
          </w:rPr>
          <w:fldChar w:fldCharType="separate"/>
        </w:r>
        <w:r w:rsidR="00EF7760">
          <w:rPr>
            <w:webHidden/>
          </w:rPr>
          <w:t>43</w:t>
        </w:r>
        <w:r w:rsidR="00DE36F7" w:rsidRPr="00DE36F7">
          <w:rPr>
            <w:webHidden/>
          </w:rPr>
          <w:fldChar w:fldCharType="end"/>
        </w:r>
      </w:hyperlink>
    </w:p>
    <w:p w14:paraId="7FFC2396" w14:textId="168BD8EB" w:rsidR="00DE36F7" w:rsidRPr="00DE36F7" w:rsidRDefault="00C73C24">
      <w:pPr>
        <w:pStyle w:val="Spistreci2"/>
        <w:rPr>
          <w:rFonts w:eastAsiaTheme="minorEastAsia" w:cstheme="minorBidi"/>
        </w:rPr>
      </w:pPr>
      <w:hyperlink w:anchor="_Toc72364965" w:history="1">
        <w:r w:rsidR="00DE36F7" w:rsidRPr="00DE36F7">
          <w:rPr>
            <w:rStyle w:val="Hipercze"/>
          </w:rPr>
          <w:t>24.2.</w:t>
        </w:r>
        <w:r w:rsidR="00DE36F7" w:rsidRPr="00DE36F7">
          <w:rPr>
            <w:rFonts w:eastAsiaTheme="minorEastAsia" w:cstheme="minorBidi"/>
          </w:rPr>
          <w:tab/>
        </w:r>
        <w:r w:rsidR="00DE36F7" w:rsidRPr="00DE36F7">
          <w:rPr>
            <w:rStyle w:val="Hipercze"/>
          </w:rPr>
          <w:t>Część opisowa</w:t>
        </w:r>
        <w:r w:rsidR="00DE36F7" w:rsidRPr="00DE36F7">
          <w:rPr>
            <w:webHidden/>
          </w:rPr>
          <w:tab/>
        </w:r>
        <w:r w:rsidR="00DE36F7" w:rsidRPr="00DE36F7">
          <w:rPr>
            <w:webHidden/>
          </w:rPr>
          <w:fldChar w:fldCharType="begin"/>
        </w:r>
        <w:r w:rsidR="00DE36F7" w:rsidRPr="00DE36F7">
          <w:rPr>
            <w:webHidden/>
          </w:rPr>
          <w:instrText xml:space="preserve"> PAGEREF _Toc72364965 \h </w:instrText>
        </w:r>
        <w:r w:rsidR="00DE36F7" w:rsidRPr="00DE36F7">
          <w:rPr>
            <w:webHidden/>
          </w:rPr>
        </w:r>
        <w:r w:rsidR="00DE36F7" w:rsidRPr="00DE36F7">
          <w:rPr>
            <w:webHidden/>
          </w:rPr>
          <w:fldChar w:fldCharType="separate"/>
        </w:r>
        <w:r w:rsidR="00EF7760">
          <w:rPr>
            <w:webHidden/>
          </w:rPr>
          <w:t>44</w:t>
        </w:r>
        <w:r w:rsidR="00DE36F7" w:rsidRPr="00DE36F7">
          <w:rPr>
            <w:webHidden/>
          </w:rPr>
          <w:fldChar w:fldCharType="end"/>
        </w:r>
      </w:hyperlink>
    </w:p>
    <w:p w14:paraId="06EE3A64" w14:textId="77777777" w:rsidR="00102AB5" w:rsidRPr="00236976" w:rsidRDefault="006C6188" w:rsidP="00301475">
      <w:pPr>
        <w:pStyle w:val="Spistreci1"/>
        <w:tabs>
          <w:tab w:val="clear" w:pos="426"/>
          <w:tab w:val="left" w:pos="709"/>
        </w:tabs>
        <w:spacing w:before="60"/>
        <w:ind w:left="646"/>
        <w:rPr>
          <w:rFonts w:ascii="Arial Narrow" w:hAnsi="Arial Narrow" w:cs="Arial"/>
        </w:rPr>
      </w:pPr>
      <w:r w:rsidRPr="00DE36F7">
        <w:rPr>
          <w:rFonts w:ascii="Arial Narrow" w:hAnsi="Arial Narrow" w:cs="Arial"/>
        </w:rPr>
        <w:fldChar w:fldCharType="end"/>
      </w:r>
    </w:p>
    <w:p w14:paraId="7C42BC68" w14:textId="77777777" w:rsidR="00EC0DA4" w:rsidRPr="001B392F" w:rsidRDefault="00EC0DA4" w:rsidP="00EC0DA4">
      <w:pPr>
        <w:rPr>
          <w:b/>
        </w:rPr>
      </w:pPr>
      <w:bookmarkStart w:id="0" w:name="_Toc404449925"/>
      <w:bookmarkStart w:id="1" w:name="_Toc451637077"/>
      <w:bookmarkStart w:id="2" w:name="_Toc451714263"/>
      <w:r w:rsidRPr="001B392F">
        <w:rPr>
          <w:b/>
        </w:rPr>
        <w:t>SPIS RYSUNKÓW</w:t>
      </w:r>
      <w:bookmarkEnd w:id="0"/>
      <w:bookmarkEnd w:id="1"/>
      <w:bookmarkEnd w:id="2"/>
    </w:p>
    <w:tbl>
      <w:tblPr>
        <w:tblW w:w="7884" w:type="dxa"/>
        <w:tblLook w:val="04A0" w:firstRow="1" w:lastRow="0" w:firstColumn="1" w:lastColumn="0" w:noHBand="0" w:noVBand="1"/>
      </w:tblPr>
      <w:tblGrid>
        <w:gridCol w:w="1526"/>
        <w:gridCol w:w="5251"/>
        <w:gridCol w:w="1107"/>
      </w:tblGrid>
      <w:tr w:rsidR="00EC0DA4" w:rsidRPr="001B392F" w14:paraId="5EDEAB17" w14:textId="77777777" w:rsidTr="003634CC">
        <w:tc>
          <w:tcPr>
            <w:tcW w:w="1526" w:type="dxa"/>
            <w:tcBorders>
              <w:bottom w:val="single" w:sz="4" w:space="0" w:color="auto"/>
            </w:tcBorders>
          </w:tcPr>
          <w:p w14:paraId="2742D6D2" w14:textId="77777777" w:rsidR="00EC0DA4" w:rsidRPr="001B392F" w:rsidRDefault="003634CC" w:rsidP="00852B61">
            <w:pPr>
              <w:tabs>
                <w:tab w:val="left" w:pos="1315"/>
              </w:tabs>
              <w:spacing w:line="276" w:lineRule="auto"/>
              <w:rPr>
                <w:i/>
              </w:rPr>
            </w:pPr>
            <w:r w:rsidRPr="001B392F">
              <w:rPr>
                <w:i/>
              </w:rPr>
              <w:t>N</w:t>
            </w:r>
            <w:r w:rsidR="00EC0DA4" w:rsidRPr="001B392F">
              <w:rPr>
                <w:i/>
              </w:rPr>
              <w:t>umer</w:t>
            </w:r>
            <w:r w:rsidRPr="001B392F">
              <w:rPr>
                <w:i/>
              </w:rPr>
              <w:t xml:space="preserve"> rysunku</w:t>
            </w:r>
          </w:p>
        </w:tc>
        <w:tc>
          <w:tcPr>
            <w:tcW w:w="5251" w:type="dxa"/>
            <w:tcBorders>
              <w:bottom w:val="single" w:sz="4" w:space="0" w:color="auto"/>
            </w:tcBorders>
            <w:shd w:val="clear" w:color="auto" w:fill="auto"/>
          </w:tcPr>
          <w:p w14:paraId="4A3805A3" w14:textId="77777777" w:rsidR="00EC0DA4" w:rsidRPr="001B392F" w:rsidRDefault="00EC0DA4" w:rsidP="00852B61">
            <w:pPr>
              <w:tabs>
                <w:tab w:val="left" w:pos="1315"/>
              </w:tabs>
              <w:spacing w:line="276" w:lineRule="auto"/>
              <w:rPr>
                <w:i/>
              </w:rPr>
            </w:pPr>
            <w:r w:rsidRPr="001B392F">
              <w:rPr>
                <w:i/>
              </w:rPr>
              <w:t>Tytuł rysunku</w:t>
            </w:r>
          </w:p>
        </w:tc>
        <w:tc>
          <w:tcPr>
            <w:tcW w:w="1107" w:type="dxa"/>
            <w:tcBorders>
              <w:bottom w:val="single" w:sz="4" w:space="0" w:color="auto"/>
            </w:tcBorders>
            <w:shd w:val="clear" w:color="auto" w:fill="auto"/>
          </w:tcPr>
          <w:p w14:paraId="623D25C4" w14:textId="77777777" w:rsidR="00EC0DA4" w:rsidRPr="001B392F" w:rsidRDefault="00EC0DA4" w:rsidP="00852B61">
            <w:pPr>
              <w:tabs>
                <w:tab w:val="left" w:pos="1315"/>
              </w:tabs>
              <w:spacing w:line="276" w:lineRule="auto"/>
              <w:rPr>
                <w:i/>
              </w:rPr>
            </w:pPr>
            <w:r w:rsidRPr="001B392F">
              <w:rPr>
                <w:i/>
              </w:rPr>
              <w:t>Skala</w:t>
            </w:r>
          </w:p>
        </w:tc>
      </w:tr>
      <w:tr w:rsidR="00B82239" w:rsidRPr="001B392F" w14:paraId="563355D8" w14:textId="77777777" w:rsidTr="003634CC">
        <w:tc>
          <w:tcPr>
            <w:tcW w:w="1526" w:type="dxa"/>
            <w:tcBorders>
              <w:top w:val="single" w:sz="4" w:space="0" w:color="auto"/>
            </w:tcBorders>
          </w:tcPr>
          <w:p w14:paraId="1F5677DC" w14:textId="77777777" w:rsidR="00B82239" w:rsidRPr="001B392F" w:rsidRDefault="00B82239" w:rsidP="00852B61">
            <w:pPr>
              <w:tabs>
                <w:tab w:val="left" w:pos="1315"/>
              </w:tabs>
              <w:spacing w:line="360" w:lineRule="auto"/>
              <w:jc w:val="center"/>
            </w:pPr>
          </w:p>
        </w:tc>
        <w:tc>
          <w:tcPr>
            <w:tcW w:w="5251" w:type="dxa"/>
            <w:tcBorders>
              <w:top w:val="single" w:sz="4" w:space="0" w:color="auto"/>
            </w:tcBorders>
            <w:shd w:val="clear" w:color="auto" w:fill="auto"/>
          </w:tcPr>
          <w:p w14:paraId="5340F8FB" w14:textId="77777777" w:rsidR="00B82239" w:rsidRPr="00EB77A9" w:rsidRDefault="00B82239" w:rsidP="00B82239">
            <w:pPr>
              <w:pStyle w:val="Naglwekstrony"/>
              <w:tabs>
                <w:tab w:val="clear" w:pos="4536"/>
                <w:tab w:val="clear" w:pos="9072"/>
              </w:tabs>
              <w:ind w:right="357"/>
              <w:contextualSpacing/>
              <w:jc w:val="center"/>
              <w:rPr>
                <w:rFonts w:cs="Arial"/>
                <w:sz w:val="18"/>
              </w:rPr>
            </w:pPr>
            <w:r w:rsidRPr="00EB77A9">
              <w:rPr>
                <w:rFonts w:cs="Arial"/>
                <w:i/>
                <w:iCs/>
                <w:sz w:val="18"/>
                <w:u w:val="single"/>
              </w:rPr>
              <w:t>Tytuł rysunku</w:t>
            </w:r>
          </w:p>
        </w:tc>
        <w:tc>
          <w:tcPr>
            <w:tcW w:w="1107" w:type="dxa"/>
            <w:tcBorders>
              <w:top w:val="single" w:sz="4" w:space="0" w:color="auto"/>
            </w:tcBorders>
            <w:shd w:val="clear" w:color="auto" w:fill="auto"/>
          </w:tcPr>
          <w:p w14:paraId="7E9C88A6" w14:textId="77777777" w:rsidR="00B82239" w:rsidRPr="001B392F" w:rsidRDefault="00B82239" w:rsidP="00852B61">
            <w:pPr>
              <w:tabs>
                <w:tab w:val="left" w:pos="1315"/>
              </w:tabs>
              <w:spacing w:line="360" w:lineRule="auto"/>
            </w:pPr>
            <w:r w:rsidRPr="001B392F">
              <w:t>1:500</w:t>
            </w:r>
          </w:p>
        </w:tc>
      </w:tr>
      <w:tr w:rsidR="00B82239" w:rsidRPr="001B392F" w14:paraId="42C0DEB7" w14:textId="77777777" w:rsidTr="003634CC">
        <w:tc>
          <w:tcPr>
            <w:tcW w:w="1526" w:type="dxa"/>
          </w:tcPr>
          <w:p w14:paraId="0A711DF5" w14:textId="77777777" w:rsidR="00B82239" w:rsidRPr="001B392F" w:rsidRDefault="00B82239" w:rsidP="003C5914">
            <w:pPr>
              <w:pStyle w:val="Akapitzlist"/>
              <w:numPr>
                <w:ilvl w:val="0"/>
                <w:numId w:val="24"/>
              </w:numPr>
              <w:tabs>
                <w:tab w:val="left" w:pos="1315"/>
              </w:tabs>
              <w:spacing w:line="360" w:lineRule="auto"/>
              <w:jc w:val="center"/>
            </w:pPr>
          </w:p>
        </w:tc>
        <w:tc>
          <w:tcPr>
            <w:tcW w:w="5251" w:type="dxa"/>
            <w:shd w:val="clear" w:color="auto" w:fill="auto"/>
          </w:tcPr>
          <w:p w14:paraId="3096F55B" w14:textId="77777777" w:rsidR="00B82239" w:rsidRPr="00EB77A9" w:rsidRDefault="00B82239" w:rsidP="00B82239">
            <w:pPr>
              <w:pStyle w:val="Naglwekstrony"/>
              <w:tabs>
                <w:tab w:val="clear" w:pos="4536"/>
                <w:tab w:val="clear" w:pos="9072"/>
              </w:tabs>
              <w:ind w:right="357"/>
              <w:contextualSpacing/>
              <w:jc w:val="both"/>
              <w:rPr>
                <w:rFonts w:cs="Arial"/>
                <w:sz w:val="18"/>
              </w:rPr>
            </w:pPr>
            <w:r w:rsidRPr="00EB77A9">
              <w:rPr>
                <w:rFonts w:cs="Arial"/>
                <w:sz w:val="18"/>
              </w:rPr>
              <w:t>Plan sytuacyjny</w:t>
            </w:r>
          </w:p>
        </w:tc>
        <w:tc>
          <w:tcPr>
            <w:tcW w:w="1107" w:type="dxa"/>
            <w:shd w:val="clear" w:color="auto" w:fill="auto"/>
          </w:tcPr>
          <w:p w14:paraId="2A4F6420" w14:textId="77777777" w:rsidR="00B82239" w:rsidRPr="001B392F" w:rsidRDefault="00B82239" w:rsidP="00852B61">
            <w:pPr>
              <w:tabs>
                <w:tab w:val="left" w:pos="1315"/>
              </w:tabs>
              <w:spacing w:line="360" w:lineRule="auto"/>
            </w:pPr>
            <w:r w:rsidRPr="001B392F">
              <w:t>1:100</w:t>
            </w:r>
          </w:p>
        </w:tc>
      </w:tr>
      <w:tr w:rsidR="00B82239" w:rsidRPr="001B392F" w14:paraId="1852831F" w14:textId="77777777" w:rsidTr="003634CC">
        <w:tc>
          <w:tcPr>
            <w:tcW w:w="1526" w:type="dxa"/>
          </w:tcPr>
          <w:p w14:paraId="7C2CEA11" w14:textId="77777777" w:rsidR="00B82239" w:rsidRPr="001B392F" w:rsidRDefault="00B82239" w:rsidP="003C5914">
            <w:pPr>
              <w:pStyle w:val="Akapitzlist"/>
              <w:numPr>
                <w:ilvl w:val="0"/>
                <w:numId w:val="24"/>
              </w:numPr>
              <w:tabs>
                <w:tab w:val="left" w:pos="1315"/>
              </w:tabs>
              <w:spacing w:line="360" w:lineRule="auto"/>
              <w:jc w:val="center"/>
            </w:pPr>
          </w:p>
        </w:tc>
        <w:tc>
          <w:tcPr>
            <w:tcW w:w="5251" w:type="dxa"/>
            <w:shd w:val="clear" w:color="auto" w:fill="auto"/>
          </w:tcPr>
          <w:p w14:paraId="621C9B57" w14:textId="77777777" w:rsidR="00B82239" w:rsidRPr="00EB77A9" w:rsidRDefault="00B82239" w:rsidP="00B82239">
            <w:pPr>
              <w:pStyle w:val="Naglwekstrony"/>
              <w:tabs>
                <w:tab w:val="clear" w:pos="4536"/>
                <w:tab w:val="clear" w:pos="9072"/>
              </w:tabs>
              <w:ind w:right="357"/>
              <w:contextualSpacing/>
              <w:jc w:val="both"/>
              <w:rPr>
                <w:rFonts w:cs="Arial"/>
                <w:sz w:val="18"/>
              </w:rPr>
            </w:pPr>
            <w:r w:rsidRPr="00EB77A9">
              <w:rPr>
                <w:rFonts w:cs="Arial"/>
                <w:sz w:val="18"/>
              </w:rPr>
              <w:t xml:space="preserve">Elewacje - Stan istniejący </w:t>
            </w:r>
          </w:p>
        </w:tc>
        <w:tc>
          <w:tcPr>
            <w:tcW w:w="1107" w:type="dxa"/>
            <w:shd w:val="clear" w:color="auto" w:fill="auto"/>
          </w:tcPr>
          <w:p w14:paraId="7E803A89" w14:textId="77777777" w:rsidR="00B82239" w:rsidRPr="001B392F" w:rsidRDefault="00B82239" w:rsidP="00852B61">
            <w:pPr>
              <w:tabs>
                <w:tab w:val="left" w:pos="1315"/>
              </w:tabs>
              <w:spacing w:line="360" w:lineRule="auto"/>
            </w:pPr>
            <w:r w:rsidRPr="001B392F">
              <w:t>1:100</w:t>
            </w:r>
          </w:p>
        </w:tc>
      </w:tr>
      <w:tr w:rsidR="003C5914" w:rsidRPr="001B392F" w14:paraId="6C4F3AD8" w14:textId="77777777" w:rsidTr="003634CC">
        <w:tc>
          <w:tcPr>
            <w:tcW w:w="1526" w:type="dxa"/>
          </w:tcPr>
          <w:p w14:paraId="307CFEB9" w14:textId="77777777" w:rsidR="003C5914" w:rsidRPr="001B392F" w:rsidRDefault="003C5914" w:rsidP="003C5914">
            <w:pPr>
              <w:pStyle w:val="Akapitzlist"/>
              <w:numPr>
                <w:ilvl w:val="0"/>
                <w:numId w:val="24"/>
              </w:numPr>
              <w:tabs>
                <w:tab w:val="left" w:pos="1315"/>
              </w:tabs>
              <w:spacing w:line="360" w:lineRule="auto"/>
              <w:jc w:val="center"/>
            </w:pPr>
          </w:p>
        </w:tc>
        <w:tc>
          <w:tcPr>
            <w:tcW w:w="5251" w:type="dxa"/>
            <w:shd w:val="clear" w:color="auto" w:fill="auto"/>
          </w:tcPr>
          <w:p w14:paraId="4644DD77" w14:textId="77777777" w:rsidR="003C5914" w:rsidRPr="00EB77A9" w:rsidRDefault="003C5914" w:rsidP="00B82239">
            <w:pPr>
              <w:pStyle w:val="Naglwekstrony"/>
              <w:tabs>
                <w:tab w:val="clear" w:pos="4536"/>
                <w:tab w:val="clear" w:pos="9072"/>
              </w:tabs>
              <w:ind w:right="357"/>
              <w:contextualSpacing/>
              <w:jc w:val="both"/>
              <w:rPr>
                <w:rFonts w:cs="Arial"/>
                <w:sz w:val="18"/>
              </w:rPr>
            </w:pPr>
            <w:r>
              <w:rPr>
                <w:rFonts w:cs="Arial"/>
                <w:sz w:val="18"/>
              </w:rPr>
              <w:t>Obrys budynku</w:t>
            </w:r>
          </w:p>
        </w:tc>
        <w:tc>
          <w:tcPr>
            <w:tcW w:w="1107" w:type="dxa"/>
            <w:shd w:val="clear" w:color="auto" w:fill="auto"/>
          </w:tcPr>
          <w:p w14:paraId="5AF10B66" w14:textId="77777777" w:rsidR="003C5914" w:rsidRPr="001B392F" w:rsidRDefault="003C5914" w:rsidP="003C5914">
            <w:pPr>
              <w:tabs>
                <w:tab w:val="left" w:pos="1315"/>
              </w:tabs>
              <w:spacing w:line="360" w:lineRule="auto"/>
            </w:pPr>
            <w:r w:rsidRPr="001B392F">
              <w:t>1:100</w:t>
            </w:r>
          </w:p>
        </w:tc>
      </w:tr>
      <w:tr w:rsidR="003C5914" w:rsidRPr="001B392F" w14:paraId="1830AD6D" w14:textId="77777777" w:rsidTr="003634CC">
        <w:tc>
          <w:tcPr>
            <w:tcW w:w="1526" w:type="dxa"/>
          </w:tcPr>
          <w:p w14:paraId="369154CC" w14:textId="77777777" w:rsidR="003C5914" w:rsidRPr="001B392F" w:rsidRDefault="003C5914" w:rsidP="003C5914">
            <w:pPr>
              <w:pStyle w:val="Akapitzlist"/>
              <w:numPr>
                <w:ilvl w:val="0"/>
                <w:numId w:val="24"/>
              </w:numPr>
              <w:tabs>
                <w:tab w:val="left" w:pos="1315"/>
              </w:tabs>
              <w:spacing w:line="360" w:lineRule="auto"/>
              <w:jc w:val="center"/>
            </w:pPr>
          </w:p>
        </w:tc>
        <w:tc>
          <w:tcPr>
            <w:tcW w:w="5251" w:type="dxa"/>
            <w:shd w:val="clear" w:color="auto" w:fill="auto"/>
          </w:tcPr>
          <w:p w14:paraId="006EF858" w14:textId="77777777" w:rsidR="003C5914" w:rsidRPr="00EB77A9" w:rsidRDefault="003C5914" w:rsidP="00B82239">
            <w:pPr>
              <w:pStyle w:val="Naglwekstrony"/>
              <w:tabs>
                <w:tab w:val="clear" w:pos="4536"/>
                <w:tab w:val="clear" w:pos="9072"/>
              </w:tabs>
              <w:ind w:right="357"/>
              <w:contextualSpacing/>
              <w:jc w:val="both"/>
              <w:rPr>
                <w:rFonts w:cs="Arial"/>
                <w:sz w:val="18"/>
              </w:rPr>
            </w:pPr>
            <w:r>
              <w:rPr>
                <w:rFonts w:cs="Arial"/>
                <w:sz w:val="18"/>
              </w:rPr>
              <w:t>Dach</w:t>
            </w:r>
            <w:r w:rsidRPr="00EB77A9">
              <w:rPr>
                <w:rFonts w:cs="Arial"/>
                <w:sz w:val="18"/>
              </w:rPr>
              <w:t xml:space="preserve"> - Stan istniejący</w:t>
            </w:r>
          </w:p>
        </w:tc>
        <w:tc>
          <w:tcPr>
            <w:tcW w:w="1107" w:type="dxa"/>
            <w:shd w:val="clear" w:color="auto" w:fill="auto"/>
          </w:tcPr>
          <w:p w14:paraId="3C3A0077" w14:textId="77777777" w:rsidR="003C5914" w:rsidRPr="001B392F" w:rsidRDefault="003C5914" w:rsidP="00852B61">
            <w:pPr>
              <w:tabs>
                <w:tab w:val="left" w:pos="1315"/>
              </w:tabs>
              <w:spacing w:line="360" w:lineRule="auto"/>
            </w:pPr>
            <w:r w:rsidRPr="001B392F">
              <w:t>1:100</w:t>
            </w:r>
          </w:p>
        </w:tc>
      </w:tr>
      <w:tr w:rsidR="002874FA" w:rsidRPr="001B392F" w14:paraId="788CE74C" w14:textId="77777777" w:rsidTr="00393548">
        <w:tc>
          <w:tcPr>
            <w:tcW w:w="1526" w:type="dxa"/>
          </w:tcPr>
          <w:p w14:paraId="1E79E586" w14:textId="77777777" w:rsidR="002874FA" w:rsidRPr="001B392F" w:rsidRDefault="002874FA" w:rsidP="002874FA">
            <w:pPr>
              <w:pStyle w:val="Akapitzlist"/>
              <w:numPr>
                <w:ilvl w:val="0"/>
                <w:numId w:val="24"/>
              </w:numPr>
              <w:tabs>
                <w:tab w:val="left" w:pos="1315"/>
              </w:tabs>
              <w:spacing w:line="360" w:lineRule="auto"/>
              <w:jc w:val="center"/>
            </w:pPr>
          </w:p>
        </w:tc>
        <w:tc>
          <w:tcPr>
            <w:tcW w:w="5251" w:type="dxa"/>
            <w:shd w:val="clear" w:color="auto" w:fill="auto"/>
          </w:tcPr>
          <w:p w14:paraId="4566FEA0" w14:textId="77777777" w:rsidR="002874FA" w:rsidRPr="00EB77A9" w:rsidRDefault="002874FA" w:rsidP="00393548">
            <w:pPr>
              <w:pStyle w:val="Naglwekstrony"/>
              <w:tabs>
                <w:tab w:val="clear" w:pos="4536"/>
                <w:tab w:val="clear" w:pos="9072"/>
              </w:tabs>
              <w:ind w:right="357"/>
              <w:contextualSpacing/>
              <w:jc w:val="both"/>
              <w:rPr>
                <w:rFonts w:cs="Arial"/>
                <w:sz w:val="18"/>
              </w:rPr>
            </w:pPr>
            <w:r>
              <w:rPr>
                <w:rFonts w:cs="Arial"/>
                <w:sz w:val="18"/>
              </w:rPr>
              <w:t xml:space="preserve">Elewacja frontowa - </w:t>
            </w:r>
            <w:r w:rsidRPr="00EB77A9">
              <w:rPr>
                <w:rFonts w:cs="Arial"/>
                <w:sz w:val="18"/>
              </w:rPr>
              <w:t xml:space="preserve">Projekt remontu </w:t>
            </w:r>
            <w:r>
              <w:rPr>
                <w:rFonts w:cs="Arial"/>
                <w:sz w:val="18"/>
              </w:rPr>
              <w:t>i docieplenia</w:t>
            </w:r>
            <w:r w:rsidRPr="00EB77A9">
              <w:rPr>
                <w:rFonts w:cs="Arial"/>
                <w:sz w:val="18"/>
              </w:rPr>
              <w:t xml:space="preserve"> </w:t>
            </w:r>
          </w:p>
        </w:tc>
        <w:tc>
          <w:tcPr>
            <w:tcW w:w="1107" w:type="dxa"/>
            <w:shd w:val="clear" w:color="auto" w:fill="auto"/>
          </w:tcPr>
          <w:p w14:paraId="1B431BC4" w14:textId="77777777" w:rsidR="002874FA" w:rsidRPr="001B392F" w:rsidRDefault="002874FA" w:rsidP="00393548">
            <w:pPr>
              <w:tabs>
                <w:tab w:val="left" w:pos="1315"/>
              </w:tabs>
              <w:spacing w:line="360" w:lineRule="auto"/>
            </w:pPr>
            <w:r w:rsidRPr="001B392F">
              <w:t>1:100</w:t>
            </w:r>
          </w:p>
        </w:tc>
      </w:tr>
      <w:tr w:rsidR="003C5914" w:rsidRPr="001B392F" w14:paraId="764B1251" w14:textId="77777777" w:rsidTr="003C5914">
        <w:tc>
          <w:tcPr>
            <w:tcW w:w="1526" w:type="dxa"/>
          </w:tcPr>
          <w:p w14:paraId="5092382F" w14:textId="77777777" w:rsidR="003C5914" w:rsidRPr="001B392F" w:rsidRDefault="003C5914" w:rsidP="002874FA">
            <w:pPr>
              <w:pStyle w:val="Akapitzlist"/>
              <w:numPr>
                <w:ilvl w:val="0"/>
                <w:numId w:val="24"/>
              </w:numPr>
              <w:tabs>
                <w:tab w:val="left" w:pos="1315"/>
              </w:tabs>
              <w:spacing w:line="360" w:lineRule="auto"/>
              <w:jc w:val="center"/>
            </w:pPr>
          </w:p>
        </w:tc>
        <w:tc>
          <w:tcPr>
            <w:tcW w:w="5251" w:type="dxa"/>
            <w:shd w:val="clear" w:color="auto" w:fill="auto"/>
          </w:tcPr>
          <w:p w14:paraId="14823A5E" w14:textId="77777777" w:rsidR="003C5914" w:rsidRPr="00EB77A9" w:rsidRDefault="003C5914" w:rsidP="002874FA">
            <w:pPr>
              <w:pStyle w:val="Naglwekstrony"/>
              <w:tabs>
                <w:tab w:val="clear" w:pos="4536"/>
                <w:tab w:val="clear" w:pos="9072"/>
              </w:tabs>
              <w:ind w:right="357"/>
              <w:contextualSpacing/>
              <w:jc w:val="both"/>
              <w:rPr>
                <w:rFonts w:cs="Arial"/>
                <w:sz w:val="18"/>
              </w:rPr>
            </w:pPr>
            <w:r>
              <w:rPr>
                <w:rFonts w:cs="Arial"/>
                <w:sz w:val="18"/>
              </w:rPr>
              <w:t xml:space="preserve">Elewacja </w:t>
            </w:r>
            <w:r w:rsidR="002874FA">
              <w:rPr>
                <w:rFonts w:cs="Arial"/>
                <w:sz w:val="18"/>
              </w:rPr>
              <w:t>podwórzowa</w:t>
            </w:r>
            <w:r>
              <w:rPr>
                <w:rFonts w:cs="Arial"/>
                <w:sz w:val="18"/>
              </w:rPr>
              <w:t xml:space="preserve"> - </w:t>
            </w:r>
            <w:r w:rsidRPr="00EB77A9">
              <w:rPr>
                <w:rFonts w:cs="Arial"/>
                <w:sz w:val="18"/>
              </w:rPr>
              <w:t xml:space="preserve">Projekt remontu </w:t>
            </w:r>
            <w:r>
              <w:rPr>
                <w:rFonts w:cs="Arial"/>
                <w:sz w:val="18"/>
              </w:rPr>
              <w:t>i docieplenia</w:t>
            </w:r>
            <w:r w:rsidRPr="00EB77A9">
              <w:rPr>
                <w:rFonts w:cs="Arial"/>
                <w:sz w:val="18"/>
              </w:rPr>
              <w:t xml:space="preserve"> </w:t>
            </w:r>
          </w:p>
        </w:tc>
        <w:tc>
          <w:tcPr>
            <w:tcW w:w="1107" w:type="dxa"/>
            <w:shd w:val="clear" w:color="auto" w:fill="auto"/>
          </w:tcPr>
          <w:p w14:paraId="6305F313" w14:textId="77777777" w:rsidR="003C5914" w:rsidRPr="001B392F" w:rsidRDefault="003C5914" w:rsidP="003C5914">
            <w:pPr>
              <w:tabs>
                <w:tab w:val="left" w:pos="1315"/>
              </w:tabs>
              <w:spacing w:line="360" w:lineRule="auto"/>
            </w:pPr>
            <w:r w:rsidRPr="001B392F">
              <w:t>1:100</w:t>
            </w:r>
          </w:p>
        </w:tc>
      </w:tr>
      <w:tr w:rsidR="003C5914" w:rsidRPr="001B392F" w14:paraId="1F6669A1" w14:textId="77777777" w:rsidTr="003634CC">
        <w:tc>
          <w:tcPr>
            <w:tcW w:w="1526" w:type="dxa"/>
          </w:tcPr>
          <w:p w14:paraId="390A9547" w14:textId="77777777" w:rsidR="003C5914" w:rsidRPr="001B392F" w:rsidRDefault="003C5914" w:rsidP="002874FA">
            <w:pPr>
              <w:pStyle w:val="Akapitzlist"/>
              <w:numPr>
                <w:ilvl w:val="0"/>
                <w:numId w:val="24"/>
              </w:numPr>
              <w:tabs>
                <w:tab w:val="left" w:pos="1315"/>
              </w:tabs>
              <w:spacing w:line="360" w:lineRule="auto"/>
              <w:jc w:val="center"/>
            </w:pPr>
          </w:p>
        </w:tc>
        <w:tc>
          <w:tcPr>
            <w:tcW w:w="5251" w:type="dxa"/>
            <w:shd w:val="clear" w:color="auto" w:fill="auto"/>
          </w:tcPr>
          <w:p w14:paraId="660D9557" w14:textId="77777777" w:rsidR="003C5914" w:rsidRPr="00EB77A9" w:rsidRDefault="002874FA" w:rsidP="003C5914">
            <w:pPr>
              <w:pStyle w:val="Naglwekstrony"/>
              <w:tabs>
                <w:tab w:val="clear" w:pos="4536"/>
                <w:tab w:val="clear" w:pos="9072"/>
              </w:tabs>
              <w:ind w:right="357"/>
              <w:contextualSpacing/>
              <w:jc w:val="both"/>
              <w:rPr>
                <w:rFonts w:cs="Arial"/>
                <w:sz w:val="18"/>
              </w:rPr>
            </w:pPr>
            <w:r>
              <w:rPr>
                <w:rFonts w:cs="Arial"/>
                <w:sz w:val="18"/>
              </w:rPr>
              <w:t xml:space="preserve">Dach - </w:t>
            </w:r>
            <w:r w:rsidRPr="00EB77A9">
              <w:rPr>
                <w:rFonts w:cs="Arial"/>
                <w:sz w:val="18"/>
              </w:rPr>
              <w:t xml:space="preserve">Projekt remontu </w:t>
            </w:r>
            <w:r>
              <w:rPr>
                <w:rFonts w:cs="Arial"/>
                <w:sz w:val="18"/>
              </w:rPr>
              <w:t>i docieplenia</w:t>
            </w:r>
          </w:p>
        </w:tc>
        <w:tc>
          <w:tcPr>
            <w:tcW w:w="1107" w:type="dxa"/>
            <w:shd w:val="clear" w:color="auto" w:fill="auto"/>
          </w:tcPr>
          <w:p w14:paraId="32270E90" w14:textId="77777777" w:rsidR="003C5914" w:rsidRPr="001B392F" w:rsidRDefault="003C5914" w:rsidP="003C5914">
            <w:pPr>
              <w:tabs>
                <w:tab w:val="left" w:pos="1315"/>
              </w:tabs>
              <w:spacing w:line="360" w:lineRule="auto"/>
            </w:pPr>
            <w:r w:rsidRPr="001B392F">
              <w:t>1:100</w:t>
            </w:r>
          </w:p>
        </w:tc>
      </w:tr>
      <w:tr w:rsidR="003C5914" w:rsidRPr="001B392F" w14:paraId="182812EA" w14:textId="77777777" w:rsidTr="003C5914">
        <w:tc>
          <w:tcPr>
            <w:tcW w:w="1526" w:type="dxa"/>
          </w:tcPr>
          <w:p w14:paraId="36EF0B9F" w14:textId="77777777" w:rsidR="003C5914" w:rsidRPr="001B392F" w:rsidRDefault="003C5914" w:rsidP="002874FA">
            <w:pPr>
              <w:pStyle w:val="Akapitzlist"/>
              <w:numPr>
                <w:ilvl w:val="0"/>
                <w:numId w:val="24"/>
              </w:numPr>
              <w:tabs>
                <w:tab w:val="left" w:pos="1315"/>
              </w:tabs>
              <w:spacing w:line="360" w:lineRule="auto"/>
              <w:jc w:val="center"/>
            </w:pPr>
          </w:p>
        </w:tc>
        <w:tc>
          <w:tcPr>
            <w:tcW w:w="5251" w:type="dxa"/>
            <w:shd w:val="clear" w:color="auto" w:fill="auto"/>
          </w:tcPr>
          <w:p w14:paraId="0B9DAD34" w14:textId="77777777" w:rsidR="003C5914" w:rsidRPr="00EB77A9" w:rsidRDefault="003C5914" w:rsidP="003C5914">
            <w:pPr>
              <w:pStyle w:val="Naglwekstrony"/>
              <w:tabs>
                <w:tab w:val="clear" w:pos="4536"/>
                <w:tab w:val="clear" w:pos="9072"/>
              </w:tabs>
              <w:ind w:right="357"/>
              <w:contextualSpacing/>
              <w:jc w:val="both"/>
              <w:rPr>
                <w:rFonts w:cs="Arial"/>
                <w:sz w:val="18"/>
              </w:rPr>
            </w:pPr>
            <w:r>
              <w:rPr>
                <w:rFonts w:cs="Arial"/>
                <w:sz w:val="18"/>
              </w:rPr>
              <w:t>Podesty i zestawienie stolarki</w:t>
            </w:r>
          </w:p>
        </w:tc>
        <w:tc>
          <w:tcPr>
            <w:tcW w:w="1107" w:type="dxa"/>
            <w:shd w:val="clear" w:color="auto" w:fill="auto"/>
          </w:tcPr>
          <w:p w14:paraId="3B0A6095" w14:textId="77777777" w:rsidR="003C5914" w:rsidRPr="001B392F" w:rsidRDefault="003C5914" w:rsidP="003C5914">
            <w:pPr>
              <w:tabs>
                <w:tab w:val="left" w:pos="1315"/>
              </w:tabs>
              <w:spacing w:line="360" w:lineRule="auto"/>
            </w:pPr>
            <w:r w:rsidRPr="001B392F">
              <w:t>1:100</w:t>
            </w:r>
          </w:p>
        </w:tc>
      </w:tr>
      <w:tr w:rsidR="003C5914" w:rsidRPr="001B392F" w14:paraId="271E0486" w14:textId="77777777" w:rsidTr="003634CC">
        <w:tc>
          <w:tcPr>
            <w:tcW w:w="1526" w:type="dxa"/>
          </w:tcPr>
          <w:p w14:paraId="546A6C3B" w14:textId="77777777" w:rsidR="003C5914" w:rsidRPr="001B392F" w:rsidRDefault="003C5914" w:rsidP="002874FA">
            <w:pPr>
              <w:pStyle w:val="Akapitzlist"/>
              <w:numPr>
                <w:ilvl w:val="0"/>
                <w:numId w:val="24"/>
              </w:numPr>
              <w:tabs>
                <w:tab w:val="left" w:pos="1315"/>
              </w:tabs>
              <w:spacing w:line="360" w:lineRule="auto"/>
              <w:jc w:val="center"/>
            </w:pPr>
          </w:p>
        </w:tc>
        <w:tc>
          <w:tcPr>
            <w:tcW w:w="5251" w:type="dxa"/>
            <w:shd w:val="clear" w:color="auto" w:fill="auto"/>
          </w:tcPr>
          <w:p w14:paraId="11C6E961" w14:textId="77777777" w:rsidR="003C5914" w:rsidRPr="00EB77A9" w:rsidRDefault="003C5914" w:rsidP="00B82239">
            <w:pPr>
              <w:pStyle w:val="Naglwekstrony"/>
              <w:tabs>
                <w:tab w:val="clear" w:pos="4536"/>
                <w:tab w:val="clear" w:pos="9072"/>
              </w:tabs>
              <w:ind w:right="357"/>
              <w:contextualSpacing/>
              <w:jc w:val="both"/>
              <w:rPr>
                <w:rFonts w:cs="Arial"/>
                <w:sz w:val="18"/>
              </w:rPr>
            </w:pPr>
            <w:r>
              <w:rPr>
                <w:rFonts w:cs="Arial"/>
                <w:sz w:val="18"/>
              </w:rPr>
              <w:t>Kolorystyka elewacji</w:t>
            </w:r>
          </w:p>
        </w:tc>
        <w:tc>
          <w:tcPr>
            <w:tcW w:w="1107" w:type="dxa"/>
            <w:shd w:val="clear" w:color="auto" w:fill="auto"/>
          </w:tcPr>
          <w:p w14:paraId="16F3EED4" w14:textId="77777777" w:rsidR="003C5914" w:rsidRPr="001B392F" w:rsidRDefault="003C5914" w:rsidP="00852B61">
            <w:pPr>
              <w:tabs>
                <w:tab w:val="left" w:pos="1315"/>
              </w:tabs>
              <w:spacing w:line="360" w:lineRule="auto"/>
            </w:pPr>
            <w:r w:rsidRPr="001B392F">
              <w:t>1:100</w:t>
            </w:r>
          </w:p>
        </w:tc>
      </w:tr>
    </w:tbl>
    <w:p w14:paraId="45A0436C" w14:textId="77777777" w:rsidR="00B82239" w:rsidRDefault="00B82239">
      <w:pPr>
        <w:rPr>
          <w:rFonts w:cs="Arial"/>
          <w:b/>
        </w:rPr>
      </w:pPr>
    </w:p>
    <w:p w14:paraId="30476FA9" w14:textId="77777777" w:rsidR="00D97C4E" w:rsidRPr="001B392F" w:rsidRDefault="00D97C4E">
      <w:pPr>
        <w:rPr>
          <w:rFonts w:cs="Arial"/>
          <w:b/>
          <w:snapToGrid w:val="0"/>
        </w:rPr>
      </w:pPr>
      <w:r w:rsidRPr="001B392F">
        <w:rPr>
          <w:rFonts w:cs="Arial"/>
          <w:b/>
        </w:rPr>
        <w:br w:type="page"/>
      </w:r>
    </w:p>
    <w:p w14:paraId="3F936FAD" w14:textId="77777777" w:rsidR="00D97C4E" w:rsidRPr="001B392F" w:rsidRDefault="00D97C4E" w:rsidP="001E66F9">
      <w:pPr>
        <w:pStyle w:val="Tekstpodstawowy"/>
        <w:spacing w:before="120" w:line="240" w:lineRule="auto"/>
        <w:jc w:val="center"/>
        <w:rPr>
          <w:rFonts w:ascii="Arial Narrow" w:hAnsi="Arial Narrow" w:cs="Arial"/>
          <w:b/>
          <w:sz w:val="20"/>
        </w:rPr>
      </w:pPr>
    </w:p>
    <w:p w14:paraId="16300C0D" w14:textId="77777777" w:rsidR="006C6188" w:rsidRPr="001B392F" w:rsidRDefault="006C6188" w:rsidP="001E66F9">
      <w:pPr>
        <w:pStyle w:val="Tekstpodstawowy"/>
        <w:spacing w:before="120" w:line="240" w:lineRule="auto"/>
        <w:jc w:val="center"/>
        <w:rPr>
          <w:rFonts w:ascii="Arial Narrow" w:hAnsi="Arial Narrow" w:cs="Arial"/>
          <w:b/>
          <w:sz w:val="20"/>
        </w:rPr>
      </w:pPr>
      <w:r w:rsidRPr="001B392F">
        <w:rPr>
          <w:rFonts w:ascii="Arial Narrow" w:hAnsi="Arial Narrow" w:cs="Arial"/>
          <w:b/>
          <w:sz w:val="20"/>
        </w:rPr>
        <w:t>OPIS TECHNICZNY</w:t>
      </w:r>
    </w:p>
    <w:p w14:paraId="4C4B1E25" w14:textId="77777777" w:rsidR="006C6188" w:rsidRPr="001B392F" w:rsidRDefault="006C6188" w:rsidP="001E66F9">
      <w:pPr>
        <w:pStyle w:val="Tekstpodstawowy"/>
        <w:spacing w:before="120" w:line="240" w:lineRule="auto"/>
        <w:rPr>
          <w:rFonts w:ascii="Arial Narrow" w:hAnsi="Arial Narrow" w:cs="Arial"/>
          <w:b/>
          <w:sz w:val="20"/>
        </w:rPr>
      </w:pPr>
    </w:p>
    <w:p w14:paraId="78D05FF5" w14:textId="77777777" w:rsidR="006C6188" w:rsidRPr="001B392F" w:rsidRDefault="006C6188" w:rsidP="00E6282C">
      <w:pPr>
        <w:pStyle w:val="Nagwek1"/>
      </w:pPr>
      <w:bookmarkStart w:id="3" w:name="_Toc7891585"/>
      <w:bookmarkStart w:id="4" w:name="_Toc11428141"/>
      <w:bookmarkStart w:id="5" w:name="_Toc80608755"/>
      <w:bookmarkStart w:id="6" w:name="_Toc72364893"/>
      <w:r w:rsidRPr="001B392F">
        <w:t>DANE OGÓLNE</w:t>
      </w:r>
      <w:bookmarkEnd w:id="3"/>
      <w:bookmarkEnd w:id="4"/>
      <w:bookmarkEnd w:id="5"/>
      <w:bookmarkEnd w:id="6"/>
    </w:p>
    <w:p w14:paraId="6CFE3722" w14:textId="77777777" w:rsidR="00D11864" w:rsidRPr="001B392F" w:rsidRDefault="00D11864" w:rsidP="00DD4807">
      <w:pPr>
        <w:pStyle w:val="NormalnyWeb"/>
        <w:tabs>
          <w:tab w:val="left" w:pos="567"/>
        </w:tabs>
        <w:spacing w:before="0" w:beforeAutospacing="0" w:after="0" w:afterAutospacing="0"/>
        <w:jc w:val="both"/>
        <w:rPr>
          <w:rFonts w:cs="Arial"/>
          <w:sz w:val="20"/>
          <w:szCs w:val="20"/>
        </w:rPr>
      </w:pPr>
    </w:p>
    <w:tbl>
      <w:tblPr>
        <w:tblpPr w:leftFromText="141" w:rightFromText="141" w:vertAnchor="text" w:horzAnchor="margin" w:tblpY="-27"/>
        <w:tblW w:w="9143" w:type="dxa"/>
        <w:tblCellMar>
          <w:left w:w="70" w:type="dxa"/>
          <w:right w:w="70" w:type="dxa"/>
        </w:tblCellMar>
        <w:tblLook w:val="0000" w:firstRow="0" w:lastRow="0" w:firstColumn="0" w:lastColumn="0" w:noHBand="0" w:noVBand="0"/>
      </w:tblPr>
      <w:tblGrid>
        <w:gridCol w:w="9"/>
        <w:gridCol w:w="2759"/>
        <w:gridCol w:w="6375"/>
      </w:tblGrid>
      <w:tr w:rsidR="000025A2" w:rsidRPr="001B392F" w14:paraId="238C9302" w14:textId="77777777" w:rsidTr="001B392F">
        <w:trPr>
          <w:cantSplit/>
          <w:trHeight w:val="713"/>
        </w:trPr>
        <w:tc>
          <w:tcPr>
            <w:tcW w:w="2768" w:type="dxa"/>
            <w:gridSpan w:val="2"/>
            <w:shd w:val="clear" w:color="auto" w:fill="auto"/>
          </w:tcPr>
          <w:p w14:paraId="6F95FA60" w14:textId="77777777" w:rsidR="000025A2" w:rsidRPr="001B392F" w:rsidRDefault="000025A2" w:rsidP="002D7FFA">
            <w:pPr>
              <w:ind w:right="110"/>
              <w:rPr>
                <w:rFonts w:cs="Arial"/>
              </w:rPr>
            </w:pPr>
            <w:r w:rsidRPr="001B392F">
              <w:rPr>
                <w:rFonts w:cs="Arial"/>
              </w:rPr>
              <w:t>Nazwa obiektu budowlanego</w:t>
            </w:r>
          </w:p>
        </w:tc>
        <w:tc>
          <w:tcPr>
            <w:tcW w:w="6375" w:type="dxa"/>
            <w:shd w:val="clear" w:color="auto" w:fill="auto"/>
          </w:tcPr>
          <w:p w14:paraId="67B32BC9" w14:textId="29A9543D" w:rsidR="000025A2" w:rsidRPr="001B392F" w:rsidRDefault="001B392F" w:rsidP="002D7FFA">
            <w:pPr>
              <w:pStyle w:val="Nagwek4"/>
              <w:rPr>
                <w:rFonts w:cs="Arial"/>
                <w:sz w:val="28"/>
              </w:rPr>
            </w:pPr>
            <w:r w:rsidRPr="001B392F">
              <w:rPr>
                <w:rFonts w:cs="Arial"/>
                <w:sz w:val="28"/>
              </w:rPr>
              <w:t xml:space="preserve">PROJEKT </w:t>
            </w:r>
            <w:r w:rsidR="00F16428">
              <w:rPr>
                <w:rFonts w:cs="Arial"/>
                <w:sz w:val="28"/>
              </w:rPr>
              <w:t xml:space="preserve">PRZEBUDOWY I </w:t>
            </w:r>
            <w:r w:rsidRPr="001B392F">
              <w:rPr>
                <w:rFonts w:cs="Arial"/>
                <w:sz w:val="28"/>
              </w:rPr>
              <w:t xml:space="preserve">DOCIEPLENIA BUDYNKU </w:t>
            </w:r>
            <w:r>
              <w:rPr>
                <w:rFonts w:cs="Arial"/>
                <w:sz w:val="28"/>
              </w:rPr>
              <w:t>WIELORODZINNEGO</w:t>
            </w:r>
          </w:p>
          <w:p w14:paraId="5FA3A20C" w14:textId="77777777" w:rsidR="000025A2" w:rsidRPr="001B392F" w:rsidRDefault="000025A2" w:rsidP="001B392F">
            <w:pPr>
              <w:ind w:right="110"/>
              <w:rPr>
                <w:rFonts w:cs="Arial"/>
                <w:b/>
              </w:rPr>
            </w:pPr>
          </w:p>
        </w:tc>
      </w:tr>
      <w:tr w:rsidR="000025A2" w:rsidRPr="001B392F" w14:paraId="1530A6F5" w14:textId="77777777" w:rsidTr="00DD4807">
        <w:trPr>
          <w:gridBefore w:val="1"/>
          <w:wBefore w:w="9" w:type="dxa"/>
          <w:cantSplit/>
          <w:trHeight w:val="185"/>
        </w:trPr>
        <w:tc>
          <w:tcPr>
            <w:tcW w:w="2759" w:type="dxa"/>
            <w:shd w:val="clear" w:color="auto" w:fill="auto"/>
          </w:tcPr>
          <w:p w14:paraId="62F075BD" w14:textId="77777777" w:rsidR="000025A2" w:rsidRPr="001B392F" w:rsidRDefault="000025A2" w:rsidP="002D7FFA">
            <w:pPr>
              <w:ind w:right="110"/>
              <w:rPr>
                <w:rFonts w:cs="Arial"/>
              </w:rPr>
            </w:pPr>
            <w:r w:rsidRPr="001B392F">
              <w:rPr>
                <w:rFonts w:cs="Arial"/>
              </w:rPr>
              <w:t>Adres obiektu budowlanego</w:t>
            </w:r>
          </w:p>
        </w:tc>
        <w:tc>
          <w:tcPr>
            <w:tcW w:w="6375" w:type="dxa"/>
          </w:tcPr>
          <w:p w14:paraId="3DE1AE79" w14:textId="6C1C2D31" w:rsidR="000025A2" w:rsidRPr="001B392F" w:rsidRDefault="000025A2" w:rsidP="002D7FFA">
            <w:pPr>
              <w:rPr>
                <w:rFonts w:cs="Arial"/>
              </w:rPr>
            </w:pPr>
            <w:r w:rsidRPr="001B392F">
              <w:rPr>
                <w:rFonts w:cs="Arial"/>
              </w:rPr>
              <w:t>67-200 Głogów, ul.</w:t>
            </w:r>
            <w:r w:rsidR="001B392F">
              <w:rPr>
                <w:rFonts w:cs="Arial"/>
              </w:rPr>
              <w:t xml:space="preserve"> Generała Władysława Sikorskiego 24</w:t>
            </w:r>
          </w:p>
          <w:p w14:paraId="15EF377E" w14:textId="77777777" w:rsidR="000025A2" w:rsidRPr="001B392F" w:rsidRDefault="000025A2" w:rsidP="002D7FFA">
            <w:pPr>
              <w:rPr>
                <w:rFonts w:cs="Arial"/>
              </w:rPr>
            </w:pPr>
          </w:p>
        </w:tc>
      </w:tr>
      <w:tr w:rsidR="004C58B4" w:rsidRPr="001B392F" w14:paraId="21C9B10F" w14:textId="77777777" w:rsidTr="001B392F">
        <w:trPr>
          <w:gridBefore w:val="1"/>
          <w:wBefore w:w="9" w:type="dxa"/>
          <w:cantSplit/>
          <w:trHeight w:val="525"/>
        </w:trPr>
        <w:tc>
          <w:tcPr>
            <w:tcW w:w="2759" w:type="dxa"/>
            <w:shd w:val="clear" w:color="auto" w:fill="auto"/>
          </w:tcPr>
          <w:p w14:paraId="0681B1BD" w14:textId="77777777" w:rsidR="004C58B4" w:rsidRPr="001B392F" w:rsidRDefault="004C58B4" w:rsidP="002D7FFA">
            <w:pPr>
              <w:ind w:right="110"/>
              <w:rPr>
                <w:rFonts w:cs="Arial"/>
              </w:rPr>
            </w:pPr>
            <w:r w:rsidRPr="001B392F">
              <w:rPr>
                <w:rFonts w:cs="Arial"/>
              </w:rPr>
              <w:t>Numer ewidencyjny działki, na których obiekt jest usytuowany</w:t>
            </w:r>
          </w:p>
          <w:p w14:paraId="388C63FF" w14:textId="77777777" w:rsidR="004C58B4" w:rsidRPr="001B392F" w:rsidRDefault="004C58B4" w:rsidP="002D7FFA">
            <w:pPr>
              <w:ind w:right="110"/>
              <w:rPr>
                <w:rFonts w:cs="Arial"/>
              </w:rPr>
            </w:pPr>
          </w:p>
        </w:tc>
        <w:tc>
          <w:tcPr>
            <w:tcW w:w="6375" w:type="dxa"/>
          </w:tcPr>
          <w:p w14:paraId="7CE4FA49" w14:textId="77777777" w:rsidR="001B392F" w:rsidRPr="00822608" w:rsidRDefault="001B392F" w:rsidP="001B392F">
            <w:pPr>
              <w:widowControl w:val="0"/>
              <w:spacing w:before="120"/>
              <w:contextualSpacing/>
              <w:jc w:val="both"/>
              <w:rPr>
                <w:rFonts w:cs="Arial"/>
              </w:rPr>
            </w:pPr>
            <w:r w:rsidRPr="00822608">
              <w:rPr>
                <w:rFonts w:cs="Arial"/>
              </w:rPr>
              <w:t xml:space="preserve">67-200 Głogów, </w:t>
            </w:r>
            <w:r>
              <w:rPr>
                <w:rFonts w:cs="Arial"/>
              </w:rPr>
              <w:t>ul. Generała Władysława Sikorskiego 24</w:t>
            </w:r>
          </w:p>
          <w:p w14:paraId="7762BBC0" w14:textId="15CFC410" w:rsidR="004C58B4" w:rsidRPr="001B392F" w:rsidRDefault="001B392F" w:rsidP="001B392F">
            <w:pPr>
              <w:tabs>
                <w:tab w:val="left" w:pos="567"/>
              </w:tabs>
              <w:jc w:val="both"/>
              <w:rPr>
                <w:rFonts w:cs="Arial"/>
              </w:rPr>
            </w:pPr>
            <w:r w:rsidRPr="00822608">
              <w:rPr>
                <w:rFonts w:cs="Arial"/>
                <w:snapToGrid w:val="0"/>
              </w:rPr>
              <w:t xml:space="preserve">Działki nr </w:t>
            </w:r>
            <w:r>
              <w:rPr>
                <w:rFonts w:cs="Arial"/>
                <w:snapToGrid w:val="0"/>
              </w:rPr>
              <w:t>183</w:t>
            </w:r>
            <w:r w:rsidRPr="00822608">
              <w:rPr>
                <w:rFonts w:cs="Arial"/>
                <w:snapToGrid w:val="0"/>
              </w:rPr>
              <w:t>,</w:t>
            </w:r>
            <w:r>
              <w:rPr>
                <w:rFonts w:cs="Arial"/>
                <w:snapToGrid w:val="0"/>
              </w:rPr>
              <w:t xml:space="preserve"> 146/</w:t>
            </w:r>
            <w:r w:rsidR="00F16428">
              <w:rPr>
                <w:rFonts w:cs="Arial"/>
                <w:snapToGrid w:val="0"/>
              </w:rPr>
              <w:t>6</w:t>
            </w:r>
            <w:r w:rsidRPr="00822608">
              <w:rPr>
                <w:rFonts w:cs="Arial"/>
                <w:snapToGrid w:val="0"/>
              </w:rPr>
              <w:t xml:space="preserve"> obręb II „Matejki”, jednostka ewidencyjna: miasto_Głogów</w:t>
            </w:r>
          </w:p>
        </w:tc>
      </w:tr>
      <w:tr w:rsidR="004C58B4" w:rsidRPr="001B392F" w14:paraId="09AEEB22" w14:textId="77777777" w:rsidTr="00DD4807">
        <w:trPr>
          <w:gridBefore w:val="1"/>
          <w:wBefore w:w="9" w:type="dxa"/>
          <w:cantSplit/>
          <w:trHeight w:val="462"/>
        </w:trPr>
        <w:tc>
          <w:tcPr>
            <w:tcW w:w="2759" w:type="dxa"/>
            <w:shd w:val="clear" w:color="auto" w:fill="auto"/>
          </w:tcPr>
          <w:p w14:paraId="519A4D1D" w14:textId="77777777" w:rsidR="004C58B4" w:rsidRPr="001B392F" w:rsidRDefault="004C58B4" w:rsidP="002D7FFA">
            <w:pPr>
              <w:ind w:right="110"/>
              <w:rPr>
                <w:rFonts w:cs="Arial"/>
              </w:rPr>
            </w:pPr>
            <w:r w:rsidRPr="001B392F">
              <w:rPr>
                <w:rFonts w:cs="Arial"/>
              </w:rPr>
              <w:t>Nazwa i adres Inwestora</w:t>
            </w:r>
          </w:p>
        </w:tc>
        <w:tc>
          <w:tcPr>
            <w:tcW w:w="6375" w:type="dxa"/>
          </w:tcPr>
          <w:p w14:paraId="278D2203" w14:textId="77777777" w:rsidR="001B392F" w:rsidRPr="00822608" w:rsidRDefault="001B392F" w:rsidP="001B392F">
            <w:pPr>
              <w:widowControl w:val="0"/>
              <w:spacing w:before="120"/>
              <w:contextualSpacing/>
              <w:jc w:val="both"/>
              <w:rPr>
                <w:rFonts w:cs="Arial"/>
              </w:rPr>
            </w:pPr>
            <w:r w:rsidRPr="00822608">
              <w:rPr>
                <w:rFonts w:cs="Arial"/>
              </w:rPr>
              <w:t xml:space="preserve">Wspólnota Mieszkaniowa nieruchomości przy </w:t>
            </w:r>
            <w:r>
              <w:rPr>
                <w:rFonts w:cs="Arial"/>
              </w:rPr>
              <w:t xml:space="preserve">ul. Generała Władysława Sikorskiego 24 </w:t>
            </w:r>
            <w:r w:rsidRPr="00822608">
              <w:rPr>
                <w:rFonts w:cs="Arial"/>
              </w:rPr>
              <w:t xml:space="preserve">w Głogowie  </w:t>
            </w:r>
          </w:p>
          <w:p w14:paraId="6C5E83B6" w14:textId="77777777" w:rsidR="001B392F" w:rsidRPr="00822608" w:rsidRDefault="001B392F" w:rsidP="001B392F">
            <w:pPr>
              <w:widowControl w:val="0"/>
              <w:spacing w:before="120"/>
              <w:contextualSpacing/>
              <w:jc w:val="both"/>
              <w:rPr>
                <w:rFonts w:cs="Arial"/>
              </w:rPr>
            </w:pPr>
            <w:r w:rsidRPr="00822608">
              <w:rPr>
                <w:rFonts w:cs="Arial"/>
              </w:rPr>
              <w:t xml:space="preserve">– reprezentowana przez Zakład Gospodarki Mieszkaniowej, </w:t>
            </w:r>
          </w:p>
          <w:p w14:paraId="00EFC6EC" w14:textId="77777777" w:rsidR="004C58B4" w:rsidRPr="001B392F" w:rsidRDefault="001B392F" w:rsidP="001B392F">
            <w:pPr>
              <w:tabs>
                <w:tab w:val="left" w:pos="567"/>
              </w:tabs>
              <w:jc w:val="both"/>
              <w:rPr>
                <w:rFonts w:cs="Arial"/>
              </w:rPr>
            </w:pPr>
            <w:r w:rsidRPr="00822608">
              <w:rPr>
                <w:rFonts w:cs="Arial"/>
              </w:rPr>
              <w:t>ul. Poczdamska 1, 67-200 Głogów</w:t>
            </w:r>
            <w:r w:rsidRPr="001B392F">
              <w:rPr>
                <w:rFonts w:cs="Arial"/>
              </w:rPr>
              <w:t xml:space="preserve"> </w:t>
            </w:r>
          </w:p>
        </w:tc>
      </w:tr>
      <w:tr w:rsidR="004C58B4" w:rsidRPr="001B392F" w14:paraId="73B1EE31" w14:textId="77777777" w:rsidTr="00DD4807">
        <w:trPr>
          <w:gridBefore w:val="1"/>
          <w:wBefore w:w="9" w:type="dxa"/>
          <w:cantSplit/>
          <w:trHeight w:val="80"/>
        </w:trPr>
        <w:tc>
          <w:tcPr>
            <w:tcW w:w="2759" w:type="dxa"/>
          </w:tcPr>
          <w:p w14:paraId="167F2EF4" w14:textId="77777777" w:rsidR="004C58B4" w:rsidRPr="001B392F" w:rsidRDefault="004C58B4" w:rsidP="002D7FFA">
            <w:pPr>
              <w:ind w:right="110"/>
              <w:rPr>
                <w:rFonts w:cs="Arial"/>
              </w:rPr>
            </w:pPr>
            <w:r w:rsidRPr="001B392F">
              <w:rPr>
                <w:rFonts w:cs="Arial"/>
              </w:rPr>
              <w:t>Nazwa i adres jednostki projektowania</w:t>
            </w:r>
          </w:p>
        </w:tc>
        <w:tc>
          <w:tcPr>
            <w:tcW w:w="6375" w:type="dxa"/>
          </w:tcPr>
          <w:p w14:paraId="2838FD14" w14:textId="77777777" w:rsidR="004C58B4" w:rsidRPr="001B392F" w:rsidRDefault="004C58B4" w:rsidP="002D7FFA">
            <w:pPr>
              <w:tabs>
                <w:tab w:val="left" w:pos="3060"/>
              </w:tabs>
              <w:rPr>
                <w:rFonts w:cs="Arial"/>
              </w:rPr>
            </w:pPr>
            <w:r w:rsidRPr="001B392F">
              <w:rPr>
                <w:rFonts w:cs="Arial"/>
              </w:rPr>
              <w:t>HORWAT-ARCHITEKCI s.c.</w:t>
            </w:r>
          </w:p>
          <w:p w14:paraId="2D51AD77" w14:textId="77777777" w:rsidR="004C58B4" w:rsidRPr="001B392F" w:rsidRDefault="004C58B4" w:rsidP="002D7FFA">
            <w:pPr>
              <w:tabs>
                <w:tab w:val="left" w:pos="3060"/>
              </w:tabs>
              <w:rPr>
                <w:rFonts w:cs="Arial"/>
              </w:rPr>
            </w:pPr>
            <w:r w:rsidRPr="001B392F">
              <w:rPr>
                <w:rFonts w:cs="Arial"/>
              </w:rPr>
              <w:t xml:space="preserve">50-369 Głogów, ul. Marii Skłodowskiej Curie 65/2 </w:t>
            </w:r>
          </w:p>
          <w:p w14:paraId="31786B1C" w14:textId="77777777" w:rsidR="004C58B4" w:rsidRPr="001B392F" w:rsidRDefault="004C58B4" w:rsidP="002D7FFA">
            <w:pPr>
              <w:tabs>
                <w:tab w:val="left" w:pos="3060"/>
              </w:tabs>
              <w:rPr>
                <w:rFonts w:cs="Arial"/>
              </w:rPr>
            </w:pPr>
          </w:p>
        </w:tc>
      </w:tr>
      <w:tr w:rsidR="004C58B4" w:rsidRPr="001B392F" w14:paraId="1320C12B" w14:textId="77777777" w:rsidTr="00DD4807">
        <w:trPr>
          <w:gridBefore w:val="1"/>
          <w:wBefore w:w="9" w:type="dxa"/>
          <w:cantSplit/>
          <w:trHeight w:val="80"/>
        </w:trPr>
        <w:tc>
          <w:tcPr>
            <w:tcW w:w="2759" w:type="dxa"/>
          </w:tcPr>
          <w:p w14:paraId="0C0BCE45" w14:textId="77777777" w:rsidR="004C58B4" w:rsidRPr="001B392F" w:rsidRDefault="004C58B4" w:rsidP="002D7FFA">
            <w:pPr>
              <w:ind w:right="110"/>
              <w:rPr>
                <w:rFonts w:cs="Arial"/>
              </w:rPr>
            </w:pPr>
            <w:r w:rsidRPr="001B392F">
              <w:rPr>
                <w:rFonts w:cs="Arial"/>
              </w:rPr>
              <w:t>Data opracowania</w:t>
            </w:r>
          </w:p>
        </w:tc>
        <w:tc>
          <w:tcPr>
            <w:tcW w:w="6375" w:type="dxa"/>
          </w:tcPr>
          <w:p w14:paraId="3BF4DDB2" w14:textId="77777777" w:rsidR="004C58B4" w:rsidRPr="001B392F" w:rsidRDefault="004C58B4" w:rsidP="002D7FFA">
            <w:pPr>
              <w:rPr>
                <w:rFonts w:cs="Arial"/>
              </w:rPr>
            </w:pPr>
            <w:r w:rsidRPr="001B392F">
              <w:rPr>
                <w:rFonts w:cs="Arial"/>
              </w:rPr>
              <w:t xml:space="preserve">31 </w:t>
            </w:r>
            <w:r w:rsidR="001B392F">
              <w:rPr>
                <w:rFonts w:cs="Arial"/>
              </w:rPr>
              <w:t>maja</w:t>
            </w:r>
            <w:r w:rsidRPr="001B392F">
              <w:rPr>
                <w:rFonts w:cs="Arial"/>
              </w:rPr>
              <w:t xml:space="preserve"> 202</w:t>
            </w:r>
            <w:r w:rsidR="001B392F">
              <w:rPr>
                <w:rFonts w:cs="Arial"/>
              </w:rPr>
              <w:t>1</w:t>
            </w:r>
            <w:r w:rsidRPr="001B392F">
              <w:rPr>
                <w:rFonts w:cs="Arial"/>
              </w:rPr>
              <w:t xml:space="preserve"> roku </w:t>
            </w:r>
          </w:p>
          <w:p w14:paraId="3BE9CB15" w14:textId="77777777" w:rsidR="004C58B4" w:rsidRPr="001B392F" w:rsidRDefault="004C58B4" w:rsidP="002D7FFA">
            <w:pPr>
              <w:rPr>
                <w:rFonts w:cs="Arial"/>
              </w:rPr>
            </w:pPr>
          </w:p>
        </w:tc>
      </w:tr>
      <w:tr w:rsidR="001B392F" w:rsidRPr="001B392F" w14:paraId="3A7DD2BB" w14:textId="77777777" w:rsidTr="001B392F">
        <w:trPr>
          <w:gridBefore w:val="1"/>
          <w:wBefore w:w="9" w:type="dxa"/>
          <w:cantSplit/>
          <w:trHeight w:val="505"/>
        </w:trPr>
        <w:tc>
          <w:tcPr>
            <w:tcW w:w="2759" w:type="dxa"/>
          </w:tcPr>
          <w:p w14:paraId="6A9F4E9C" w14:textId="77777777" w:rsidR="001B392F" w:rsidRPr="001B392F" w:rsidRDefault="001B392F" w:rsidP="001B392F">
            <w:pPr>
              <w:rPr>
                <w:rFonts w:cs="Arial"/>
              </w:rPr>
            </w:pPr>
            <w:r w:rsidRPr="001B392F">
              <w:rPr>
                <w:rFonts w:cs="Arial"/>
              </w:rPr>
              <w:t>Powierzchnia elewacji:</w:t>
            </w:r>
          </w:p>
          <w:p w14:paraId="7C979527" w14:textId="77777777" w:rsidR="001B392F" w:rsidRPr="001B392F" w:rsidRDefault="001B392F" w:rsidP="001B392F">
            <w:pPr>
              <w:rPr>
                <w:rFonts w:cs="Arial"/>
              </w:rPr>
            </w:pPr>
          </w:p>
        </w:tc>
        <w:tc>
          <w:tcPr>
            <w:tcW w:w="6375" w:type="dxa"/>
          </w:tcPr>
          <w:p w14:paraId="5E41FB3E" w14:textId="77777777" w:rsidR="001B392F" w:rsidRPr="001B392F" w:rsidRDefault="001B392F" w:rsidP="001B392F">
            <w:pPr>
              <w:rPr>
                <w:rFonts w:cs="Arial"/>
              </w:rPr>
            </w:pPr>
            <w:r w:rsidRPr="001B392F">
              <w:rPr>
                <w:rFonts w:cs="Arial"/>
              </w:rPr>
              <w:t xml:space="preserve">Łącznie – </w:t>
            </w:r>
            <w:r>
              <w:t>524,07</w:t>
            </w:r>
            <w:r w:rsidRPr="00822608">
              <w:t xml:space="preserve"> </w:t>
            </w:r>
            <w:r w:rsidRPr="00822608">
              <w:rPr>
                <w:snapToGrid w:val="0"/>
              </w:rPr>
              <w:t>m</w:t>
            </w:r>
            <w:r w:rsidRPr="00822608">
              <w:rPr>
                <w:snapToGrid w:val="0"/>
                <w:vertAlign w:val="superscript"/>
              </w:rPr>
              <w:t>2</w:t>
            </w:r>
            <w:r w:rsidRPr="00822608">
              <w:rPr>
                <w:snapToGrid w:val="0"/>
              </w:rPr>
              <w:t xml:space="preserve"> </w:t>
            </w:r>
            <w:r w:rsidRPr="001B392F">
              <w:rPr>
                <w:rFonts w:cs="Arial"/>
              </w:rPr>
              <w:t>(</w:t>
            </w:r>
            <w:r>
              <w:rPr>
                <w:snapToGrid w:val="0"/>
              </w:rPr>
              <w:t xml:space="preserve"> część nadziemna </w:t>
            </w:r>
            <w:r w:rsidRPr="00822608">
              <w:rPr>
                <w:snapToGrid w:val="0"/>
              </w:rPr>
              <w:t>bez odejmowania otworów okiennych i drzwiowych</w:t>
            </w:r>
            <w:r w:rsidRPr="001B392F">
              <w:rPr>
                <w:rFonts w:cs="Arial"/>
              </w:rPr>
              <w:t>)</w:t>
            </w:r>
          </w:p>
          <w:p w14:paraId="24505FF4" w14:textId="77777777" w:rsidR="001B392F" w:rsidRPr="001B392F" w:rsidRDefault="001B392F" w:rsidP="001B392F">
            <w:pPr>
              <w:tabs>
                <w:tab w:val="decimal" w:pos="1489"/>
              </w:tabs>
              <w:rPr>
                <w:rFonts w:cs="Arial"/>
              </w:rPr>
            </w:pPr>
          </w:p>
        </w:tc>
      </w:tr>
      <w:tr w:rsidR="004C58B4" w:rsidRPr="001B392F" w14:paraId="2C55D647" w14:textId="77777777" w:rsidTr="00DD4807">
        <w:trPr>
          <w:gridBefore w:val="1"/>
          <w:wBefore w:w="9" w:type="dxa"/>
          <w:cantSplit/>
          <w:trHeight w:val="505"/>
        </w:trPr>
        <w:tc>
          <w:tcPr>
            <w:tcW w:w="2759" w:type="dxa"/>
          </w:tcPr>
          <w:p w14:paraId="080A2787" w14:textId="77777777" w:rsidR="004C58B4" w:rsidRPr="001B392F" w:rsidRDefault="004C58B4" w:rsidP="002D7FFA">
            <w:pPr>
              <w:rPr>
                <w:rFonts w:cs="Arial"/>
              </w:rPr>
            </w:pPr>
            <w:r w:rsidRPr="001B392F">
              <w:rPr>
                <w:rFonts w:cs="Arial"/>
              </w:rPr>
              <w:t xml:space="preserve">Powierzchnia </w:t>
            </w:r>
            <w:r w:rsidR="001B392F" w:rsidRPr="00822608">
              <w:t xml:space="preserve"> stropodachu </w:t>
            </w:r>
            <w:r w:rsidR="001B392F" w:rsidRPr="00822608">
              <w:rPr>
                <w:snapToGrid w:val="0"/>
              </w:rPr>
              <w:t>(bez odejmowania kominów)</w:t>
            </w:r>
          </w:p>
          <w:p w14:paraId="089B267C" w14:textId="77777777" w:rsidR="004C58B4" w:rsidRPr="001B392F" w:rsidRDefault="004C58B4" w:rsidP="002D7FFA">
            <w:pPr>
              <w:rPr>
                <w:rFonts w:cs="Arial"/>
              </w:rPr>
            </w:pPr>
          </w:p>
        </w:tc>
        <w:tc>
          <w:tcPr>
            <w:tcW w:w="6375" w:type="dxa"/>
          </w:tcPr>
          <w:p w14:paraId="43201E9D" w14:textId="77777777" w:rsidR="004C58B4" w:rsidRPr="001B392F" w:rsidRDefault="001B392F" w:rsidP="00DD4807">
            <w:pPr>
              <w:rPr>
                <w:rFonts w:cs="Arial"/>
              </w:rPr>
            </w:pPr>
            <w:r w:rsidRPr="001B392F">
              <w:rPr>
                <w:rFonts w:cs="Arial"/>
                <w:snapToGrid w:val="0"/>
              </w:rPr>
              <w:t xml:space="preserve">– </w:t>
            </w:r>
            <w:r>
              <w:rPr>
                <w:rFonts w:cs="Arial"/>
              </w:rPr>
              <w:t>221 m</w:t>
            </w:r>
            <w:r w:rsidRPr="001B392F">
              <w:rPr>
                <w:rFonts w:cs="Arial"/>
                <w:vertAlign w:val="superscript"/>
              </w:rPr>
              <w:t>2</w:t>
            </w:r>
          </w:p>
          <w:p w14:paraId="42435662" w14:textId="77777777" w:rsidR="004C58B4" w:rsidRPr="001B392F" w:rsidRDefault="004C58B4" w:rsidP="002D7FFA">
            <w:pPr>
              <w:tabs>
                <w:tab w:val="decimal" w:pos="1489"/>
              </w:tabs>
              <w:rPr>
                <w:rFonts w:cs="Arial"/>
              </w:rPr>
            </w:pPr>
          </w:p>
        </w:tc>
      </w:tr>
      <w:tr w:rsidR="004C58B4" w:rsidRPr="001B392F" w14:paraId="72D37107" w14:textId="77777777" w:rsidTr="00DD4807">
        <w:trPr>
          <w:gridBefore w:val="1"/>
          <w:wBefore w:w="9" w:type="dxa"/>
          <w:cantSplit/>
          <w:trHeight w:val="505"/>
        </w:trPr>
        <w:tc>
          <w:tcPr>
            <w:tcW w:w="2759" w:type="dxa"/>
          </w:tcPr>
          <w:p w14:paraId="740A321D" w14:textId="77777777" w:rsidR="004C58B4" w:rsidRPr="001B392F" w:rsidRDefault="004C58B4" w:rsidP="002D7FFA">
            <w:pPr>
              <w:tabs>
                <w:tab w:val="left" w:pos="567"/>
              </w:tabs>
              <w:jc w:val="both"/>
              <w:rPr>
                <w:rFonts w:cs="Arial"/>
              </w:rPr>
            </w:pPr>
            <w:bookmarkStart w:id="7" w:name="_Toc7891586"/>
            <w:bookmarkStart w:id="8" w:name="_Toc11428142"/>
            <w:bookmarkStart w:id="9" w:name="_Toc80608756"/>
            <w:r w:rsidRPr="001B392F">
              <w:rPr>
                <w:rFonts w:cs="Arial"/>
              </w:rPr>
              <w:t>Powierzchnia użytkowa</w:t>
            </w:r>
            <w:r w:rsidR="001B392F">
              <w:rPr>
                <w:rFonts w:cs="Arial"/>
              </w:rPr>
              <w:t xml:space="preserve"> ogółem</w:t>
            </w:r>
          </w:p>
        </w:tc>
        <w:tc>
          <w:tcPr>
            <w:tcW w:w="6375" w:type="dxa"/>
          </w:tcPr>
          <w:p w14:paraId="463177F3" w14:textId="77777777" w:rsidR="004C58B4" w:rsidRPr="001B392F" w:rsidRDefault="004C58B4" w:rsidP="001B392F">
            <w:pPr>
              <w:tabs>
                <w:tab w:val="left" w:pos="567"/>
              </w:tabs>
              <w:jc w:val="both"/>
              <w:rPr>
                <w:rFonts w:cs="Arial"/>
                <w:snapToGrid w:val="0"/>
              </w:rPr>
            </w:pPr>
            <w:r w:rsidRPr="001B392F">
              <w:rPr>
                <w:rFonts w:cs="Arial"/>
                <w:snapToGrid w:val="0"/>
              </w:rPr>
              <w:t xml:space="preserve">– </w:t>
            </w:r>
            <w:r w:rsidR="001B392F">
              <w:rPr>
                <w:rFonts w:cs="Arial"/>
                <w:snapToGrid w:val="0"/>
              </w:rPr>
              <w:t>638,04</w:t>
            </w:r>
            <w:r w:rsidRPr="001B392F">
              <w:rPr>
                <w:rFonts w:cs="Arial"/>
                <w:snapToGrid w:val="0"/>
              </w:rPr>
              <w:t xml:space="preserve"> m</w:t>
            </w:r>
            <w:r w:rsidRPr="001B392F">
              <w:rPr>
                <w:rFonts w:cs="Arial"/>
                <w:snapToGrid w:val="0"/>
                <w:vertAlign w:val="superscript"/>
              </w:rPr>
              <w:t>2</w:t>
            </w:r>
          </w:p>
        </w:tc>
      </w:tr>
      <w:tr w:rsidR="004C58B4" w:rsidRPr="001B392F" w14:paraId="115300CF" w14:textId="77777777" w:rsidTr="00DD4807">
        <w:trPr>
          <w:gridBefore w:val="1"/>
          <w:wBefore w:w="9" w:type="dxa"/>
          <w:cantSplit/>
          <w:trHeight w:val="505"/>
        </w:trPr>
        <w:tc>
          <w:tcPr>
            <w:tcW w:w="2759" w:type="dxa"/>
          </w:tcPr>
          <w:p w14:paraId="34A40BE2" w14:textId="77777777" w:rsidR="004C58B4" w:rsidRPr="001B392F" w:rsidRDefault="004C58B4" w:rsidP="002D7FFA">
            <w:pPr>
              <w:tabs>
                <w:tab w:val="left" w:pos="567"/>
              </w:tabs>
              <w:jc w:val="both"/>
              <w:rPr>
                <w:rFonts w:cs="Arial"/>
              </w:rPr>
            </w:pPr>
            <w:r w:rsidRPr="001B392F">
              <w:rPr>
                <w:rFonts w:cs="Arial"/>
              </w:rPr>
              <w:t>Kubatura budynku</w:t>
            </w:r>
          </w:p>
        </w:tc>
        <w:tc>
          <w:tcPr>
            <w:tcW w:w="6375" w:type="dxa"/>
          </w:tcPr>
          <w:p w14:paraId="1468BE23" w14:textId="77777777" w:rsidR="004C58B4" w:rsidRPr="001B392F" w:rsidRDefault="004C58B4" w:rsidP="001B392F">
            <w:pPr>
              <w:tabs>
                <w:tab w:val="left" w:pos="567"/>
              </w:tabs>
              <w:jc w:val="both"/>
              <w:rPr>
                <w:rFonts w:cs="Arial"/>
                <w:snapToGrid w:val="0"/>
              </w:rPr>
            </w:pPr>
            <w:r w:rsidRPr="001B392F">
              <w:rPr>
                <w:rFonts w:cs="Arial"/>
                <w:snapToGrid w:val="0"/>
              </w:rPr>
              <w:t xml:space="preserve">– </w:t>
            </w:r>
            <w:r w:rsidR="001B392F">
              <w:rPr>
                <w:rFonts w:cs="Arial"/>
                <w:snapToGrid w:val="0"/>
              </w:rPr>
              <w:t xml:space="preserve">3399 </w:t>
            </w:r>
            <w:r w:rsidRPr="001B392F">
              <w:rPr>
                <w:rFonts w:cs="Arial"/>
                <w:snapToGrid w:val="0"/>
              </w:rPr>
              <w:t>m</w:t>
            </w:r>
            <w:r w:rsidRPr="001B392F">
              <w:rPr>
                <w:rFonts w:cs="Arial"/>
                <w:snapToGrid w:val="0"/>
                <w:vertAlign w:val="superscript"/>
              </w:rPr>
              <w:t>3</w:t>
            </w:r>
            <w:r w:rsidRPr="001B392F">
              <w:rPr>
                <w:rFonts w:cs="Arial"/>
                <w:snapToGrid w:val="0"/>
              </w:rPr>
              <w:t xml:space="preserve"> </w:t>
            </w:r>
          </w:p>
        </w:tc>
      </w:tr>
    </w:tbl>
    <w:p w14:paraId="3852D29A" w14:textId="77777777" w:rsidR="006C6188" w:rsidRPr="001B392F" w:rsidRDefault="0027381F" w:rsidP="00E6282C">
      <w:pPr>
        <w:pStyle w:val="Nagwek1"/>
      </w:pPr>
      <w:bookmarkStart w:id="10" w:name="_Toc72364894"/>
      <w:r w:rsidRPr="001B392F">
        <w:t>SYTUACJA I LOKALIZACJA</w:t>
      </w:r>
      <w:bookmarkEnd w:id="10"/>
    </w:p>
    <w:p w14:paraId="5C6629C5" w14:textId="77777777" w:rsidR="001B392F" w:rsidRPr="001B392F" w:rsidRDefault="001B392F" w:rsidP="001B392F">
      <w:pPr>
        <w:widowControl w:val="0"/>
        <w:tabs>
          <w:tab w:val="left" w:pos="567"/>
        </w:tabs>
        <w:autoSpaceDE w:val="0"/>
        <w:autoSpaceDN w:val="0"/>
        <w:adjustRightInd w:val="0"/>
        <w:spacing w:before="120"/>
        <w:jc w:val="both"/>
        <w:rPr>
          <w:rFonts w:eastAsia="SimSun" w:cs="Arial"/>
          <w:kern w:val="3"/>
          <w:lang w:eastAsia="zh-CN" w:bidi="hi-IN"/>
        </w:rPr>
      </w:pPr>
      <w:r w:rsidRPr="001B392F">
        <w:rPr>
          <w:rFonts w:eastAsia="SimSun" w:cs="Arial"/>
          <w:kern w:val="3"/>
          <w:lang w:eastAsia="zh-CN" w:bidi="hi-IN"/>
        </w:rPr>
        <w:t>Przedmiotowy obiekt znajduje się w Głogowie przy ul. Generała Władysława Sikorskiego 24</w:t>
      </w:r>
    </w:p>
    <w:p w14:paraId="565D63E0" w14:textId="77777777" w:rsidR="001B392F" w:rsidRPr="001B392F" w:rsidRDefault="001B392F" w:rsidP="001B392F">
      <w:pPr>
        <w:widowControl w:val="0"/>
        <w:tabs>
          <w:tab w:val="left" w:pos="567"/>
        </w:tabs>
        <w:autoSpaceDE w:val="0"/>
        <w:autoSpaceDN w:val="0"/>
        <w:adjustRightInd w:val="0"/>
        <w:spacing w:before="120"/>
        <w:jc w:val="both"/>
        <w:rPr>
          <w:rFonts w:eastAsia="SimSun" w:cs="Arial"/>
          <w:kern w:val="3"/>
          <w:lang w:eastAsia="zh-CN" w:bidi="hi-IN"/>
        </w:rPr>
      </w:pPr>
      <w:r w:rsidRPr="001B392F">
        <w:rPr>
          <w:rFonts w:eastAsia="SimSun" w:cs="Arial"/>
          <w:kern w:val="3"/>
          <w:lang w:eastAsia="zh-CN" w:bidi="hi-IN"/>
        </w:rPr>
        <w:t>Usytuowanie według mapy geodezyjnej: Działka nr 183, obręb II „Matejki”, j.e. Głogów-miasto.</w:t>
      </w:r>
    </w:p>
    <w:p w14:paraId="57CD6523" w14:textId="77777777" w:rsidR="001B392F" w:rsidRPr="001B392F" w:rsidRDefault="001B392F" w:rsidP="001B392F">
      <w:pPr>
        <w:widowControl w:val="0"/>
        <w:tabs>
          <w:tab w:val="left" w:pos="567"/>
        </w:tabs>
        <w:autoSpaceDE w:val="0"/>
        <w:autoSpaceDN w:val="0"/>
        <w:adjustRightInd w:val="0"/>
        <w:spacing w:before="120"/>
        <w:jc w:val="both"/>
        <w:rPr>
          <w:rFonts w:eastAsia="SimSun" w:cs="Arial"/>
          <w:kern w:val="3"/>
          <w:lang w:eastAsia="zh-CN" w:bidi="hi-IN"/>
        </w:rPr>
      </w:pPr>
      <w:r w:rsidRPr="001B392F">
        <w:rPr>
          <w:rFonts w:eastAsia="SimSun" w:cs="Arial"/>
          <w:kern w:val="3"/>
          <w:lang w:eastAsia="zh-CN" w:bidi="hi-IN"/>
        </w:rPr>
        <w:t xml:space="preserve">Jest to budynek w zabudowie pierzejowej, o 4 kondygnacjach nadziemnych, podpiwniczony, z jedną klatką schodową. Dach płaski, kryty papą termozgrzewalną. </w:t>
      </w:r>
    </w:p>
    <w:p w14:paraId="7DADC49B" w14:textId="77777777" w:rsidR="001B392F" w:rsidRPr="001B392F" w:rsidRDefault="001B392F" w:rsidP="001B392F">
      <w:pPr>
        <w:widowControl w:val="0"/>
        <w:tabs>
          <w:tab w:val="left" w:pos="567"/>
        </w:tabs>
        <w:autoSpaceDE w:val="0"/>
        <w:autoSpaceDN w:val="0"/>
        <w:adjustRightInd w:val="0"/>
        <w:spacing w:before="120"/>
        <w:jc w:val="both"/>
        <w:rPr>
          <w:rFonts w:eastAsia="SimSun" w:cs="Arial"/>
          <w:kern w:val="3"/>
          <w:lang w:eastAsia="zh-CN" w:bidi="hi-IN"/>
        </w:rPr>
      </w:pPr>
      <w:r w:rsidRPr="001B392F">
        <w:rPr>
          <w:rFonts w:eastAsia="SimSun" w:cs="Arial"/>
          <w:kern w:val="3"/>
          <w:lang w:eastAsia="zh-CN" w:bidi="hi-IN"/>
        </w:rPr>
        <w:t>Budynek mieszkalno-usługowy (dwa lokale usługowe w przyziemiu).</w:t>
      </w:r>
    </w:p>
    <w:p w14:paraId="0E5C66CC" w14:textId="77777777" w:rsidR="001B392F" w:rsidRPr="001B392F" w:rsidRDefault="001B392F" w:rsidP="001B392F">
      <w:pPr>
        <w:widowControl w:val="0"/>
        <w:tabs>
          <w:tab w:val="left" w:pos="567"/>
        </w:tabs>
        <w:autoSpaceDE w:val="0"/>
        <w:autoSpaceDN w:val="0"/>
        <w:adjustRightInd w:val="0"/>
        <w:spacing w:before="120"/>
        <w:jc w:val="both"/>
        <w:rPr>
          <w:rFonts w:eastAsia="SimSun" w:cs="Arial"/>
          <w:kern w:val="3"/>
          <w:lang w:eastAsia="zh-CN" w:bidi="hi-IN"/>
        </w:rPr>
      </w:pPr>
      <w:r w:rsidRPr="001B392F">
        <w:rPr>
          <w:rFonts w:eastAsia="SimSun" w:cs="Arial"/>
          <w:kern w:val="3"/>
          <w:lang w:eastAsia="zh-CN" w:bidi="hi-IN"/>
        </w:rPr>
        <w:t>Wejścia główne do budynku i do usług od strony południowej z ul. Generała Władysława Sikorskiego</w:t>
      </w:r>
    </w:p>
    <w:p w14:paraId="09E05696" w14:textId="77777777" w:rsidR="001B392F" w:rsidRDefault="001B392F" w:rsidP="001B392F">
      <w:pPr>
        <w:widowControl w:val="0"/>
        <w:tabs>
          <w:tab w:val="left" w:pos="567"/>
        </w:tabs>
        <w:autoSpaceDE w:val="0"/>
        <w:autoSpaceDN w:val="0"/>
        <w:adjustRightInd w:val="0"/>
        <w:spacing w:before="120"/>
        <w:jc w:val="both"/>
        <w:rPr>
          <w:rFonts w:eastAsia="SimSun" w:cs="Arial"/>
          <w:kern w:val="3"/>
          <w:lang w:eastAsia="zh-CN" w:bidi="hi-IN"/>
        </w:rPr>
      </w:pPr>
      <w:r w:rsidRPr="001B392F">
        <w:rPr>
          <w:rFonts w:eastAsia="SimSun" w:cs="Arial"/>
          <w:kern w:val="3"/>
          <w:lang w:eastAsia="zh-CN" w:bidi="hi-IN"/>
        </w:rPr>
        <w:t>Wejścia dodatkowe do budynku i do zaplecza usług od strony podwórza.</w:t>
      </w:r>
    </w:p>
    <w:p w14:paraId="7E666DFD" w14:textId="77777777" w:rsidR="004C58B4" w:rsidRPr="001B392F" w:rsidRDefault="004C58B4" w:rsidP="001B392F">
      <w:pPr>
        <w:widowControl w:val="0"/>
        <w:tabs>
          <w:tab w:val="left" w:pos="567"/>
        </w:tabs>
        <w:autoSpaceDE w:val="0"/>
        <w:autoSpaceDN w:val="0"/>
        <w:adjustRightInd w:val="0"/>
        <w:spacing w:before="120"/>
        <w:jc w:val="both"/>
        <w:rPr>
          <w:kern w:val="3"/>
          <w:lang w:eastAsia="zh-CN" w:bidi="hi-IN"/>
        </w:rPr>
      </w:pPr>
      <w:r w:rsidRPr="001B392F">
        <w:rPr>
          <w:kern w:val="3"/>
          <w:lang w:eastAsia="zh-CN" w:bidi="hi-IN"/>
        </w:rPr>
        <w:t>W budynku znajdują się mieszkania komunalne i prywatne.</w:t>
      </w:r>
    </w:p>
    <w:p w14:paraId="3A967746" w14:textId="77777777" w:rsidR="005B5760" w:rsidRDefault="005B5760" w:rsidP="001E66F9">
      <w:pPr>
        <w:tabs>
          <w:tab w:val="left" w:pos="567"/>
        </w:tabs>
        <w:adjustRightInd w:val="0"/>
        <w:spacing w:before="120"/>
        <w:jc w:val="both"/>
        <w:rPr>
          <w:kern w:val="3"/>
          <w:lang w:eastAsia="zh-CN" w:bidi="hi-IN"/>
        </w:rPr>
      </w:pPr>
      <w:r w:rsidRPr="001B392F">
        <w:rPr>
          <w:kern w:val="3"/>
          <w:lang w:eastAsia="zh-CN" w:bidi="hi-IN"/>
        </w:rPr>
        <w:t xml:space="preserve">Budynek mieszkalny położony jest na obszarze objętym planem zagospodarowania przestrzennego </w:t>
      </w:r>
      <w:r w:rsidR="000B03DE">
        <w:rPr>
          <w:kern w:val="3"/>
          <w:lang w:eastAsia="zh-CN" w:bidi="hi-IN"/>
        </w:rPr>
        <w:t>Śródmieścia</w:t>
      </w:r>
      <w:r w:rsidRPr="001B392F">
        <w:rPr>
          <w:kern w:val="3"/>
          <w:lang w:eastAsia="zh-CN" w:bidi="hi-IN"/>
        </w:rPr>
        <w:t xml:space="preserve"> w Głogowie, jedn. </w:t>
      </w:r>
      <w:r w:rsidR="000B03DE">
        <w:rPr>
          <w:kern w:val="3"/>
          <w:lang w:eastAsia="zh-CN" w:bidi="hi-IN"/>
        </w:rPr>
        <w:t>32</w:t>
      </w:r>
      <w:r w:rsidRPr="001B392F">
        <w:rPr>
          <w:kern w:val="3"/>
          <w:lang w:eastAsia="zh-CN" w:bidi="hi-IN"/>
        </w:rPr>
        <w:t xml:space="preserve"> MN, zatwierdzonego Uchwała nr XLVII/3</w:t>
      </w:r>
      <w:r w:rsidR="000B03DE">
        <w:rPr>
          <w:kern w:val="3"/>
          <w:lang w:eastAsia="zh-CN" w:bidi="hi-IN"/>
        </w:rPr>
        <w:t>90</w:t>
      </w:r>
      <w:r w:rsidRPr="001B392F">
        <w:rPr>
          <w:kern w:val="3"/>
          <w:lang w:eastAsia="zh-CN" w:bidi="hi-IN"/>
        </w:rPr>
        <w:t>/98 Rady Miejskiej w Głogowie z dnia 24 marca 1998 r.</w:t>
      </w:r>
    </w:p>
    <w:p w14:paraId="396A95B7" w14:textId="77777777" w:rsidR="00243335" w:rsidRPr="001B392F" w:rsidRDefault="00243335" w:rsidP="00E6282C">
      <w:pPr>
        <w:pStyle w:val="Nagwek1"/>
      </w:pPr>
      <w:bookmarkStart w:id="11" w:name="_Toc72364895"/>
      <w:r w:rsidRPr="001B392F">
        <w:t>PODSTAWA OPRACOWANIA</w:t>
      </w:r>
      <w:bookmarkEnd w:id="11"/>
      <w:r w:rsidRPr="001B392F">
        <w:t xml:space="preserve"> </w:t>
      </w:r>
    </w:p>
    <w:p w14:paraId="48FE6CCA" w14:textId="77777777" w:rsidR="00243335" w:rsidRPr="001B392F" w:rsidRDefault="00243335" w:rsidP="00DD4807">
      <w:pPr>
        <w:pStyle w:val="StylStandardaciskiArial11ptCzerwonyWyjustowany"/>
        <w:numPr>
          <w:ilvl w:val="0"/>
          <w:numId w:val="8"/>
        </w:numPr>
        <w:tabs>
          <w:tab w:val="clear" w:pos="1080"/>
          <w:tab w:val="num" w:pos="-20160"/>
          <w:tab w:val="num" w:pos="284"/>
        </w:tabs>
        <w:ind w:left="0" w:firstLine="0"/>
        <w:rPr>
          <w:rFonts w:ascii="Arial Narrow" w:hAnsi="Arial Narrow"/>
          <w:color w:val="auto"/>
          <w:sz w:val="20"/>
        </w:rPr>
      </w:pPr>
      <w:r w:rsidRPr="001B392F">
        <w:rPr>
          <w:rFonts w:ascii="Arial Narrow" w:hAnsi="Arial Narrow"/>
          <w:color w:val="auto"/>
          <w:sz w:val="20"/>
        </w:rPr>
        <w:t>Umowa z Inwestorem</w:t>
      </w:r>
    </w:p>
    <w:p w14:paraId="63A05D05" w14:textId="77777777" w:rsidR="00243335" w:rsidRPr="001B392F" w:rsidRDefault="00243335" w:rsidP="00DD4807">
      <w:pPr>
        <w:pStyle w:val="StylStandardaciskiArial11ptCzerwonyWyjustowany"/>
        <w:numPr>
          <w:ilvl w:val="0"/>
          <w:numId w:val="8"/>
        </w:numPr>
        <w:tabs>
          <w:tab w:val="clear" w:pos="1080"/>
          <w:tab w:val="num" w:pos="-20160"/>
          <w:tab w:val="num" w:pos="284"/>
        </w:tabs>
        <w:ind w:left="0" w:firstLine="0"/>
        <w:rPr>
          <w:rFonts w:ascii="Arial Narrow" w:hAnsi="Arial Narrow"/>
          <w:color w:val="auto"/>
          <w:sz w:val="20"/>
        </w:rPr>
      </w:pPr>
      <w:r w:rsidRPr="001B392F">
        <w:rPr>
          <w:rFonts w:ascii="Arial Narrow" w:hAnsi="Arial Narrow"/>
          <w:color w:val="auto"/>
          <w:sz w:val="20"/>
        </w:rPr>
        <w:t>Uzgodnienia z Inwestorem</w:t>
      </w:r>
    </w:p>
    <w:p w14:paraId="1A1D6847" w14:textId="77777777" w:rsidR="00243335" w:rsidRPr="001B392F" w:rsidRDefault="00243335" w:rsidP="00DD4807">
      <w:pPr>
        <w:pStyle w:val="StylStandardaciskiArial11ptCzerwonyWyjustowany"/>
        <w:numPr>
          <w:ilvl w:val="0"/>
          <w:numId w:val="8"/>
        </w:numPr>
        <w:tabs>
          <w:tab w:val="clear" w:pos="1080"/>
          <w:tab w:val="num" w:pos="-20160"/>
          <w:tab w:val="num" w:pos="284"/>
        </w:tabs>
        <w:ind w:left="0" w:firstLine="0"/>
        <w:rPr>
          <w:rFonts w:ascii="Arial Narrow" w:hAnsi="Arial Narrow"/>
          <w:color w:val="auto"/>
          <w:sz w:val="20"/>
        </w:rPr>
      </w:pPr>
      <w:r w:rsidRPr="001B392F">
        <w:rPr>
          <w:rFonts w:ascii="Arial Narrow" w:hAnsi="Arial Narrow"/>
          <w:color w:val="auto"/>
          <w:sz w:val="20"/>
        </w:rPr>
        <w:t>Inwentaryzacja własna do celów projektowych</w:t>
      </w:r>
    </w:p>
    <w:p w14:paraId="75362F00" w14:textId="77777777" w:rsidR="00955AA2" w:rsidRPr="001B392F" w:rsidRDefault="00955AA2" w:rsidP="00DD4807">
      <w:pPr>
        <w:pStyle w:val="StylStandardaciskiArial11ptCzerwonyWyjustowany"/>
        <w:numPr>
          <w:ilvl w:val="0"/>
          <w:numId w:val="8"/>
        </w:numPr>
        <w:tabs>
          <w:tab w:val="clear" w:pos="1080"/>
          <w:tab w:val="num" w:pos="-20160"/>
          <w:tab w:val="num" w:pos="284"/>
        </w:tabs>
        <w:ind w:left="0" w:firstLine="0"/>
        <w:rPr>
          <w:rFonts w:ascii="Arial Narrow" w:hAnsi="Arial Narrow"/>
          <w:color w:val="auto"/>
          <w:sz w:val="20"/>
        </w:rPr>
      </w:pPr>
      <w:r w:rsidRPr="001B392F">
        <w:rPr>
          <w:rFonts w:ascii="Arial Narrow" w:hAnsi="Arial Narrow"/>
          <w:color w:val="auto"/>
          <w:sz w:val="20"/>
        </w:rPr>
        <w:t xml:space="preserve">Audyt energetyczny – </w:t>
      </w:r>
      <w:r w:rsidR="004C58B4" w:rsidRPr="001B392F">
        <w:rPr>
          <w:rFonts w:ascii="Arial Narrow" w:hAnsi="Arial Narrow"/>
          <w:color w:val="auto"/>
          <w:sz w:val="20"/>
        </w:rPr>
        <w:t xml:space="preserve">Mariusz Filiński </w:t>
      </w:r>
      <w:r w:rsidR="000B03DE">
        <w:rPr>
          <w:rFonts w:ascii="Arial Narrow" w:hAnsi="Arial Narrow"/>
          <w:color w:val="auto"/>
          <w:sz w:val="20"/>
        </w:rPr>
        <w:t>maj</w:t>
      </w:r>
      <w:r w:rsidR="004C58B4" w:rsidRPr="001B392F">
        <w:rPr>
          <w:rFonts w:ascii="Arial Narrow" w:hAnsi="Arial Narrow"/>
          <w:color w:val="auto"/>
          <w:sz w:val="20"/>
        </w:rPr>
        <w:t xml:space="preserve"> 202</w:t>
      </w:r>
      <w:r w:rsidR="000B03DE">
        <w:rPr>
          <w:rFonts w:ascii="Arial Narrow" w:hAnsi="Arial Narrow"/>
          <w:color w:val="auto"/>
          <w:sz w:val="20"/>
        </w:rPr>
        <w:t>1</w:t>
      </w:r>
      <w:r w:rsidRPr="001B392F">
        <w:rPr>
          <w:rFonts w:ascii="Arial Narrow" w:hAnsi="Arial Narrow"/>
          <w:color w:val="auto"/>
          <w:sz w:val="20"/>
        </w:rPr>
        <w:t xml:space="preserve"> r.</w:t>
      </w:r>
    </w:p>
    <w:p w14:paraId="3AB61095" w14:textId="77777777" w:rsidR="00243335" w:rsidRPr="001B392F" w:rsidRDefault="00243335" w:rsidP="00DD4807">
      <w:pPr>
        <w:pStyle w:val="StylStandardaciskiArial11ptCzerwonyWyjustowany"/>
        <w:numPr>
          <w:ilvl w:val="0"/>
          <w:numId w:val="8"/>
        </w:numPr>
        <w:tabs>
          <w:tab w:val="clear" w:pos="1080"/>
          <w:tab w:val="num" w:pos="-20160"/>
          <w:tab w:val="num" w:pos="284"/>
        </w:tabs>
        <w:ind w:left="0" w:firstLine="0"/>
        <w:rPr>
          <w:rFonts w:ascii="Arial Narrow" w:hAnsi="Arial Narrow"/>
          <w:color w:val="auto"/>
          <w:sz w:val="20"/>
        </w:rPr>
      </w:pPr>
      <w:r w:rsidRPr="001B392F">
        <w:rPr>
          <w:rFonts w:ascii="Arial Narrow" w:hAnsi="Arial Narrow"/>
          <w:color w:val="auto"/>
          <w:sz w:val="20"/>
        </w:rPr>
        <w:t>Aktualne przepisy i normy prawne w projektowaniu.</w:t>
      </w:r>
    </w:p>
    <w:p w14:paraId="75A6E816" w14:textId="77777777" w:rsidR="00243335" w:rsidRPr="001B392F" w:rsidRDefault="00243335" w:rsidP="00DD4807">
      <w:pPr>
        <w:pStyle w:val="StylStandardaciskiArial11ptCzerwonyWyjustowany"/>
        <w:numPr>
          <w:ilvl w:val="0"/>
          <w:numId w:val="8"/>
        </w:numPr>
        <w:tabs>
          <w:tab w:val="clear" w:pos="1080"/>
          <w:tab w:val="num" w:pos="-20160"/>
          <w:tab w:val="num" w:pos="284"/>
        </w:tabs>
        <w:ind w:left="0" w:firstLine="0"/>
        <w:rPr>
          <w:rFonts w:ascii="Arial Narrow" w:hAnsi="Arial Narrow"/>
          <w:color w:val="auto"/>
          <w:sz w:val="20"/>
        </w:rPr>
      </w:pPr>
      <w:r w:rsidRPr="001B392F">
        <w:rPr>
          <w:rFonts w:ascii="Arial Narrow" w:hAnsi="Arial Narrow"/>
          <w:color w:val="auto"/>
          <w:sz w:val="20"/>
        </w:rPr>
        <w:lastRenderedPageBreak/>
        <w:t>Wnioski wynikające z wizji lokalnej.</w:t>
      </w:r>
    </w:p>
    <w:p w14:paraId="1F228A88" w14:textId="77777777" w:rsidR="00243335" w:rsidRPr="001B392F" w:rsidRDefault="00243335" w:rsidP="00DD4807">
      <w:pPr>
        <w:pStyle w:val="StylStandardaciskiArial11ptCzerwonyWyjustowany"/>
        <w:numPr>
          <w:ilvl w:val="0"/>
          <w:numId w:val="8"/>
        </w:numPr>
        <w:tabs>
          <w:tab w:val="clear" w:pos="1080"/>
          <w:tab w:val="num" w:pos="-20160"/>
          <w:tab w:val="num" w:pos="284"/>
        </w:tabs>
        <w:ind w:left="0" w:firstLine="0"/>
        <w:rPr>
          <w:rFonts w:ascii="Arial Narrow" w:hAnsi="Arial Narrow"/>
          <w:color w:val="auto"/>
          <w:sz w:val="20"/>
        </w:rPr>
      </w:pPr>
      <w:r w:rsidRPr="001B392F">
        <w:rPr>
          <w:rFonts w:ascii="Arial Narrow" w:hAnsi="Arial Narrow"/>
          <w:color w:val="auto"/>
          <w:sz w:val="20"/>
        </w:rPr>
        <w:t>Ocena własna stanu technicznego</w:t>
      </w:r>
    </w:p>
    <w:p w14:paraId="0B2944AC" w14:textId="77777777" w:rsidR="0069603F" w:rsidRPr="001B392F" w:rsidRDefault="0069603F" w:rsidP="00E6282C">
      <w:pPr>
        <w:pStyle w:val="Nagwek1"/>
      </w:pPr>
      <w:bookmarkStart w:id="12" w:name="_Toc72364896"/>
      <w:r w:rsidRPr="001B392F">
        <w:t>ZAGADNIENIA OCHRONY KONSERWATORSKIEJ</w:t>
      </w:r>
      <w:bookmarkEnd w:id="12"/>
    </w:p>
    <w:p w14:paraId="493C35FA" w14:textId="77777777" w:rsidR="000B03DE" w:rsidRPr="000B03DE" w:rsidRDefault="000B03DE" w:rsidP="000B03DE">
      <w:pPr>
        <w:rPr>
          <w:kern w:val="3"/>
          <w:lang w:eastAsia="zh-CN" w:bidi="hi-IN"/>
        </w:rPr>
      </w:pPr>
      <w:r w:rsidRPr="000B03DE">
        <w:rPr>
          <w:kern w:val="3"/>
          <w:lang w:eastAsia="zh-CN" w:bidi="hi-IN"/>
        </w:rPr>
        <w:t>Budynek nie znajduje się w Gminnej Ewidencji Zabytków miasta Głogów, ale jest zlokalizowany w strefie ochronnej Starego Miasta.</w:t>
      </w:r>
    </w:p>
    <w:p w14:paraId="25EF9A34" w14:textId="77777777" w:rsidR="0027381F" w:rsidRPr="000B03DE" w:rsidRDefault="0027381F" w:rsidP="00E6282C">
      <w:pPr>
        <w:pStyle w:val="Nagwek1"/>
      </w:pPr>
      <w:bookmarkStart w:id="13" w:name="_Toc72364897"/>
      <w:bookmarkEnd w:id="7"/>
      <w:bookmarkEnd w:id="8"/>
      <w:bookmarkEnd w:id="9"/>
      <w:r w:rsidRPr="000B03DE">
        <w:t>ZAKRES OPRACOWANIA</w:t>
      </w:r>
      <w:bookmarkEnd w:id="13"/>
    </w:p>
    <w:p w14:paraId="73FB8352" w14:textId="04B84E60" w:rsidR="00092B24" w:rsidRPr="001B392F" w:rsidRDefault="0027381F" w:rsidP="001E66F9">
      <w:pPr>
        <w:tabs>
          <w:tab w:val="num" w:pos="-20160"/>
        </w:tabs>
        <w:spacing w:before="120"/>
        <w:jc w:val="both"/>
        <w:rPr>
          <w:rFonts w:cs="Arial"/>
        </w:rPr>
      </w:pPr>
      <w:r w:rsidRPr="001B392F">
        <w:rPr>
          <w:rFonts w:cs="Arial"/>
        </w:rPr>
        <w:t>Tematem opracowania jest dokumentacja techniczna zamierzenia budowlanego pt: „</w:t>
      </w:r>
      <w:r w:rsidR="00F16428">
        <w:rPr>
          <w:rFonts w:cs="Arial"/>
        </w:rPr>
        <w:t>Przebudowa z d</w:t>
      </w:r>
      <w:r w:rsidR="001C409E" w:rsidRPr="001B392F">
        <w:rPr>
          <w:rFonts w:cs="Arial"/>
        </w:rPr>
        <w:t xml:space="preserve">ociepleniem </w:t>
      </w:r>
      <w:r w:rsidRPr="001B392F">
        <w:rPr>
          <w:rFonts w:cs="Arial"/>
        </w:rPr>
        <w:t>budynku</w:t>
      </w:r>
      <w:r w:rsidR="003D2028" w:rsidRPr="001B392F">
        <w:rPr>
          <w:rFonts w:cs="Arial"/>
        </w:rPr>
        <w:t xml:space="preserve"> </w:t>
      </w:r>
      <w:r w:rsidR="00705459" w:rsidRPr="001B392F">
        <w:rPr>
          <w:rFonts w:cs="Arial"/>
        </w:rPr>
        <w:t>wielorodzinnego</w:t>
      </w:r>
      <w:r w:rsidR="00245D88" w:rsidRPr="001B392F">
        <w:rPr>
          <w:rFonts w:cs="Arial"/>
        </w:rPr>
        <w:t xml:space="preserve"> nr </w:t>
      </w:r>
      <w:r w:rsidR="000B03DE">
        <w:rPr>
          <w:rFonts w:cs="Arial"/>
        </w:rPr>
        <w:t>24</w:t>
      </w:r>
      <w:r w:rsidR="00705459" w:rsidRPr="001B392F">
        <w:rPr>
          <w:rFonts w:cs="Arial"/>
        </w:rPr>
        <w:t xml:space="preserve"> </w:t>
      </w:r>
      <w:r w:rsidR="003D2028" w:rsidRPr="001B392F">
        <w:rPr>
          <w:rFonts w:cs="Arial"/>
        </w:rPr>
        <w:t>przy ul</w:t>
      </w:r>
      <w:r w:rsidR="00F61DF0" w:rsidRPr="001B392F">
        <w:rPr>
          <w:rFonts w:cs="Arial"/>
        </w:rPr>
        <w:t>.</w:t>
      </w:r>
      <w:r w:rsidR="00A32EE0" w:rsidRPr="001B392F">
        <w:rPr>
          <w:rFonts w:cs="Arial"/>
        </w:rPr>
        <w:t xml:space="preserve"> </w:t>
      </w:r>
      <w:r w:rsidR="000B03DE">
        <w:rPr>
          <w:rFonts w:cs="Arial"/>
        </w:rPr>
        <w:t>Sikorskiego</w:t>
      </w:r>
      <w:r w:rsidR="00F61DF0" w:rsidRPr="001B392F">
        <w:rPr>
          <w:rFonts w:cs="Arial"/>
        </w:rPr>
        <w:t xml:space="preserve"> w</w:t>
      </w:r>
      <w:r w:rsidR="003D2028" w:rsidRPr="001B392F">
        <w:rPr>
          <w:rFonts w:cs="Arial"/>
        </w:rPr>
        <w:t xml:space="preserve"> </w:t>
      </w:r>
      <w:r w:rsidR="00C9367E" w:rsidRPr="001B392F">
        <w:rPr>
          <w:rFonts w:cs="Arial"/>
        </w:rPr>
        <w:t>Głogowie</w:t>
      </w:r>
      <w:r w:rsidR="003D2028" w:rsidRPr="001B392F">
        <w:rPr>
          <w:rFonts w:cs="Arial"/>
        </w:rPr>
        <w:t>”</w:t>
      </w:r>
      <w:r w:rsidR="00715B6F" w:rsidRPr="001B392F">
        <w:rPr>
          <w:rFonts w:cs="Arial"/>
        </w:rPr>
        <w:t xml:space="preserve"> polegający na r</w:t>
      </w:r>
      <w:r w:rsidR="00A722A3" w:rsidRPr="001B392F">
        <w:rPr>
          <w:rFonts w:cs="Arial"/>
        </w:rPr>
        <w:t>emon</w:t>
      </w:r>
      <w:r w:rsidR="00715B6F" w:rsidRPr="001B392F">
        <w:rPr>
          <w:rFonts w:cs="Arial"/>
        </w:rPr>
        <w:t>cie</w:t>
      </w:r>
      <w:r w:rsidR="00A722A3" w:rsidRPr="001B392F">
        <w:rPr>
          <w:rFonts w:cs="Arial"/>
        </w:rPr>
        <w:t xml:space="preserve"> </w:t>
      </w:r>
      <w:r w:rsidR="00634BFC" w:rsidRPr="001B392F">
        <w:rPr>
          <w:rFonts w:cs="Arial"/>
        </w:rPr>
        <w:t xml:space="preserve">z dociepleniem </w:t>
      </w:r>
      <w:r w:rsidR="000803B6" w:rsidRPr="001B392F">
        <w:rPr>
          <w:rFonts w:cs="Arial"/>
        </w:rPr>
        <w:t xml:space="preserve">w technologii </w:t>
      </w:r>
      <w:r w:rsidR="00477575" w:rsidRPr="001B392F">
        <w:rPr>
          <w:rFonts w:cs="Arial"/>
        </w:rPr>
        <w:t>ETICS</w:t>
      </w:r>
      <w:r w:rsidR="000803B6" w:rsidRPr="001B392F">
        <w:rPr>
          <w:rFonts w:cs="Arial"/>
        </w:rPr>
        <w:t xml:space="preserve"> na bazie styropianu </w:t>
      </w:r>
      <w:r w:rsidR="000B03DE">
        <w:rPr>
          <w:rFonts w:cs="Arial"/>
        </w:rPr>
        <w:t>dwóch</w:t>
      </w:r>
      <w:r w:rsidR="000413FB" w:rsidRPr="001B392F">
        <w:rPr>
          <w:rFonts w:cs="Arial"/>
        </w:rPr>
        <w:t xml:space="preserve"> </w:t>
      </w:r>
      <w:r w:rsidR="007C211E" w:rsidRPr="001B392F">
        <w:rPr>
          <w:rFonts w:cs="Arial"/>
        </w:rPr>
        <w:t>elewa</w:t>
      </w:r>
      <w:r w:rsidR="00EF2EB9" w:rsidRPr="001B392F">
        <w:rPr>
          <w:rFonts w:cs="Arial"/>
        </w:rPr>
        <w:t>cji</w:t>
      </w:r>
      <w:r w:rsidR="000413FB" w:rsidRPr="001B392F">
        <w:rPr>
          <w:rFonts w:cs="Arial"/>
        </w:rPr>
        <w:t xml:space="preserve"> budynku </w:t>
      </w:r>
      <w:r w:rsidR="00934240" w:rsidRPr="001B392F">
        <w:rPr>
          <w:rFonts w:cs="Arial"/>
        </w:rPr>
        <w:t>o</w:t>
      </w:r>
      <w:r w:rsidR="000413FB" w:rsidRPr="001B392F">
        <w:rPr>
          <w:rFonts w:cs="Arial"/>
        </w:rPr>
        <w:t>r</w:t>
      </w:r>
      <w:r w:rsidR="00934240" w:rsidRPr="001B392F">
        <w:rPr>
          <w:rFonts w:cs="Arial"/>
        </w:rPr>
        <w:t xml:space="preserve">az dociepleniu </w:t>
      </w:r>
      <w:r w:rsidR="000B03DE">
        <w:rPr>
          <w:rFonts w:cs="Arial"/>
        </w:rPr>
        <w:t>styropapą stropodachu niewentylowanego i dociepleniu stropu nad piwnicą, wraz</w:t>
      </w:r>
      <w:r w:rsidR="000413FB" w:rsidRPr="001B392F">
        <w:rPr>
          <w:rFonts w:cs="Arial"/>
        </w:rPr>
        <w:t xml:space="preserve"> z niezbędnymi pracami towarzyszącymi</w:t>
      </w:r>
      <w:r w:rsidR="000B03DE">
        <w:rPr>
          <w:rFonts w:cs="Arial"/>
        </w:rPr>
        <w:t>, w tym hydroizolacją ścian piwnicznych</w:t>
      </w:r>
      <w:r w:rsidR="00A127BC" w:rsidRPr="001B392F">
        <w:rPr>
          <w:rFonts w:cs="Arial"/>
        </w:rPr>
        <w:t>.</w:t>
      </w:r>
    </w:p>
    <w:p w14:paraId="12E9D71B" w14:textId="77777777" w:rsidR="00EF2EB9" w:rsidRPr="001B392F" w:rsidRDefault="00EF2EB9" w:rsidP="00E6282C">
      <w:pPr>
        <w:pStyle w:val="Nagwek1"/>
      </w:pPr>
      <w:bookmarkStart w:id="14" w:name="_Toc72364898"/>
      <w:r w:rsidRPr="001B392F">
        <w:t>ZAŁOŻENIA PROJEKTOWE:</w:t>
      </w:r>
      <w:bookmarkEnd w:id="14"/>
    </w:p>
    <w:p w14:paraId="2FEDD318" w14:textId="77777777" w:rsidR="00637AED" w:rsidRPr="001B392F" w:rsidRDefault="00637AE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Ocieplenie ścian zewnętrznych – kompletnym systemem bezspoinowego ocieplania ścian z warstwą izolacji ze styropianu EPS 70-0</w:t>
      </w:r>
      <w:r w:rsidR="001C409E" w:rsidRPr="001B392F">
        <w:rPr>
          <w:rFonts w:ascii="Arial Narrow" w:hAnsi="Arial Narrow"/>
          <w:color w:val="auto"/>
          <w:sz w:val="20"/>
        </w:rPr>
        <w:t>31</w:t>
      </w:r>
      <w:r w:rsidRPr="001B392F">
        <w:rPr>
          <w:rFonts w:ascii="Arial Narrow" w:hAnsi="Arial Narrow"/>
          <w:color w:val="auto"/>
          <w:sz w:val="20"/>
        </w:rPr>
        <w:t xml:space="preserve"> grubości 1</w:t>
      </w:r>
      <w:r w:rsidR="00266D9C">
        <w:rPr>
          <w:rFonts w:ascii="Arial Narrow" w:hAnsi="Arial Narrow"/>
          <w:color w:val="auto"/>
          <w:sz w:val="20"/>
        </w:rPr>
        <w:t>4</w:t>
      </w:r>
      <w:r w:rsidRPr="001B392F">
        <w:rPr>
          <w:rFonts w:ascii="Arial Narrow" w:hAnsi="Arial Narrow"/>
          <w:color w:val="auto"/>
          <w:sz w:val="20"/>
        </w:rPr>
        <w:t xml:space="preserve"> cm z tynkiem cienkowarstwowym </w:t>
      </w:r>
      <w:r w:rsidR="000B03DE">
        <w:rPr>
          <w:rFonts w:ascii="Arial Narrow" w:hAnsi="Arial Narrow"/>
          <w:color w:val="auto"/>
          <w:sz w:val="20"/>
        </w:rPr>
        <w:t>silikonowym</w:t>
      </w:r>
      <w:r w:rsidRPr="001B392F">
        <w:rPr>
          <w:rFonts w:ascii="Arial Narrow" w:hAnsi="Arial Narrow"/>
          <w:color w:val="auto"/>
          <w:sz w:val="20"/>
        </w:rPr>
        <w:t xml:space="preserve"> barwionym w masie, z podwójną siatką i powłoką antygrafitti w parterze</w:t>
      </w:r>
    </w:p>
    <w:p w14:paraId="51C8009B" w14:textId="77777777" w:rsidR="00637AED" w:rsidRPr="001B392F" w:rsidRDefault="00637AE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Ocieplenie cokołu - kompletnym systemem bezspoinowego ocieplania ścian z warstwą izolacji ze </w:t>
      </w:r>
      <w:r w:rsidR="001C409E" w:rsidRPr="001B392F">
        <w:rPr>
          <w:rFonts w:ascii="Arial Narrow" w:hAnsi="Arial Narrow"/>
          <w:color w:val="auto"/>
          <w:sz w:val="20"/>
        </w:rPr>
        <w:t>styroduru XPS 300-03</w:t>
      </w:r>
      <w:r w:rsidR="00D655E7">
        <w:rPr>
          <w:rFonts w:ascii="Arial Narrow" w:hAnsi="Arial Narrow"/>
          <w:color w:val="auto"/>
          <w:sz w:val="20"/>
        </w:rPr>
        <w:t>4</w:t>
      </w:r>
      <w:r w:rsidR="001C409E" w:rsidRPr="001B392F">
        <w:rPr>
          <w:rFonts w:ascii="Arial Narrow" w:hAnsi="Arial Narrow"/>
          <w:color w:val="auto"/>
          <w:sz w:val="20"/>
        </w:rPr>
        <w:t xml:space="preserve"> </w:t>
      </w:r>
      <w:r w:rsidRPr="001B392F">
        <w:rPr>
          <w:rFonts w:ascii="Arial Narrow" w:hAnsi="Arial Narrow"/>
          <w:color w:val="auto"/>
          <w:sz w:val="20"/>
        </w:rPr>
        <w:t xml:space="preserve">grubości </w:t>
      </w:r>
      <w:r w:rsidR="001C409E" w:rsidRPr="001B392F">
        <w:rPr>
          <w:rFonts w:ascii="Arial Narrow" w:hAnsi="Arial Narrow"/>
          <w:color w:val="auto"/>
          <w:sz w:val="20"/>
        </w:rPr>
        <w:t>8</w:t>
      </w:r>
      <w:r w:rsidRPr="001B392F">
        <w:rPr>
          <w:rFonts w:ascii="Arial Narrow" w:hAnsi="Arial Narrow"/>
          <w:color w:val="auto"/>
          <w:sz w:val="20"/>
        </w:rPr>
        <w:t xml:space="preserve"> cm z tynkiem </w:t>
      </w:r>
      <w:r w:rsidR="00840EA8">
        <w:rPr>
          <w:rFonts w:ascii="Arial Narrow" w:hAnsi="Arial Narrow"/>
          <w:color w:val="auto"/>
          <w:sz w:val="20"/>
        </w:rPr>
        <w:t>silikonowym</w:t>
      </w:r>
      <w:r w:rsidRPr="001B392F">
        <w:rPr>
          <w:rFonts w:ascii="Arial Narrow" w:hAnsi="Arial Narrow"/>
          <w:color w:val="auto"/>
          <w:sz w:val="20"/>
        </w:rPr>
        <w:t>, podwójną siatką i powłoką antygrafitti</w:t>
      </w:r>
    </w:p>
    <w:p w14:paraId="00CC1FB1" w14:textId="77777777" w:rsidR="001C409E" w:rsidRPr="001B392F" w:rsidRDefault="001C409E"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Ocieplenie ścian piwnicznych w gruncie - styrodurem XPS 300-03</w:t>
      </w:r>
      <w:r w:rsidR="00D655E7">
        <w:rPr>
          <w:rFonts w:ascii="Arial Narrow" w:hAnsi="Arial Narrow"/>
          <w:color w:val="auto"/>
          <w:sz w:val="20"/>
        </w:rPr>
        <w:t>4</w:t>
      </w:r>
      <w:r w:rsidRPr="001B392F">
        <w:rPr>
          <w:rFonts w:ascii="Arial Narrow" w:hAnsi="Arial Narrow"/>
          <w:color w:val="auto"/>
          <w:sz w:val="20"/>
        </w:rPr>
        <w:t xml:space="preserve"> grubości 8 cm z folią kubełkową.</w:t>
      </w:r>
    </w:p>
    <w:p w14:paraId="31E87390" w14:textId="77777777" w:rsidR="00637AED" w:rsidRDefault="00637AE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Ocieplenie strop</w:t>
      </w:r>
      <w:r w:rsidR="000B03DE">
        <w:rPr>
          <w:rFonts w:ascii="Arial Narrow" w:hAnsi="Arial Narrow"/>
          <w:color w:val="auto"/>
          <w:sz w:val="20"/>
        </w:rPr>
        <w:t xml:space="preserve">odachu niewentylowanego - </w:t>
      </w:r>
      <w:r w:rsidR="002F3CD8" w:rsidRPr="001B392F">
        <w:rPr>
          <w:rFonts w:ascii="Arial Narrow" w:hAnsi="Arial Narrow"/>
          <w:color w:val="auto"/>
          <w:sz w:val="20"/>
        </w:rPr>
        <w:t xml:space="preserve"> </w:t>
      </w:r>
      <w:r w:rsidR="000B03DE">
        <w:rPr>
          <w:rFonts w:ascii="Arial Narrow" w:hAnsi="Arial Narrow"/>
          <w:color w:val="auto"/>
          <w:sz w:val="20"/>
        </w:rPr>
        <w:t xml:space="preserve">styropapa </w:t>
      </w:r>
      <w:r w:rsidRPr="001B392F">
        <w:rPr>
          <w:rFonts w:ascii="Arial Narrow" w:hAnsi="Arial Narrow"/>
          <w:color w:val="auto"/>
          <w:sz w:val="20"/>
        </w:rPr>
        <w:t>λ=0,0</w:t>
      </w:r>
      <w:r w:rsidR="009B0080" w:rsidRPr="001B392F">
        <w:rPr>
          <w:rFonts w:ascii="Arial Narrow" w:hAnsi="Arial Narrow"/>
          <w:color w:val="auto"/>
          <w:sz w:val="20"/>
        </w:rPr>
        <w:t>3</w:t>
      </w:r>
      <w:r w:rsidR="00D655E7">
        <w:rPr>
          <w:rFonts w:ascii="Arial Narrow" w:hAnsi="Arial Narrow"/>
          <w:color w:val="auto"/>
          <w:sz w:val="20"/>
        </w:rPr>
        <w:t>6</w:t>
      </w:r>
      <w:r w:rsidRPr="001B392F">
        <w:rPr>
          <w:rFonts w:ascii="Arial Narrow" w:hAnsi="Arial Narrow"/>
          <w:color w:val="auto"/>
          <w:sz w:val="20"/>
        </w:rPr>
        <w:t xml:space="preserve"> W/mK grubości </w:t>
      </w:r>
      <w:r w:rsidR="001C409E" w:rsidRPr="001B392F">
        <w:rPr>
          <w:rFonts w:ascii="Arial Narrow" w:hAnsi="Arial Narrow"/>
          <w:color w:val="auto"/>
          <w:sz w:val="20"/>
        </w:rPr>
        <w:t>20</w:t>
      </w:r>
      <w:r w:rsidR="00D06627" w:rsidRPr="001B392F">
        <w:rPr>
          <w:rFonts w:ascii="Arial Narrow" w:hAnsi="Arial Narrow"/>
          <w:color w:val="auto"/>
          <w:sz w:val="20"/>
        </w:rPr>
        <w:t xml:space="preserve"> cm</w:t>
      </w:r>
      <w:r w:rsidR="00735E35" w:rsidRPr="001B392F">
        <w:rPr>
          <w:rFonts w:ascii="Arial Narrow" w:hAnsi="Arial Narrow"/>
          <w:color w:val="auto"/>
          <w:sz w:val="20"/>
        </w:rPr>
        <w:t>,</w:t>
      </w:r>
    </w:p>
    <w:p w14:paraId="3DA61FE0" w14:textId="77777777" w:rsidR="000A0B58" w:rsidRPr="001B392F" w:rsidRDefault="000A0B58" w:rsidP="001E66F9">
      <w:pPr>
        <w:pStyle w:val="StylStandardaciskiArial11ptCzerwonyWyjustowany"/>
        <w:numPr>
          <w:ilvl w:val="0"/>
          <w:numId w:val="15"/>
        </w:numPr>
        <w:rPr>
          <w:rFonts w:ascii="Arial Narrow" w:hAnsi="Arial Narrow"/>
          <w:color w:val="auto"/>
          <w:sz w:val="20"/>
        </w:rPr>
      </w:pPr>
      <w:r>
        <w:rPr>
          <w:rFonts w:ascii="Arial Narrow" w:hAnsi="Arial Narrow"/>
          <w:color w:val="auto"/>
          <w:sz w:val="20"/>
        </w:rPr>
        <w:t xml:space="preserve">Ocieplenie stropu piwnicznego </w:t>
      </w:r>
      <w:r w:rsidR="00973978">
        <w:rPr>
          <w:rFonts w:ascii="Arial Narrow" w:hAnsi="Arial Narrow"/>
          <w:color w:val="auto"/>
          <w:sz w:val="20"/>
        </w:rPr>
        <w:t>wełną mineralną</w:t>
      </w:r>
      <w:r>
        <w:rPr>
          <w:rFonts w:ascii="Arial Narrow" w:hAnsi="Arial Narrow"/>
          <w:color w:val="auto"/>
          <w:sz w:val="20"/>
        </w:rPr>
        <w:t xml:space="preserve"> </w:t>
      </w:r>
      <w:r w:rsidRPr="001B392F">
        <w:rPr>
          <w:rFonts w:ascii="Arial Narrow" w:hAnsi="Arial Narrow"/>
          <w:color w:val="auto"/>
          <w:sz w:val="20"/>
        </w:rPr>
        <w:t xml:space="preserve">λ=0,031 W/mK grubości </w:t>
      </w:r>
      <w:r>
        <w:rPr>
          <w:rFonts w:ascii="Arial Narrow" w:hAnsi="Arial Narrow"/>
          <w:color w:val="auto"/>
          <w:sz w:val="20"/>
        </w:rPr>
        <w:t>1</w:t>
      </w:r>
      <w:r w:rsidRPr="001B392F">
        <w:rPr>
          <w:rFonts w:ascii="Arial Narrow" w:hAnsi="Arial Narrow"/>
          <w:color w:val="auto"/>
          <w:sz w:val="20"/>
        </w:rPr>
        <w:t>0 cm,</w:t>
      </w:r>
    </w:p>
    <w:p w14:paraId="29219B12" w14:textId="77777777" w:rsidR="002F3CD8" w:rsidRPr="001B392F" w:rsidRDefault="002F3CD8"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Wykonanie </w:t>
      </w:r>
      <w:r w:rsidR="002E7500" w:rsidRPr="001B392F">
        <w:rPr>
          <w:rFonts w:ascii="Arial Narrow" w:hAnsi="Arial Narrow"/>
          <w:color w:val="auto"/>
          <w:sz w:val="20"/>
        </w:rPr>
        <w:t xml:space="preserve">hydroizolacji ścian piwnicznych </w:t>
      </w:r>
    </w:p>
    <w:p w14:paraId="0946D6A9" w14:textId="77777777" w:rsidR="002E7500" w:rsidRPr="001B392F" w:rsidRDefault="002E7500"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Wykonanie wtórnej izolacji poziomej ścian zewnętrznych metodą iniekcji (od zewnątrz) kremów iniekcyjnych w poziomie posadzki piwnic</w:t>
      </w:r>
    </w:p>
    <w:p w14:paraId="7DA5D20E" w14:textId="77777777" w:rsidR="00EF2EB9"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Wymiana </w:t>
      </w:r>
      <w:r w:rsidR="00EF2EB9" w:rsidRPr="001B392F">
        <w:rPr>
          <w:rFonts w:ascii="Arial Narrow" w:hAnsi="Arial Narrow"/>
          <w:color w:val="auto"/>
          <w:sz w:val="20"/>
        </w:rPr>
        <w:t>stolarki okiennej cz</w:t>
      </w:r>
      <w:r w:rsidR="00421D01" w:rsidRPr="001B392F">
        <w:rPr>
          <w:rFonts w:ascii="Arial Narrow" w:hAnsi="Arial Narrow"/>
          <w:color w:val="auto"/>
          <w:sz w:val="20"/>
        </w:rPr>
        <w:t>ęści wspólnych (</w:t>
      </w:r>
      <w:r w:rsidR="00EF2EB9" w:rsidRPr="001B392F">
        <w:rPr>
          <w:rFonts w:ascii="Arial Narrow" w:hAnsi="Arial Narrow"/>
          <w:color w:val="auto"/>
          <w:sz w:val="20"/>
        </w:rPr>
        <w:t>piwnice)</w:t>
      </w:r>
      <w:r w:rsidR="002E7500" w:rsidRPr="001B392F">
        <w:rPr>
          <w:rFonts w:ascii="Arial Narrow" w:hAnsi="Arial Narrow"/>
          <w:color w:val="auto"/>
          <w:sz w:val="20"/>
        </w:rPr>
        <w:t xml:space="preserve"> </w:t>
      </w:r>
      <w:r w:rsidRPr="001B392F">
        <w:rPr>
          <w:rFonts w:ascii="Arial Narrow" w:hAnsi="Arial Narrow"/>
          <w:color w:val="auto"/>
          <w:sz w:val="20"/>
        </w:rPr>
        <w:t>–</w:t>
      </w:r>
      <w:r w:rsidR="002E7500" w:rsidRPr="001B392F">
        <w:rPr>
          <w:rFonts w:ascii="Arial Narrow" w:hAnsi="Arial Narrow"/>
          <w:color w:val="auto"/>
          <w:sz w:val="20"/>
        </w:rPr>
        <w:t xml:space="preserve"> PCV</w:t>
      </w:r>
      <w:r w:rsidR="000B03DE">
        <w:rPr>
          <w:rFonts w:ascii="Arial Narrow" w:hAnsi="Arial Narrow"/>
          <w:color w:val="auto"/>
          <w:sz w:val="20"/>
        </w:rPr>
        <w:t xml:space="preserve"> </w:t>
      </w:r>
      <w:r w:rsidR="008F2456" w:rsidRPr="001B392F">
        <w:rPr>
          <w:rFonts w:ascii="Arial Narrow" w:hAnsi="Arial Narrow"/>
          <w:color w:val="auto"/>
          <w:sz w:val="20"/>
        </w:rPr>
        <w:t>U=1,</w:t>
      </w:r>
      <w:r w:rsidR="00F4083D">
        <w:rPr>
          <w:rFonts w:ascii="Arial Narrow" w:hAnsi="Arial Narrow"/>
          <w:color w:val="auto"/>
          <w:sz w:val="20"/>
        </w:rPr>
        <w:t>4</w:t>
      </w:r>
      <w:r w:rsidR="008F2456" w:rsidRPr="001B392F">
        <w:rPr>
          <w:rFonts w:ascii="Arial Narrow" w:hAnsi="Arial Narrow"/>
          <w:color w:val="auto"/>
          <w:sz w:val="20"/>
        </w:rPr>
        <w:t xml:space="preserve"> W/m2K</w:t>
      </w:r>
    </w:p>
    <w:p w14:paraId="5D7859EC" w14:textId="77777777" w:rsidR="000A0B58" w:rsidRPr="001B392F" w:rsidRDefault="000A0B58" w:rsidP="000A0B58">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Wymiana drzwi zewnętrznych - aluminium ciepłe (łącznie </w:t>
      </w:r>
      <w:r>
        <w:rPr>
          <w:rFonts w:ascii="Arial Narrow" w:hAnsi="Arial Narrow"/>
          <w:color w:val="auto"/>
          <w:sz w:val="20"/>
        </w:rPr>
        <w:t>2</w:t>
      </w:r>
      <w:r w:rsidRPr="001B392F">
        <w:rPr>
          <w:rFonts w:ascii="Arial Narrow" w:hAnsi="Arial Narrow"/>
          <w:color w:val="auto"/>
          <w:sz w:val="20"/>
        </w:rPr>
        <w:t xml:space="preserve"> szt</w:t>
      </w:r>
      <w:r>
        <w:rPr>
          <w:rFonts w:ascii="Arial Narrow" w:hAnsi="Arial Narrow"/>
          <w:color w:val="auto"/>
          <w:sz w:val="20"/>
        </w:rPr>
        <w:t>.</w:t>
      </w:r>
      <w:r w:rsidRPr="001B392F">
        <w:rPr>
          <w:rFonts w:ascii="Arial Narrow" w:hAnsi="Arial Narrow"/>
          <w:color w:val="auto"/>
          <w:sz w:val="20"/>
        </w:rPr>
        <w:t>) U=1,3 W/m2K</w:t>
      </w:r>
    </w:p>
    <w:p w14:paraId="6D1E8FDE" w14:textId="77777777" w:rsidR="000A0B58" w:rsidRPr="001B392F" w:rsidRDefault="000A0B58" w:rsidP="000A0B58">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Wymiana drzwi </w:t>
      </w:r>
      <w:r>
        <w:rPr>
          <w:rFonts w:ascii="Arial Narrow" w:hAnsi="Arial Narrow"/>
          <w:color w:val="auto"/>
          <w:sz w:val="20"/>
        </w:rPr>
        <w:t>usług</w:t>
      </w:r>
      <w:r w:rsidRPr="001B392F">
        <w:rPr>
          <w:rFonts w:ascii="Arial Narrow" w:hAnsi="Arial Narrow"/>
          <w:color w:val="auto"/>
          <w:sz w:val="20"/>
        </w:rPr>
        <w:t xml:space="preserve"> - aluminium ciepłe (łącznie </w:t>
      </w:r>
      <w:r>
        <w:rPr>
          <w:rFonts w:ascii="Arial Narrow" w:hAnsi="Arial Narrow"/>
          <w:color w:val="auto"/>
          <w:sz w:val="20"/>
        </w:rPr>
        <w:t>3</w:t>
      </w:r>
      <w:r w:rsidRPr="001B392F">
        <w:rPr>
          <w:rFonts w:ascii="Arial Narrow" w:hAnsi="Arial Narrow"/>
          <w:color w:val="auto"/>
          <w:sz w:val="20"/>
        </w:rPr>
        <w:t xml:space="preserve"> szt</w:t>
      </w:r>
      <w:r>
        <w:rPr>
          <w:rFonts w:ascii="Arial Narrow" w:hAnsi="Arial Narrow"/>
          <w:color w:val="auto"/>
          <w:sz w:val="20"/>
        </w:rPr>
        <w:t>.</w:t>
      </w:r>
      <w:r w:rsidRPr="001B392F">
        <w:rPr>
          <w:rFonts w:ascii="Arial Narrow" w:hAnsi="Arial Narrow"/>
          <w:color w:val="auto"/>
          <w:sz w:val="20"/>
        </w:rPr>
        <w:t>) U=1,3 W/m2K</w:t>
      </w:r>
    </w:p>
    <w:p w14:paraId="48822F62" w14:textId="77777777" w:rsidR="000A0B58" w:rsidRPr="001B392F" w:rsidRDefault="000A0B58" w:rsidP="000A0B58">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Wymiana </w:t>
      </w:r>
      <w:r>
        <w:rPr>
          <w:rFonts w:ascii="Arial Narrow" w:hAnsi="Arial Narrow"/>
          <w:color w:val="auto"/>
          <w:sz w:val="20"/>
        </w:rPr>
        <w:t>witryn usług</w:t>
      </w:r>
      <w:r w:rsidRPr="001B392F">
        <w:rPr>
          <w:rFonts w:ascii="Arial Narrow" w:hAnsi="Arial Narrow"/>
          <w:color w:val="auto"/>
          <w:sz w:val="20"/>
        </w:rPr>
        <w:t xml:space="preserve"> - aluminium ciepłe (łącznie </w:t>
      </w:r>
      <w:r>
        <w:rPr>
          <w:rFonts w:ascii="Arial Narrow" w:hAnsi="Arial Narrow"/>
          <w:color w:val="auto"/>
          <w:sz w:val="20"/>
        </w:rPr>
        <w:t>2</w:t>
      </w:r>
      <w:r w:rsidRPr="001B392F">
        <w:rPr>
          <w:rFonts w:ascii="Arial Narrow" w:hAnsi="Arial Narrow"/>
          <w:color w:val="auto"/>
          <w:sz w:val="20"/>
        </w:rPr>
        <w:t xml:space="preserve"> szt</w:t>
      </w:r>
      <w:r>
        <w:rPr>
          <w:rFonts w:ascii="Arial Narrow" w:hAnsi="Arial Narrow"/>
          <w:color w:val="auto"/>
          <w:sz w:val="20"/>
        </w:rPr>
        <w:t>.</w:t>
      </w:r>
      <w:r w:rsidRPr="001B392F">
        <w:rPr>
          <w:rFonts w:ascii="Arial Narrow" w:hAnsi="Arial Narrow"/>
          <w:color w:val="auto"/>
          <w:sz w:val="20"/>
        </w:rPr>
        <w:t>) U=</w:t>
      </w:r>
      <w:r>
        <w:rPr>
          <w:rFonts w:ascii="Arial Narrow" w:hAnsi="Arial Narrow"/>
          <w:color w:val="auto"/>
          <w:sz w:val="20"/>
        </w:rPr>
        <w:t>0,9</w:t>
      </w:r>
      <w:r w:rsidRPr="001B392F">
        <w:rPr>
          <w:rFonts w:ascii="Arial Narrow" w:hAnsi="Arial Narrow"/>
          <w:color w:val="auto"/>
          <w:sz w:val="20"/>
        </w:rPr>
        <w:t xml:space="preserve"> W/m2K</w:t>
      </w:r>
    </w:p>
    <w:p w14:paraId="4560A6A1" w14:textId="77777777" w:rsidR="000A0B58" w:rsidRPr="001B392F" w:rsidRDefault="000A0B58" w:rsidP="000A0B58">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Wymiana drzwi </w:t>
      </w:r>
      <w:r>
        <w:rPr>
          <w:rFonts w:ascii="Arial Narrow" w:hAnsi="Arial Narrow"/>
          <w:color w:val="auto"/>
          <w:sz w:val="20"/>
        </w:rPr>
        <w:t>do zapleczy usług</w:t>
      </w:r>
      <w:r w:rsidRPr="001B392F">
        <w:rPr>
          <w:rFonts w:ascii="Arial Narrow" w:hAnsi="Arial Narrow"/>
          <w:color w:val="auto"/>
          <w:sz w:val="20"/>
        </w:rPr>
        <w:t xml:space="preserve"> - </w:t>
      </w:r>
      <w:r>
        <w:rPr>
          <w:rFonts w:ascii="Arial Narrow" w:hAnsi="Arial Narrow"/>
          <w:color w:val="auto"/>
          <w:sz w:val="20"/>
        </w:rPr>
        <w:t>stalowe</w:t>
      </w:r>
      <w:r w:rsidRPr="001B392F">
        <w:rPr>
          <w:rFonts w:ascii="Arial Narrow" w:hAnsi="Arial Narrow"/>
          <w:color w:val="auto"/>
          <w:sz w:val="20"/>
        </w:rPr>
        <w:t xml:space="preserve"> (łącznie </w:t>
      </w:r>
      <w:r>
        <w:rPr>
          <w:rFonts w:ascii="Arial Narrow" w:hAnsi="Arial Narrow"/>
          <w:color w:val="auto"/>
          <w:sz w:val="20"/>
        </w:rPr>
        <w:t>2</w:t>
      </w:r>
      <w:r w:rsidRPr="001B392F">
        <w:rPr>
          <w:rFonts w:ascii="Arial Narrow" w:hAnsi="Arial Narrow"/>
          <w:color w:val="auto"/>
          <w:sz w:val="20"/>
        </w:rPr>
        <w:t xml:space="preserve"> szt</w:t>
      </w:r>
      <w:r>
        <w:rPr>
          <w:rFonts w:ascii="Arial Narrow" w:hAnsi="Arial Narrow"/>
          <w:color w:val="auto"/>
          <w:sz w:val="20"/>
        </w:rPr>
        <w:t>.</w:t>
      </w:r>
      <w:r w:rsidRPr="001B392F">
        <w:rPr>
          <w:rFonts w:ascii="Arial Narrow" w:hAnsi="Arial Narrow"/>
          <w:color w:val="auto"/>
          <w:sz w:val="20"/>
        </w:rPr>
        <w:t>) U=1,3 W/m2K</w:t>
      </w:r>
    </w:p>
    <w:p w14:paraId="27E55B23" w14:textId="77777777" w:rsidR="0064378D"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Remont </w:t>
      </w:r>
      <w:r w:rsidR="000A0B58">
        <w:rPr>
          <w:rFonts w:ascii="Arial Narrow" w:hAnsi="Arial Narrow"/>
          <w:color w:val="auto"/>
          <w:sz w:val="20"/>
        </w:rPr>
        <w:t>balkonów</w:t>
      </w:r>
    </w:p>
    <w:p w14:paraId="24E60FBB" w14:textId="77777777" w:rsidR="0064378D"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Podwyższenie balustrad </w:t>
      </w:r>
      <w:r w:rsidR="000A0B58">
        <w:rPr>
          <w:rFonts w:ascii="Arial Narrow" w:hAnsi="Arial Narrow"/>
          <w:color w:val="auto"/>
          <w:sz w:val="20"/>
        </w:rPr>
        <w:t>balkonów</w:t>
      </w:r>
    </w:p>
    <w:p w14:paraId="28F62D63" w14:textId="77777777" w:rsidR="000A0B58" w:rsidRDefault="0064378D" w:rsidP="001E66F9">
      <w:pPr>
        <w:pStyle w:val="StylStandardaciskiArial11ptCzerwonyWyjustowany"/>
        <w:numPr>
          <w:ilvl w:val="0"/>
          <w:numId w:val="15"/>
        </w:numPr>
        <w:rPr>
          <w:rFonts w:ascii="Arial Narrow" w:hAnsi="Arial Narrow"/>
          <w:color w:val="auto"/>
          <w:sz w:val="20"/>
        </w:rPr>
      </w:pPr>
      <w:r w:rsidRPr="000A0B58">
        <w:rPr>
          <w:rFonts w:ascii="Arial Narrow" w:hAnsi="Arial Narrow"/>
          <w:color w:val="auto"/>
          <w:sz w:val="20"/>
        </w:rPr>
        <w:t>R</w:t>
      </w:r>
      <w:r w:rsidR="00EF2EB9" w:rsidRPr="000A0B58">
        <w:rPr>
          <w:rFonts w:ascii="Arial Narrow" w:hAnsi="Arial Narrow"/>
          <w:color w:val="auto"/>
          <w:sz w:val="20"/>
        </w:rPr>
        <w:t xml:space="preserve">emont </w:t>
      </w:r>
      <w:r w:rsidR="000A0B58" w:rsidRPr="000A0B58">
        <w:rPr>
          <w:rFonts w:ascii="Arial Narrow" w:hAnsi="Arial Narrow"/>
          <w:color w:val="auto"/>
          <w:sz w:val="20"/>
        </w:rPr>
        <w:t xml:space="preserve">podestów i </w:t>
      </w:r>
      <w:r w:rsidR="002E7500" w:rsidRPr="000A0B58">
        <w:rPr>
          <w:rFonts w:ascii="Arial Narrow" w:hAnsi="Arial Narrow"/>
          <w:color w:val="auto"/>
          <w:sz w:val="20"/>
        </w:rPr>
        <w:t xml:space="preserve">schodów </w:t>
      </w:r>
      <w:r w:rsidRPr="000A0B58">
        <w:rPr>
          <w:rFonts w:ascii="Arial Narrow" w:hAnsi="Arial Narrow"/>
          <w:color w:val="auto"/>
          <w:sz w:val="20"/>
        </w:rPr>
        <w:t>wejściowych</w:t>
      </w:r>
      <w:r w:rsidR="002E7500" w:rsidRPr="000A0B58">
        <w:rPr>
          <w:rFonts w:ascii="Arial Narrow" w:hAnsi="Arial Narrow"/>
          <w:color w:val="auto"/>
          <w:sz w:val="20"/>
        </w:rPr>
        <w:t xml:space="preserve"> (stopnice i podstopnice z granitu płomieniowanego, </w:t>
      </w:r>
    </w:p>
    <w:p w14:paraId="0737E824" w14:textId="77777777" w:rsidR="00EF2EB9" w:rsidRPr="000A0B58" w:rsidRDefault="000A0B58" w:rsidP="001E66F9">
      <w:pPr>
        <w:pStyle w:val="StylStandardaciskiArial11ptCzerwonyWyjustowany"/>
        <w:numPr>
          <w:ilvl w:val="0"/>
          <w:numId w:val="15"/>
        </w:numPr>
        <w:rPr>
          <w:rFonts w:ascii="Arial Narrow" w:hAnsi="Arial Narrow"/>
          <w:color w:val="auto"/>
          <w:sz w:val="20"/>
        </w:rPr>
      </w:pPr>
      <w:r>
        <w:rPr>
          <w:rFonts w:ascii="Arial Narrow" w:hAnsi="Arial Narrow"/>
          <w:color w:val="auto"/>
          <w:sz w:val="20"/>
        </w:rPr>
        <w:t>Nowe opierzenia, rynny i rury spustowe (tytan-cynk 0,7mm)</w:t>
      </w:r>
      <w:r w:rsidR="002D1682" w:rsidRPr="000A0B58">
        <w:rPr>
          <w:rFonts w:ascii="Arial Narrow" w:hAnsi="Arial Narrow"/>
          <w:color w:val="auto"/>
          <w:sz w:val="20"/>
        </w:rPr>
        <w:t xml:space="preserve"> </w:t>
      </w:r>
    </w:p>
    <w:p w14:paraId="06D150E6" w14:textId="77777777" w:rsidR="0064378D"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Wykonanie opaski wokół budynku,</w:t>
      </w:r>
    </w:p>
    <w:p w14:paraId="2719344A" w14:textId="77777777" w:rsidR="0064378D"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 xml:space="preserve">Remont </w:t>
      </w:r>
      <w:r w:rsidR="000A0B58">
        <w:rPr>
          <w:rFonts w:ascii="Arial Narrow" w:hAnsi="Arial Narrow"/>
          <w:color w:val="auto"/>
          <w:sz w:val="20"/>
        </w:rPr>
        <w:t xml:space="preserve">naruszonych </w:t>
      </w:r>
      <w:r w:rsidRPr="001B392F">
        <w:rPr>
          <w:rFonts w:ascii="Arial Narrow" w:hAnsi="Arial Narrow"/>
          <w:color w:val="auto"/>
          <w:sz w:val="20"/>
        </w:rPr>
        <w:t>nawierzchni utwardzonych</w:t>
      </w:r>
    </w:p>
    <w:p w14:paraId="0CF7BF39" w14:textId="77777777" w:rsidR="00EF2EB9"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U</w:t>
      </w:r>
      <w:r w:rsidR="00EF2EB9" w:rsidRPr="001B392F">
        <w:rPr>
          <w:rFonts w:ascii="Arial Narrow" w:hAnsi="Arial Narrow"/>
          <w:color w:val="auto"/>
          <w:sz w:val="20"/>
        </w:rPr>
        <w:t>mieszczenie zwodów pionowych instalacji odgromowej pod warstwą projektowanej izolacji termicznej w rurkach z twardego PCV;</w:t>
      </w:r>
    </w:p>
    <w:p w14:paraId="176F9400" w14:textId="77777777" w:rsidR="00EF2EB9"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W</w:t>
      </w:r>
      <w:r w:rsidR="00EF2EB9" w:rsidRPr="001B392F">
        <w:rPr>
          <w:rFonts w:ascii="Arial Narrow" w:hAnsi="Arial Narrow"/>
          <w:color w:val="auto"/>
          <w:sz w:val="20"/>
        </w:rPr>
        <w:t>ykonanie kolorystyki elewacji budynku zgodnie z projektem kolorystyki.</w:t>
      </w:r>
    </w:p>
    <w:p w14:paraId="2E8D7082" w14:textId="77777777" w:rsidR="00EF2EB9" w:rsidRPr="001B392F" w:rsidRDefault="0064378D" w:rsidP="001E66F9">
      <w:pPr>
        <w:pStyle w:val="StylStandardaciskiArial11ptCzerwonyWyjustowany"/>
        <w:numPr>
          <w:ilvl w:val="0"/>
          <w:numId w:val="15"/>
        </w:numPr>
        <w:rPr>
          <w:rFonts w:ascii="Arial Narrow" w:hAnsi="Arial Narrow"/>
          <w:color w:val="auto"/>
          <w:sz w:val="20"/>
        </w:rPr>
      </w:pPr>
      <w:r w:rsidRPr="001B392F">
        <w:rPr>
          <w:rFonts w:ascii="Arial Narrow" w:hAnsi="Arial Narrow"/>
          <w:color w:val="auto"/>
          <w:sz w:val="20"/>
        </w:rPr>
        <w:t>P</w:t>
      </w:r>
      <w:r w:rsidR="00EF2EB9" w:rsidRPr="001B392F">
        <w:rPr>
          <w:rFonts w:ascii="Arial Narrow" w:hAnsi="Arial Narrow"/>
          <w:color w:val="auto"/>
          <w:sz w:val="20"/>
        </w:rPr>
        <w:t>race towarzyszące.</w:t>
      </w:r>
    </w:p>
    <w:p w14:paraId="03220106" w14:textId="77777777" w:rsidR="00EF2EB9" w:rsidRPr="001B392F" w:rsidRDefault="00EF2EB9" w:rsidP="00E6282C">
      <w:pPr>
        <w:pStyle w:val="Nagwek1"/>
      </w:pPr>
      <w:bookmarkStart w:id="15" w:name="_Toc72364899"/>
      <w:r w:rsidRPr="001B392F">
        <w:t>Zakres prac:</w:t>
      </w:r>
      <w:bookmarkEnd w:id="15"/>
    </w:p>
    <w:p w14:paraId="4A8DF5D5" w14:textId="77777777" w:rsidR="00EF2DC6" w:rsidRPr="001B392F" w:rsidRDefault="007F1725"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 xml:space="preserve">Usunięcie nawierzchni w pasie </w:t>
      </w:r>
      <w:r w:rsidR="002E7500" w:rsidRPr="001B392F">
        <w:rPr>
          <w:rFonts w:ascii="Arial Narrow" w:hAnsi="Arial Narrow"/>
          <w:color w:val="auto"/>
          <w:sz w:val="20"/>
        </w:rPr>
        <w:t>100 cm</w:t>
      </w:r>
      <w:r w:rsidR="00C8751B" w:rsidRPr="001B392F">
        <w:rPr>
          <w:rFonts w:ascii="Arial Narrow" w:hAnsi="Arial Narrow"/>
          <w:color w:val="auto"/>
          <w:sz w:val="20"/>
        </w:rPr>
        <w:t xml:space="preserve"> </w:t>
      </w:r>
    </w:p>
    <w:p w14:paraId="431CBE21" w14:textId="77777777" w:rsidR="00720D72" w:rsidRPr="001B392F" w:rsidRDefault="00720D72"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Skucie tynku:</w:t>
      </w:r>
    </w:p>
    <w:p w14:paraId="40B6C8FC" w14:textId="77777777" w:rsidR="00F64F2F" w:rsidRPr="001B392F" w:rsidRDefault="00720D72" w:rsidP="001E66F9">
      <w:pPr>
        <w:pStyle w:val="StylStandardaciskiArial11ptCzerwonyWyjustowany"/>
        <w:numPr>
          <w:ilvl w:val="1"/>
          <w:numId w:val="14"/>
        </w:numPr>
        <w:rPr>
          <w:rFonts w:ascii="Arial Narrow" w:hAnsi="Arial Narrow"/>
          <w:color w:val="auto"/>
          <w:sz w:val="20"/>
        </w:rPr>
      </w:pPr>
      <w:r w:rsidRPr="001B392F">
        <w:rPr>
          <w:rFonts w:ascii="Arial Narrow" w:hAnsi="Arial Narrow"/>
          <w:color w:val="auto"/>
          <w:sz w:val="20"/>
        </w:rPr>
        <w:t>100</w:t>
      </w:r>
      <w:r w:rsidR="002E7500" w:rsidRPr="001B392F">
        <w:rPr>
          <w:rFonts w:ascii="Arial Narrow" w:hAnsi="Arial Narrow"/>
          <w:color w:val="auto"/>
          <w:sz w:val="20"/>
        </w:rPr>
        <w:t xml:space="preserve">% </w:t>
      </w:r>
      <w:r w:rsidR="003A2970">
        <w:rPr>
          <w:rFonts w:ascii="Arial Narrow" w:hAnsi="Arial Narrow"/>
          <w:color w:val="auto"/>
          <w:sz w:val="20"/>
        </w:rPr>
        <w:t>ościeża i cokoły</w:t>
      </w:r>
    </w:p>
    <w:p w14:paraId="3F4952F3" w14:textId="77777777" w:rsidR="00720D72" w:rsidRPr="001B392F" w:rsidRDefault="00720D72" w:rsidP="001E66F9">
      <w:pPr>
        <w:pStyle w:val="StylStandardaciskiArial11ptCzerwonyWyjustowany"/>
        <w:numPr>
          <w:ilvl w:val="1"/>
          <w:numId w:val="14"/>
        </w:numPr>
        <w:rPr>
          <w:rFonts w:ascii="Arial Narrow" w:hAnsi="Arial Narrow"/>
          <w:color w:val="auto"/>
          <w:sz w:val="20"/>
        </w:rPr>
      </w:pPr>
      <w:r w:rsidRPr="001B392F">
        <w:rPr>
          <w:rFonts w:ascii="Arial Narrow" w:hAnsi="Arial Narrow"/>
          <w:color w:val="auto"/>
          <w:sz w:val="20"/>
        </w:rPr>
        <w:t xml:space="preserve">50% </w:t>
      </w:r>
      <w:r w:rsidR="003A2970">
        <w:rPr>
          <w:rFonts w:ascii="Arial Narrow" w:hAnsi="Arial Narrow"/>
          <w:color w:val="auto"/>
          <w:sz w:val="20"/>
        </w:rPr>
        <w:t>elewacje</w:t>
      </w:r>
    </w:p>
    <w:p w14:paraId="7B00013A" w14:textId="77777777" w:rsidR="00720D72" w:rsidRPr="001B392F" w:rsidRDefault="00715B6F"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lastRenderedPageBreak/>
        <w:t>Odgrzybienie ścian</w:t>
      </w:r>
    </w:p>
    <w:p w14:paraId="4A3BFCD0" w14:textId="77777777" w:rsidR="00045970" w:rsidRPr="001B392F" w:rsidRDefault="00045970"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Odkopanie odcinkami ścian piwnicznych</w:t>
      </w:r>
    </w:p>
    <w:p w14:paraId="7A5EA362" w14:textId="77777777" w:rsidR="00E9050F" w:rsidRPr="001B392F" w:rsidRDefault="00E9050F"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Wymiana luźnych cegieł</w:t>
      </w:r>
    </w:p>
    <w:p w14:paraId="1BAECF0E" w14:textId="77777777" w:rsidR="007B63AF" w:rsidRPr="001B392F" w:rsidRDefault="00E9050F"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U</w:t>
      </w:r>
      <w:r w:rsidR="007B63AF" w:rsidRPr="001B392F">
        <w:rPr>
          <w:rFonts w:ascii="Arial Narrow" w:hAnsi="Arial Narrow"/>
          <w:color w:val="auto"/>
          <w:sz w:val="20"/>
        </w:rPr>
        <w:t xml:space="preserve">zupełnienie ubytków </w:t>
      </w:r>
      <w:r w:rsidRPr="001B392F">
        <w:rPr>
          <w:rFonts w:ascii="Arial Narrow" w:hAnsi="Arial Narrow"/>
          <w:color w:val="auto"/>
          <w:sz w:val="20"/>
        </w:rPr>
        <w:t xml:space="preserve">tynku </w:t>
      </w:r>
      <w:r w:rsidR="007B63AF" w:rsidRPr="001B392F">
        <w:rPr>
          <w:rFonts w:ascii="Arial Narrow" w:hAnsi="Arial Narrow"/>
          <w:color w:val="auto"/>
          <w:sz w:val="20"/>
        </w:rPr>
        <w:t>zaprawą MK3H (</w:t>
      </w:r>
      <w:r w:rsidR="009E7283" w:rsidRPr="001B392F">
        <w:rPr>
          <w:rFonts w:ascii="Arial Narrow" w:hAnsi="Arial Narrow"/>
          <w:color w:val="auto"/>
          <w:sz w:val="20"/>
        </w:rPr>
        <w:t>cokół</w:t>
      </w:r>
      <w:r w:rsidR="007B63AF" w:rsidRPr="001B392F">
        <w:rPr>
          <w:rFonts w:ascii="Arial Narrow" w:hAnsi="Arial Narrow"/>
          <w:color w:val="auto"/>
          <w:sz w:val="20"/>
        </w:rPr>
        <w:t xml:space="preserve">) i tynkiem zwykłym powyżej </w:t>
      </w:r>
      <w:r w:rsidR="009E7283" w:rsidRPr="001B392F">
        <w:rPr>
          <w:rFonts w:ascii="Arial Narrow" w:hAnsi="Arial Narrow"/>
          <w:color w:val="auto"/>
          <w:sz w:val="20"/>
        </w:rPr>
        <w:t>terenu</w:t>
      </w:r>
    </w:p>
    <w:p w14:paraId="1C4A07A8" w14:textId="77777777" w:rsidR="002E7500" w:rsidRPr="001B392F" w:rsidRDefault="007B63AF"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 xml:space="preserve">Izolacja pozioma ścian piwnicznych o gr. </w:t>
      </w:r>
      <w:r w:rsidR="003A2970">
        <w:rPr>
          <w:rFonts w:ascii="Arial Narrow" w:hAnsi="Arial Narrow"/>
          <w:color w:val="auto"/>
          <w:sz w:val="20"/>
        </w:rPr>
        <w:t>6</w:t>
      </w:r>
      <w:r w:rsidRPr="001B392F">
        <w:rPr>
          <w:rFonts w:ascii="Arial Narrow" w:hAnsi="Arial Narrow"/>
          <w:color w:val="auto"/>
          <w:sz w:val="20"/>
        </w:rPr>
        <w:t>2 cm metodą iniekcji kremów iniekcyjnych (od zewnątrz, w poziomie posadzki piwnicznej)</w:t>
      </w:r>
    </w:p>
    <w:p w14:paraId="5F147B04" w14:textId="77777777" w:rsidR="007B63AF" w:rsidRPr="001B392F" w:rsidRDefault="007B63AF"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 xml:space="preserve">Hydroizolacja pionowa ścian </w:t>
      </w:r>
      <w:r w:rsidR="00E9050F" w:rsidRPr="001B392F">
        <w:rPr>
          <w:rFonts w:ascii="Arial Narrow" w:hAnsi="Arial Narrow"/>
          <w:color w:val="auto"/>
          <w:sz w:val="20"/>
        </w:rPr>
        <w:t xml:space="preserve">piwnicznych </w:t>
      </w:r>
      <w:r w:rsidR="00AC23E7" w:rsidRPr="001B392F">
        <w:rPr>
          <w:rFonts w:ascii="Arial Narrow" w:hAnsi="Arial Narrow"/>
          <w:color w:val="auto"/>
          <w:sz w:val="20"/>
        </w:rPr>
        <w:t>dwuskładnikową, elastyczną, bitumiczną masą uszczelniającą (np. BD2K)</w:t>
      </w:r>
      <w:r w:rsidR="00E9050F" w:rsidRPr="001B392F">
        <w:rPr>
          <w:rFonts w:ascii="Arial Narrow" w:hAnsi="Arial Narrow"/>
          <w:color w:val="auto"/>
          <w:sz w:val="20"/>
        </w:rPr>
        <w:t xml:space="preserve"> od spod</w:t>
      </w:r>
      <w:r w:rsidR="003A2970">
        <w:rPr>
          <w:rFonts w:ascii="Arial Narrow" w:hAnsi="Arial Narrow"/>
          <w:color w:val="auto"/>
          <w:sz w:val="20"/>
        </w:rPr>
        <w:t xml:space="preserve">u ław fundamentowych do góry cokołów </w:t>
      </w:r>
      <w:r w:rsidR="009E7283" w:rsidRPr="001B392F">
        <w:rPr>
          <w:rFonts w:ascii="Arial Narrow" w:hAnsi="Arial Narrow"/>
          <w:color w:val="auto"/>
          <w:sz w:val="20"/>
        </w:rPr>
        <w:t xml:space="preserve">(ok. </w:t>
      </w:r>
      <w:r w:rsidR="003A2970">
        <w:rPr>
          <w:rFonts w:ascii="Arial Narrow" w:hAnsi="Arial Narrow"/>
          <w:color w:val="auto"/>
          <w:sz w:val="20"/>
        </w:rPr>
        <w:t>330 cm</w:t>
      </w:r>
      <w:r w:rsidR="009E7283" w:rsidRPr="001B392F">
        <w:rPr>
          <w:rFonts w:ascii="Arial Narrow" w:hAnsi="Arial Narrow"/>
          <w:color w:val="auto"/>
          <w:sz w:val="20"/>
        </w:rPr>
        <w:t>)</w:t>
      </w:r>
    </w:p>
    <w:p w14:paraId="2FC03121" w14:textId="77777777" w:rsidR="00E31930" w:rsidRPr="001B392F" w:rsidRDefault="00E31930" w:rsidP="001E66F9">
      <w:pPr>
        <w:pStyle w:val="StylStandardaciskiArial11ptCzerwonyWyjustowany"/>
        <w:numPr>
          <w:ilvl w:val="0"/>
          <w:numId w:val="14"/>
        </w:numPr>
        <w:rPr>
          <w:rFonts w:ascii="Arial Narrow" w:hAnsi="Arial Narrow"/>
          <w:b/>
          <w:color w:val="auto"/>
          <w:sz w:val="20"/>
        </w:rPr>
      </w:pPr>
      <w:r w:rsidRPr="001B392F">
        <w:rPr>
          <w:rFonts w:ascii="Arial Narrow" w:hAnsi="Arial Narrow" w:cs="Arial"/>
          <w:b/>
          <w:color w:val="auto"/>
          <w:sz w:val="20"/>
        </w:rPr>
        <w:t>Wykonanie ociepleni</w:t>
      </w:r>
      <w:r w:rsidR="00732E2A" w:rsidRPr="001B392F">
        <w:rPr>
          <w:rFonts w:ascii="Arial Narrow" w:hAnsi="Arial Narrow" w:cs="Arial"/>
          <w:b/>
          <w:color w:val="auto"/>
          <w:sz w:val="20"/>
        </w:rPr>
        <w:t>a</w:t>
      </w:r>
      <w:r w:rsidRPr="001B392F">
        <w:rPr>
          <w:rFonts w:ascii="Arial Narrow" w:hAnsi="Arial Narrow" w:cs="Arial"/>
          <w:b/>
          <w:color w:val="auto"/>
          <w:sz w:val="20"/>
        </w:rPr>
        <w:t xml:space="preserve"> ścian zewnętrznych</w:t>
      </w:r>
      <w:r w:rsidR="00045970" w:rsidRPr="001B392F">
        <w:rPr>
          <w:rFonts w:ascii="Arial Narrow" w:hAnsi="Arial Narrow" w:cs="Arial"/>
          <w:b/>
          <w:color w:val="auto"/>
          <w:sz w:val="20"/>
        </w:rPr>
        <w:t>:</w:t>
      </w:r>
      <w:r w:rsidRPr="001B392F">
        <w:rPr>
          <w:rFonts w:ascii="Arial Narrow" w:hAnsi="Arial Narrow" w:cs="Arial"/>
          <w:b/>
          <w:color w:val="auto"/>
          <w:sz w:val="20"/>
        </w:rPr>
        <w:t xml:space="preserve"> </w:t>
      </w:r>
    </w:p>
    <w:p w14:paraId="7B298F4F" w14:textId="77777777" w:rsidR="00AF0BBE" w:rsidRPr="001B392F" w:rsidRDefault="00E31930" w:rsidP="001E66F9">
      <w:pPr>
        <w:pStyle w:val="StylStandardaciskiArial11ptCzerwonyWyjustowany"/>
        <w:numPr>
          <w:ilvl w:val="1"/>
          <w:numId w:val="14"/>
        </w:numPr>
        <w:tabs>
          <w:tab w:val="clear" w:pos="1440"/>
        </w:tabs>
        <w:ind w:left="709" w:hanging="283"/>
        <w:rPr>
          <w:rFonts w:ascii="Arial Narrow" w:hAnsi="Arial Narrow"/>
          <w:color w:val="auto"/>
          <w:sz w:val="20"/>
        </w:rPr>
      </w:pPr>
      <w:r w:rsidRPr="001B392F">
        <w:rPr>
          <w:rFonts w:ascii="Arial Narrow" w:hAnsi="Arial Narrow"/>
          <w:color w:val="auto"/>
          <w:sz w:val="20"/>
        </w:rPr>
        <w:t xml:space="preserve">nadziemia styropianem </w:t>
      </w:r>
      <w:r w:rsidR="00D40F8C" w:rsidRPr="001B392F">
        <w:rPr>
          <w:rFonts w:ascii="Arial Narrow" w:hAnsi="Arial Narrow"/>
          <w:color w:val="auto"/>
          <w:sz w:val="20"/>
        </w:rPr>
        <w:t xml:space="preserve">samogasnącym </w:t>
      </w:r>
      <w:r w:rsidR="0093627F" w:rsidRPr="001B392F">
        <w:rPr>
          <w:rFonts w:ascii="Arial Narrow" w:hAnsi="Arial Narrow"/>
          <w:color w:val="auto"/>
          <w:sz w:val="20"/>
        </w:rPr>
        <w:t xml:space="preserve">grafitowym </w:t>
      </w:r>
      <w:r w:rsidRPr="001B392F">
        <w:rPr>
          <w:rFonts w:ascii="Arial Narrow" w:hAnsi="Arial Narrow"/>
          <w:b/>
          <w:color w:val="auto"/>
          <w:sz w:val="20"/>
        </w:rPr>
        <w:t>EPS 70-0</w:t>
      </w:r>
      <w:r w:rsidR="009E7283" w:rsidRPr="001B392F">
        <w:rPr>
          <w:rFonts w:ascii="Arial Narrow" w:hAnsi="Arial Narrow"/>
          <w:b/>
          <w:color w:val="auto"/>
          <w:sz w:val="20"/>
        </w:rPr>
        <w:t>31</w:t>
      </w:r>
      <w:r w:rsidRPr="001B392F">
        <w:rPr>
          <w:rFonts w:ascii="Arial Narrow" w:hAnsi="Arial Narrow"/>
          <w:b/>
          <w:color w:val="auto"/>
          <w:sz w:val="20"/>
        </w:rPr>
        <w:t xml:space="preserve"> gr</w:t>
      </w:r>
      <w:r w:rsidR="005C2F85" w:rsidRPr="001B392F">
        <w:rPr>
          <w:rFonts w:ascii="Arial Narrow" w:hAnsi="Arial Narrow"/>
          <w:b/>
          <w:color w:val="auto"/>
          <w:sz w:val="20"/>
        </w:rPr>
        <w:t>ubości</w:t>
      </w:r>
      <w:r w:rsidRPr="001B392F">
        <w:rPr>
          <w:rFonts w:ascii="Arial Narrow" w:hAnsi="Arial Narrow"/>
          <w:b/>
          <w:color w:val="auto"/>
          <w:sz w:val="20"/>
        </w:rPr>
        <w:t xml:space="preserve"> 1</w:t>
      </w:r>
      <w:r w:rsidR="000D715F">
        <w:rPr>
          <w:rFonts w:ascii="Arial Narrow" w:hAnsi="Arial Narrow"/>
          <w:b/>
          <w:color w:val="auto"/>
          <w:sz w:val="20"/>
        </w:rPr>
        <w:t>4</w:t>
      </w:r>
      <w:r w:rsidRPr="001B392F">
        <w:rPr>
          <w:rFonts w:ascii="Arial Narrow" w:hAnsi="Arial Narrow"/>
          <w:b/>
          <w:color w:val="auto"/>
          <w:sz w:val="20"/>
        </w:rPr>
        <w:t xml:space="preserve"> cm</w:t>
      </w:r>
      <w:r w:rsidRPr="001B392F">
        <w:rPr>
          <w:rFonts w:ascii="Arial Narrow" w:hAnsi="Arial Narrow"/>
          <w:color w:val="auto"/>
          <w:sz w:val="20"/>
        </w:rPr>
        <w:t xml:space="preserve"> w technologii </w:t>
      </w:r>
      <w:r w:rsidR="00362C43" w:rsidRPr="001B392F">
        <w:rPr>
          <w:rFonts w:ascii="Arial Narrow" w:hAnsi="Arial Narrow"/>
          <w:color w:val="auto"/>
          <w:sz w:val="20"/>
        </w:rPr>
        <w:t>ETICS</w:t>
      </w:r>
      <w:r w:rsidRPr="001B392F">
        <w:rPr>
          <w:rFonts w:ascii="Arial Narrow" w:hAnsi="Arial Narrow"/>
          <w:color w:val="auto"/>
          <w:sz w:val="20"/>
        </w:rPr>
        <w:t xml:space="preserve"> z tynkiem </w:t>
      </w:r>
      <w:r w:rsidR="000B03DE">
        <w:rPr>
          <w:rFonts w:ascii="Arial Narrow" w:hAnsi="Arial Narrow"/>
          <w:color w:val="auto"/>
          <w:sz w:val="20"/>
        </w:rPr>
        <w:t>silikonowym</w:t>
      </w:r>
      <w:r w:rsidR="00E049E4" w:rsidRPr="001B392F">
        <w:rPr>
          <w:rFonts w:ascii="Arial Narrow" w:hAnsi="Arial Narrow"/>
          <w:color w:val="auto"/>
          <w:sz w:val="20"/>
        </w:rPr>
        <w:t xml:space="preserve"> barwionym w masie </w:t>
      </w:r>
      <w:r w:rsidR="00934240" w:rsidRPr="001B392F">
        <w:rPr>
          <w:rFonts w:ascii="Arial Narrow" w:hAnsi="Arial Narrow"/>
          <w:color w:val="auto"/>
          <w:sz w:val="20"/>
        </w:rPr>
        <w:t xml:space="preserve">„baranek” </w:t>
      </w:r>
      <w:r w:rsidR="003A2970">
        <w:rPr>
          <w:rFonts w:ascii="Arial Narrow" w:hAnsi="Arial Narrow"/>
          <w:color w:val="auto"/>
          <w:sz w:val="20"/>
        </w:rPr>
        <w:t>1,5 mm</w:t>
      </w:r>
      <w:r w:rsidR="00AF0BBE" w:rsidRPr="001B392F">
        <w:rPr>
          <w:rFonts w:ascii="Arial Narrow" w:hAnsi="Arial Narrow"/>
          <w:color w:val="auto"/>
          <w:sz w:val="20"/>
        </w:rPr>
        <w:t>:</w:t>
      </w:r>
      <w:r w:rsidR="00EF2EB9" w:rsidRPr="001B392F">
        <w:rPr>
          <w:rFonts w:ascii="Arial Narrow" w:hAnsi="Arial Narrow"/>
          <w:color w:val="auto"/>
          <w:sz w:val="20"/>
        </w:rPr>
        <w:t xml:space="preserve"> </w:t>
      </w:r>
    </w:p>
    <w:p w14:paraId="046BBF1E" w14:textId="77777777" w:rsidR="00AF0BBE" w:rsidRPr="001B392F" w:rsidRDefault="00934240"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w:t>
      </w:r>
      <w:r w:rsidR="00934346" w:rsidRPr="001B392F">
        <w:rPr>
          <w:rFonts w:ascii="Arial Narrow" w:hAnsi="Arial Narrow"/>
          <w:color w:val="auto"/>
          <w:sz w:val="20"/>
        </w:rPr>
        <w:t>front</w:t>
      </w:r>
      <w:r w:rsidRPr="001B392F">
        <w:rPr>
          <w:rFonts w:ascii="Arial Narrow" w:hAnsi="Arial Narrow"/>
          <w:color w:val="auto"/>
          <w:sz w:val="20"/>
        </w:rPr>
        <w:t>o</w:t>
      </w:r>
      <w:r w:rsidR="00AF0BBE" w:rsidRPr="001B392F">
        <w:rPr>
          <w:rFonts w:ascii="Arial Narrow" w:hAnsi="Arial Narrow"/>
          <w:color w:val="auto"/>
          <w:sz w:val="20"/>
        </w:rPr>
        <w:t>w</w:t>
      </w:r>
      <w:r w:rsidRPr="001B392F">
        <w:rPr>
          <w:rFonts w:ascii="Arial Narrow" w:hAnsi="Arial Narrow"/>
          <w:color w:val="auto"/>
          <w:sz w:val="20"/>
        </w:rPr>
        <w:t>a</w:t>
      </w:r>
      <w:r w:rsidR="00934346" w:rsidRPr="001B392F">
        <w:rPr>
          <w:rFonts w:ascii="Arial Narrow" w:hAnsi="Arial Narrow"/>
          <w:color w:val="auto"/>
          <w:sz w:val="20"/>
        </w:rPr>
        <w:t xml:space="preserve"> </w:t>
      </w:r>
      <w:r w:rsidR="00AF0BBE" w:rsidRPr="001B392F">
        <w:rPr>
          <w:rFonts w:ascii="Arial Narrow" w:hAnsi="Arial Narrow"/>
          <w:color w:val="auto"/>
          <w:sz w:val="20"/>
        </w:rPr>
        <w:tab/>
      </w:r>
      <w:r w:rsidR="002B6B0E">
        <w:rPr>
          <w:rFonts w:ascii="Arial Narrow" w:hAnsi="Arial Narrow"/>
          <w:color w:val="auto"/>
          <w:sz w:val="20"/>
        </w:rPr>
        <w:t>220,05</w:t>
      </w:r>
      <w:r w:rsidR="00B06EC4" w:rsidRPr="001B392F">
        <w:rPr>
          <w:rFonts w:ascii="Arial Narrow" w:hAnsi="Arial Narrow"/>
          <w:color w:val="auto"/>
          <w:sz w:val="20"/>
        </w:rPr>
        <w:t xml:space="preserve"> </w:t>
      </w:r>
      <w:r w:rsidR="00087ADD" w:rsidRPr="001B392F">
        <w:rPr>
          <w:rFonts w:ascii="Arial Narrow" w:hAnsi="Arial Narrow"/>
          <w:color w:val="auto"/>
          <w:sz w:val="20"/>
        </w:rPr>
        <w:t>m2</w:t>
      </w:r>
      <w:r w:rsidR="00934346" w:rsidRPr="001B392F">
        <w:rPr>
          <w:rFonts w:ascii="Arial Narrow" w:hAnsi="Arial Narrow"/>
          <w:color w:val="auto"/>
          <w:sz w:val="20"/>
        </w:rPr>
        <w:t xml:space="preserve"> </w:t>
      </w:r>
    </w:p>
    <w:p w14:paraId="348F874A" w14:textId="77777777" w:rsidR="00AF0BBE" w:rsidRDefault="00934240"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w:t>
      </w:r>
      <w:r w:rsidR="00934346" w:rsidRPr="001B392F">
        <w:rPr>
          <w:rFonts w:ascii="Arial Narrow" w:hAnsi="Arial Narrow"/>
          <w:color w:val="auto"/>
          <w:sz w:val="20"/>
        </w:rPr>
        <w:t>ty</w:t>
      </w:r>
      <w:r w:rsidRPr="001B392F">
        <w:rPr>
          <w:rFonts w:ascii="Arial Narrow" w:hAnsi="Arial Narrow"/>
          <w:color w:val="auto"/>
          <w:sz w:val="20"/>
        </w:rPr>
        <w:t>lna</w:t>
      </w:r>
      <w:r w:rsidR="00934346" w:rsidRPr="001B392F">
        <w:rPr>
          <w:rFonts w:ascii="Arial Narrow" w:hAnsi="Arial Narrow"/>
          <w:color w:val="auto"/>
          <w:sz w:val="20"/>
        </w:rPr>
        <w:t xml:space="preserve"> </w:t>
      </w:r>
      <w:r w:rsidR="00AF0BBE" w:rsidRPr="001B392F">
        <w:rPr>
          <w:rFonts w:ascii="Arial Narrow" w:hAnsi="Arial Narrow"/>
          <w:color w:val="auto"/>
          <w:sz w:val="20"/>
        </w:rPr>
        <w:tab/>
      </w:r>
      <w:r w:rsidR="002B6B0E">
        <w:rPr>
          <w:rFonts w:ascii="Arial Narrow" w:hAnsi="Arial Narrow"/>
          <w:color w:val="auto"/>
          <w:sz w:val="20"/>
        </w:rPr>
        <w:t>259,52</w:t>
      </w:r>
      <w:r w:rsidR="00B06EC4" w:rsidRPr="001B392F">
        <w:rPr>
          <w:rFonts w:ascii="Arial Narrow" w:hAnsi="Arial Narrow"/>
          <w:color w:val="auto"/>
          <w:sz w:val="20"/>
        </w:rPr>
        <w:t xml:space="preserve"> </w:t>
      </w:r>
      <w:r w:rsidR="00934346" w:rsidRPr="001B392F">
        <w:rPr>
          <w:rFonts w:ascii="Arial Narrow" w:hAnsi="Arial Narrow"/>
          <w:color w:val="auto"/>
          <w:sz w:val="20"/>
        </w:rPr>
        <w:t>m2</w:t>
      </w:r>
    </w:p>
    <w:p w14:paraId="0145EDDD" w14:textId="77777777" w:rsidR="002B6B0E" w:rsidRPr="001B392F" w:rsidRDefault="002B6B0E" w:rsidP="0013661F">
      <w:pPr>
        <w:pStyle w:val="StylStandardaciskiArial11ptCzerwonyWyjustowany"/>
        <w:numPr>
          <w:ilvl w:val="1"/>
          <w:numId w:val="17"/>
        </w:numPr>
        <w:tabs>
          <w:tab w:val="decimal" w:pos="4820"/>
        </w:tabs>
        <w:rPr>
          <w:rFonts w:ascii="Arial Narrow" w:hAnsi="Arial Narrow"/>
          <w:color w:val="auto"/>
          <w:sz w:val="20"/>
        </w:rPr>
      </w:pPr>
      <w:r>
        <w:rPr>
          <w:rFonts w:ascii="Arial Narrow" w:hAnsi="Arial Narrow"/>
          <w:color w:val="auto"/>
          <w:sz w:val="20"/>
        </w:rPr>
        <w:t>ściany boczna nad dachami sąsiednich budynków 25 m2</w:t>
      </w:r>
    </w:p>
    <w:p w14:paraId="72C2F1CD" w14:textId="77777777" w:rsidR="00E31930" w:rsidRPr="001B392F" w:rsidRDefault="00413CBB" w:rsidP="001E66F9">
      <w:pPr>
        <w:pStyle w:val="StylStandardaciskiArial11ptCzerwonyWyjustowany"/>
        <w:tabs>
          <w:tab w:val="decimal" w:pos="4820"/>
        </w:tabs>
        <w:ind w:left="1080"/>
        <w:rPr>
          <w:rFonts w:ascii="Arial Narrow" w:hAnsi="Arial Narrow"/>
          <w:b/>
          <w:color w:val="auto"/>
          <w:sz w:val="20"/>
        </w:rPr>
      </w:pPr>
      <w:r w:rsidRPr="001B392F">
        <w:rPr>
          <w:rFonts w:ascii="Arial Narrow" w:hAnsi="Arial Narrow"/>
          <w:color w:val="auto"/>
          <w:sz w:val="20"/>
        </w:rPr>
        <w:t>łącznie (</w:t>
      </w:r>
      <w:r w:rsidR="00EE4F3F" w:rsidRPr="001B392F">
        <w:rPr>
          <w:rFonts w:ascii="Arial Narrow" w:hAnsi="Arial Narrow"/>
          <w:color w:val="auto"/>
          <w:sz w:val="20"/>
        </w:rPr>
        <w:t>bez odejmowania otworów)</w:t>
      </w:r>
      <w:r w:rsidRPr="001B392F">
        <w:rPr>
          <w:rFonts w:ascii="Arial Narrow" w:hAnsi="Arial Narrow"/>
          <w:color w:val="auto"/>
          <w:sz w:val="20"/>
        </w:rPr>
        <w:tab/>
      </w:r>
      <w:r w:rsidR="002B6B0E" w:rsidRPr="002B6B0E">
        <w:rPr>
          <w:rFonts w:ascii="Arial Narrow" w:hAnsi="Arial Narrow"/>
          <w:b/>
          <w:color w:val="auto"/>
          <w:sz w:val="20"/>
        </w:rPr>
        <w:t xml:space="preserve">504,57 </w:t>
      </w:r>
      <w:r w:rsidRPr="001B392F">
        <w:rPr>
          <w:rFonts w:ascii="Arial Narrow" w:hAnsi="Arial Narrow"/>
          <w:b/>
          <w:color w:val="auto"/>
          <w:sz w:val="20"/>
        </w:rPr>
        <w:t>m2</w:t>
      </w:r>
    </w:p>
    <w:p w14:paraId="3BC3405B" w14:textId="77777777" w:rsidR="00E31930" w:rsidRPr="001B392F" w:rsidRDefault="00EF2EB9" w:rsidP="001E66F9">
      <w:pPr>
        <w:pStyle w:val="StylStandardaciskiArial11ptCzerwonyWyjustowany"/>
        <w:numPr>
          <w:ilvl w:val="1"/>
          <w:numId w:val="14"/>
        </w:numPr>
        <w:tabs>
          <w:tab w:val="clear" w:pos="1440"/>
        </w:tabs>
        <w:ind w:left="709" w:hanging="283"/>
        <w:rPr>
          <w:rFonts w:ascii="Arial Narrow" w:hAnsi="Arial Narrow"/>
          <w:color w:val="auto"/>
          <w:sz w:val="20"/>
        </w:rPr>
      </w:pPr>
      <w:r w:rsidRPr="001B392F">
        <w:rPr>
          <w:rFonts w:ascii="Arial Narrow" w:hAnsi="Arial Narrow"/>
          <w:color w:val="auto"/>
          <w:sz w:val="20"/>
        </w:rPr>
        <w:t>cokołu</w:t>
      </w:r>
      <w:r w:rsidR="003366C8" w:rsidRPr="001B392F">
        <w:rPr>
          <w:rFonts w:ascii="Arial Narrow" w:hAnsi="Arial Narrow"/>
          <w:color w:val="auto"/>
          <w:sz w:val="20"/>
        </w:rPr>
        <w:t xml:space="preserve"> </w:t>
      </w:r>
      <w:r w:rsidR="00B06EC4" w:rsidRPr="001B392F">
        <w:rPr>
          <w:rFonts w:ascii="Arial Narrow" w:hAnsi="Arial Narrow"/>
          <w:color w:val="auto"/>
          <w:sz w:val="20"/>
        </w:rPr>
        <w:t>styrodur</w:t>
      </w:r>
      <w:r w:rsidR="00D0168B" w:rsidRPr="001B392F">
        <w:rPr>
          <w:rFonts w:ascii="Arial Narrow" w:hAnsi="Arial Narrow"/>
          <w:color w:val="auto"/>
          <w:sz w:val="20"/>
        </w:rPr>
        <w:t xml:space="preserve"> </w:t>
      </w:r>
      <w:r w:rsidR="00B06EC4" w:rsidRPr="001B392F">
        <w:rPr>
          <w:rFonts w:ascii="Arial Narrow" w:hAnsi="Arial Narrow"/>
          <w:b/>
          <w:color w:val="auto"/>
          <w:sz w:val="20"/>
        </w:rPr>
        <w:t>X</w:t>
      </w:r>
      <w:r w:rsidRPr="001B392F">
        <w:rPr>
          <w:rFonts w:ascii="Arial Narrow" w:hAnsi="Arial Narrow"/>
          <w:b/>
          <w:color w:val="auto"/>
          <w:sz w:val="20"/>
        </w:rPr>
        <w:t xml:space="preserve">PS </w:t>
      </w:r>
      <w:r w:rsidR="00D655E7">
        <w:rPr>
          <w:rFonts w:ascii="Arial Narrow" w:hAnsi="Arial Narrow"/>
          <w:b/>
          <w:color w:val="auto"/>
          <w:sz w:val="20"/>
        </w:rPr>
        <w:t>300-034</w:t>
      </w:r>
      <w:r w:rsidR="00B06EC4" w:rsidRPr="001B392F">
        <w:rPr>
          <w:rFonts w:ascii="Arial Narrow" w:hAnsi="Arial Narrow"/>
          <w:b/>
          <w:color w:val="auto"/>
          <w:sz w:val="20"/>
        </w:rPr>
        <w:t xml:space="preserve"> </w:t>
      </w:r>
      <w:r w:rsidR="00E31930" w:rsidRPr="001B392F">
        <w:rPr>
          <w:rFonts w:ascii="Arial Narrow" w:hAnsi="Arial Narrow"/>
          <w:b/>
          <w:color w:val="auto"/>
          <w:sz w:val="20"/>
        </w:rPr>
        <w:t xml:space="preserve">gr. </w:t>
      </w:r>
      <w:r w:rsidR="00B06EC4" w:rsidRPr="001B392F">
        <w:rPr>
          <w:rFonts w:ascii="Arial Narrow" w:hAnsi="Arial Narrow"/>
          <w:b/>
          <w:color w:val="auto"/>
          <w:sz w:val="20"/>
        </w:rPr>
        <w:t>8</w:t>
      </w:r>
      <w:r w:rsidR="003366C8" w:rsidRPr="001B392F">
        <w:rPr>
          <w:rFonts w:ascii="Arial Narrow" w:hAnsi="Arial Narrow"/>
          <w:b/>
          <w:color w:val="auto"/>
          <w:sz w:val="20"/>
        </w:rPr>
        <w:t xml:space="preserve"> </w:t>
      </w:r>
      <w:r w:rsidR="00E31930" w:rsidRPr="001B392F">
        <w:rPr>
          <w:rFonts w:ascii="Arial Narrow" w:hAnsi="Arial Narrow"/>
          <w:b/>
          <w:color w:val="auto"/>
          <w:sz w:val="20"/>
        </w:rPr>
        <w:t>cm</w:t>
      </w:r>
      <w:r w:rsidR="00E31930" w:rsidRPr="001B392F">
        <w:rPr>
          <w:rFonts w:ascii="Arial Narrow" w:hAnsi="Arial Narrow"/>
          <w:color w:val="auto"/>
          <w:sz w:val="20"/>
        </w:rPr>
        <w:t xml:space="preserve"> w te</w:t>
      </w:r>
      <w:r w:rsidR="005C2F85" w:rsidRPr="001B392F">
        <w:rPr>
          <w:rFonts w:ascii="Arial Narrow" w:hAnsi="Arial Narrow"/>
          <w:color w:val="auto"/>
          <w:sz w:val="20"/>
        </w:rPr>
        <w:t>ch</w:t>
      </w:r>
      <w:r w:rsidR="003557E5" w:rsidRPr="001B392F">
        <w:rPr>
          <w:rFonts w:ascii="Arial Narrow" w:hAnsi="Arial Narrow"/>
          <w:color w:val="auto"/>
          <w:sz w:val="20"/>
        </w:rPr>
        <w:t xml:space="preserve">nologii </w:t>
      </w:r>
      <w:r w:rsidR="00477575" w:rsidRPr="001B392F">
        <w:rPr>
          <w:rFonts w:ascii="Arial Narrow" w:hAnsi="Arial Narrow"/>
          <w:color w:val="auto"/>
          <w:sz w:val="20"/>
        </w:rPr>
        <w:t>ETICS</w:t>
      </w:r>
      <w:r w:rsidR="003557E5" w:rsidRPr="001B392F">
        <w:rPr>
          <w:rFonts w:ascii="Arial Narrow" w:hAnsi="Arial Narrow"/>
          <w:color w:val="auto"/>
          <w:sz w:val="20"/>
        </w:rPr>
        <w:t xml:space="preserve"> z podwójną siatką z </w:t>
      </w:r>
      <w:r w:rsidR="005C2F85" w:rsidRPr="001B392F">
        <w:rPr>
          <w:rFonts w:ascii="Arial Narrow" w:hAnsi="Arial Narrow"/>
          <w:color w:val="auto"/>
          <w:sz w:val="20"/>
        </w:rPr>
        <w:t>tynkiem</w:t>
      </w:r>
      <w:r w:rsidR="007D4EE8" w:rsidRPr="001B392F">
        <w:rPr>
          <w:rFonts w:ascii="Arial Narrow" w:hAnsi="Arial Narrow"/>
          <w:color w:val="auto"/>
          <w:sz w:val="20"/>
        </w:rPr>
        <w:t xml:space="preserve"> </w:t>
      </w:r>
      <w:r w:rsidR="00840EA8">
        <w:rPr>
          <w:rFonts w:ascii="Arial Narrow" w:hAnsi="Arial Narrow"/>
          <w:color w:val="auto"/>
          <w:sz w:val="20"/>
        </w:rPr>
        <w:t>silikonowym 1,5mm</w:t>
      </w:r>
      <w:r w:rsidR="00AF0BBE" w:rsidRPr="001B392F">
        <w:rPr>
          <w:rFonts w:ascii="Arial Narrow" w:hAnsi="Arial Narrow"/>
          <w:color w:val="auto"/>
          <w:sz w:val="20"/>
        </w:rPr>
        <w:t>:</w:t>
      </w:r>
    </w:p>
    <w:p w14:paraId="4C88C43D" w14:textId="77777777" w:rsidR="00AF0BBE" w:rsidRPr="001B392F" w:rsidRDefault="00AF0BBE"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frontowa </w:t>
      </w:r>
      <w:r w:rsidRPr="001B392F">
        <w:rPr>
          <w:rFonts w:ascii="Arial Narrow" w:hAnsi="Arial Narrow"/>
          <w:color w:val="auto"/>
          <w:sz w:val="20"/>
        </w:rPr>
        <w:tab/>
      </w:r>
      <w:r w:rsidR="002B6B0E">
        <w:rPr>
          <w:rFonts w:ascii="Arial Narrow" w:hAnsi="Arial Narrow"/>
          <w:color w:val="auto"/>
          <w:sz w:val="20"/>
        </w:rPr>
        <w:t>9,00</w:t>
      </w:r>
      <w:r w:rsidRPr="001B392F">
        <w:rPr>
          <w:rFonts w:ascii="Arial Narrow" w:hAnsi="Arial Narrow"/>
          <w:color w:val="auto"/>
          <w:sz w:val="20"/>
        </w:rPr>
        <w:t xml:space="preserve"> m2 </w:t>
      </w:r>
    </w:p>
    <w:p w14:paraId="35DD488E" w14:textId="77777777" w:rsidR="00AF0BBE" w:rsidRPr="001B392F" w:rsidRDefault="00AF0BBE"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tylna </w:t>
      </w:r>
      <w:r w:rsidRPr="001B392F">
        <w:rPr>
          <w:rFonts w:ascii="Arial Narrow" w:hAnsi="Arial Narrow"/>
          <w:color w:val="auto"/>
          <w:sz w:val="20"/>
        </w:rPr>
        <w:tab/>
      </w:r>
      <w:r w:rsidR="002B6B0E">
        <w:rPr>
          <w:rFonts w:ascii="Arial Narrow" w:hAnsi="Arial Narrow"/>
          <w:color w:val="auto"/>
          <w:sz w:val="20"/>
        </w:rPr>
        <w:t>10,50</w:t>
      </w:r>
      <w:r w:rsidRPr="001B392F">
        <w:rPr>
          <w:rFonts w:ascii="Arial Narrow" w:hAnsi="Arial Narrow"/>
          <w:color w:val="auto"/>
          <w:sz w:val="20"/>
        </w:rPr>
        <w:t xml:space="preserve"> m2</w:t>
      </w:r>
    </w:p>
    <w:p w14:paraId="053534C0" w14:textId="77777777" w:rsidR="00DE2771" w:rsidRPr="001B392F" w:rsidRDefault="00DE2771" w:rsidP="001E66F9">
      <w:pPr>
        <w:pStyle w:val="StylStandardaciskiArial11ptCzerwonyWyjustowany"/>
        <w:tabs>
          <w:tab w:val="decimal" w:pos="4820"/>
        </w:tabs>
        <w:ind w:left="993" w:firstLine="141"/>
        <w:rPr>
          <w:rFonts w:ascii="Arial Narrow" w:hAnsi="Arial Narrow"/>
          <w:b/>
          <w:color w:val="auto"/>
          <w:sz w:val="20"/>
        </w:rPr>
      </w:pPr>
      <w:r w:rsidRPr="001B392F">
        <w:rPr>
          <w:rFonts w:ascii="Arial Narrow" w:hAnsi="Arial Narrow"/>
          <w:color w:val="auto"/>
          <w:sz w:val="20"/>
        </w:rPr>
        <w:t>łącznie (bez odejmowania otworów)</w:t>
      </w:r>
      <w:r w:rsidRPr="001B392F">
        <w:rPr>
          <w:rFonts w:ascii="Arial Narrow" w:hAnsi="Arial Narrow"/>
          <w:color w:val="auto"/>
          <w:sz w:val="20"/>
        </w:rPr>
        <w:tab/>
      </w:r>
      <w:r w:rsidR="002B6B0E">
        <w:rPr>
          <w:rFonts w:ascii="Arial Narrow" w:hAnsi="Arial Narrow"/>
          <w:b/>
          <w:color w:val="auto"/>
          <w:sz w:val="20"/>
        </w:rPr>
        <w:t>19,50</w:t>
      </w:r>
      <w:r w:rsidR="00B06EC4" w:rsidRPr="001B392F">
        <w:rPr>
          <w:rFonts w:ascii="Arial Narrow" w:hAnsi="Arial Narrow"/>
          <w:b/>
          <w:color w:val="auto"/>
          <w:sz w:val="20"/>
        </w:rPr>
        <w:t xml:space="preserve"> </w:t>
      </w:r>
      <w:r w:rsidRPr="001B392F">
        <w:rPr>
          <w:rFonts w:ascii="Arial Narrow" w:hAnsi="Arial Narrow"/>
          <w:b/>
          <w:color w:val="auto"/>
          <w:sz w:val="20"/>
        </w:rPr>
        <w:t>m2</w:t>
      </w:r>
    </w:p>
    <w:p w14:paraId="65354FF6" w14:textId="77777777" w:rsidR="0093627F" w:rsidRPr="001B392F" w:rsidRDefault="0093627F" w:rsidP="001E66F9">
      <w:pPr>
        <w:pStyle w:val="StylStandardaciskiArial11ptCzerwonyWyjustowany"/>
        <w:numPr>
          <w:ilvl w:val="1"/>
          <w:numId w:val="14"/>
        </w:numPr>
        <w:tabs>
          <w:tab w:val="clear" w:pos="1440"/>
        </w:tabs>
        <w:ind w:left="709" w:hanging="283"/>
        <w:rPr>
          <w:rFonts w:ascii="Arial Narrow" w:hAnsi="Arial Narrow"/>
          <w:color w:val="auto"/>
          <w:sz w:val="20"/>
        </w:rPr>
      </w:pPr>
      <w:r w:rsidRPr="001B392F">
        <w:rPr>
          <w:rFonts w:ascii="Arial Narrow" w:hAnsi="Arial Narrow"/>
          <w:color w:val="auto"/>
          <w:sz w:val="20"/>
        </w:rPr>
        <w:t xml:space="preserve">ściany piwniczne w gruncie styrodur </w:t>
      </w:r>
      <w:r w:rsidRPr="001B392F">
        <w:rPr>
          <w:rFonts w:ascii="Arial Narrow" w:hAnsi="Arial Narrow"/>
          <w:b/>
          <w:color w:val="auto"/>
          <w:sz w:val="20"/>
        </w:rPr>
        <w:t xml:space="preserve">XPS </w:t>
      </w:r>
      <w:r w:rsidR="00D655E7">
        <w:rPr>
          <w:rFonts w:ascii="Arial Narrow" w:hAnsi="Arial Narrow"/>
          <w:b/>
          <w:color w:val="auto"/>
          <w:sz w:val="20"/>
        </w:rPr>
        <w:t>300-034</w:t>
      </w:r>
      <w:r w:rsidRPr="001B392F">
        <w:rPr>
          <w:rFonts w:ascii="Arial Narrow" w:hAnsi="Arial Narrow"/>
          <w:b/>
          <w:color w:val="auto"/>
          <w:sz w:val="20"/>
        </w:rPr>
        <w:t xml:space="preserve"> gr. 8 cm</w:t>
      </w:r>
      <w:r w:rsidRPr="001B392F">
        <w:rPr>
          <w:rFonts w:ascii="Arial Narrow" w:hAnsi="Arial Narrow"/>
          <w:color w:val="auto"/>
          <w:sz w:val="20"/>
        </w:rPr>
        <w:t xml:space="preserve"> w technologii </w:t>
      </w:r>
      <w:r w:rsidR="00477575" w:rsidRPr="001B392F">
        <w:rPr>
          <w:rFonts w:ascii="Arial Narrow" w:hAnsi="Arial Narrow"/>
          <w:color w:val="auto"/>
          <w:sz w:val="20"/>
        </w:rPr>
        <w:t>ETICS</w:t>
      </w:r>
      <w:r w:rsidRPr="001B392F">
        <w:rPr>
          <w:rFonts w:ascii="Arial Narrow" w:hAnsi="Arial Narrow"/>
          <w:color w:val="auto"/>
          <w:sz w:val="20"/>
        </w:rPr>
        <w:t xml:space="preserve"> z folią kubełkową</w:t>
      </w:r>
    </w:p>
    <w:p w14:paraId="494982A2" w14:textId="77777777" w:rsidR="0093627F" w:rsidRPr="001B392F" w:rsidRDefault="0093627F"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frontowa </w:t>
      </w:r>
      <w:r w:rsidRPr="001B392F">
        <w:rPr>
          <w:rFonts w:ascii="Arial Narrow" w:hAnsi="Arial Narrow"/>
          <w:color w:val="auto"/>
          <w:sz w:val="20"/>
        </w:rPr>
        <w:tab/>
      </w:r>
      <w:r w:rsidR="003A2970">
        <w:rPr>
          <w:rFonts w:ascii="Arial Narrow" w:hAnsi="Arial Narrow"/>
          <w:color w:val="auto"/>
          <w:sz w:val="20"/>
        </w:rPr>
        <w:t>45,48</w:t>
      </w:r>
      <w:r w:rsidRPr="001B392F">
        <w:rPr>
          <w:rFonts w:ascii="Arial Narrow" w:hAnsi="Arial Narrow"/>
          <w:color w:val="auto"/>
          <w:sz w:val="20"/>
        </w:rPr>
        <w:t xml:space="preserve"> m2 </w:t>
      </w:r>
    </w:p>
    <w:p w14:paraId="24255AC4" w14:textId="77777777" w:rsidR="0093627F" w:rsidRPr="001B392F" w:rsidRDefault="0093627F"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tylna </w:t>
      </w:r>
      <w:r w:rsidRPr="001B392F">
        <w:rPr>
          <w:rFonts w:ascii="Arial Narrow" w:hAnsi="Arial Narrow"/>
          <w:color w:val="auto"/>
          <w:sz w:val="20"/>
        </w:rPr>
        <w:tab/>
      </w:r>
      <w:r w:rsidR="003A2970">
        <w:rPr>
          <w:rFonts w:ascii="Arial Narrow" w:hAnsi="Arial Narrow"/>
          <w:color w:val="auto"/>
          <w:sz w:val="20"/>
        </w:rPr>
        <w:t>52,27</w:t>
      </w:r>
      <w:r w:rsidRPr="001B392F">
        <w:rPr>
          <w:rFonts w:ascii="Arial Narrow" w:hAnsi="Arial Narrow"/>
          <w:color w:val="auto"/>
          <w:sz w:val="20"/>
        </w:rPr>
        <w:t xml:space="preserve"> m2</w:t>
      </w:r>
    </w:p>
    <w:p w14:paraId="4817E9D8" w14:textId="77777777" w:rsidR="0093627F" w:rsidRPr="001B392F" w:rsidRDefault="0093627F" w:rsidP="001E66F9">
      <w:pPr>
        <w:pStyle w:val="StylStandardaciskiArial11ptCzerwonyWyjustowany"/>
        <w:tabs>
          <w:tab w:val="decimal" w:pos="4820"/>
        </w:tabs>
        <w:ind w:left="993" w:firstLine="141"/>
        <w:rPr>
          <w:rFonts w:ascii="Arial Narrow" w:hAnsi="Arial Narrow"/>
          <w:color w:val="auto"/>
          <w:sz w:val="20"/>
        </w:rPr>
      </w:pPr>
      <w:r w:rsidRPr="001B392F">
        <w:rPr>
          <w:rFonts w:ascii="Arial Narrow" w:hAnsi="Arial Narrow"/>
          <w:color w:val="auto"/>
          <w:sz w:val="20"/>
        </w:rPr>
        <w:t>łącznie (bez odejmowania otworów)</w:t>
      </w:r>
      <w:r w:rsidRPr="001B392F">
        <w:rPr>
          <w:rFonts w:ascii="Arial Narrow" w:hAnsi="Arial Narrow"/>
          <w:color w:val="auto"/>
          <w:sz w:val="20"/>
        </w:rPr>
        <w:tab/>
      </w:r>
      <w:r w:rsidR="003A2970">
        <w:rPr>
          <w:rFonts w:ascii="Arial Narrow" w:hAnsi="Arial Narrow"/>
          <w:b/>
          <w:color w:val="auto"/>
          <w:sz w:val="20"/>
        </w:rPr>
        <w:t>97,75</w:t>
      </w:r>
      <w:r w:rsidRPr="001B392F">
        <w:rPr>
          <w:rFonts w:ascii="Arial Narrow" w:hAnsi="Arial Narrow"/>
          <w:b/>
          <w:color w:val="auto"/>
          <w:sz w:val="20"/>
        </w:rPr>
        <w:t xml:space="preserve"> m2</w:t>
      </w:r>
    </w:p>
    <w:p w14:paraId="5872D8BC" w14:textId="77777777" w:rsidR="0093627F" w:rsidRPr="001B392F" w:rsidRDefault="0093627F" w:rsidP="001E66F9">
      <w:pPr>
        <w:pStyle w:val="StylStandardaciskiArial11ptCzerwonyWyjustowany"/>
        <w:numPr>
          <w:ilvl w:val="0"/>
          <w:numId w:val="14"/>
        </w:numPr>
        <w:rPr>
          <w:rFonts w:ascii="Arial Narrow" w:hAnsi="Arial Narrow" w:cs="Arial"/>
          <w:b/>
          <w:color w:val="auto"/>
          <w:sz w:val="20"/>
        </w:rPr>
      </w:pPr>
      <w:r w:rsidRPr="001B392F">
        <w:rPr>
          <w:rFonts w:ascii="Arial Narrow" w:hAnsi="Arial Narrow" w:cs="Arial"/>
          <w:b/>
          <w:color w:val="auto"/>
          <w:sz w:val="20"/>
        </w:rPr>
        <w:t xml:space="preserve">Wykonanie ocieplenia stropu </w:t>
      </w:r>
      <w:r w:rsidR="002B6B0E">
        <w:rPr>
          <w:rFonts w:ascii="Arial Narrow" w:hAnsi="Arial Narrow" w:cs="Arial"/>
          <w:b/>
          <w:color w:val="auto"/>
          <w:sz w:val="20"/>
        </w:rPr>
        <w:t>nad piwnicą</w:t>
      </w:r>
    </w:p>
    <w:p w14:paraId="48F19942" w14:textId="77777777" w:rsidR="0093627F" w:rsidRPr="001B392F" w:rsidRDefault="0093627F" w:rsidP="001E66F9">
      <w:pPr>
        <w:pStyle w:val="StylStandardaciskiArial11ptCzerwonyWyjustowany"/>
        <w:ind w:left="720"/>
        <w:rPr>
          <w:rFonts w:ascii="Arial Narrow" w:hAnsi="Arial Narrow"/>
          <w:color w:val="auto"/>
          <w:sz w:val="20"/>
        </w:rPr>
      </w:pPr>
      <w:r w:rsidRPr="001B392F">
        <w:rPr>
          <w:rFonts w:ascii="Arial Narrow" w:hAnsi="Arial Narrow"/>
          <w:color w:val="auto"/>
          <w:sz w:val="20"/>
        </w:rPr>
        <w:t xml:space="preserve">Wykonanie docieplenia stropu </w:t>
      </w:r>
      <w:r w:rsidR="002B6B0E">
        <w:rPr>
          <w:rFonts w:ascii="Arial Narrow" w:hAnsi="Arial Narrow"/>
          <w:color w:val="auto"/>
          <w:sz w:val="20"/>
        </w:rPr>
        <w:t xml:space="preserve">nad </w:t>
      </w:r>
      <w:r w:rsidRPr="001B392F">
        <w:rPr>
          <w:rFonts w:ascii="Arial Narrow" w:hAnsi="Arial Narrow"/>
          <w:color w:val="auto"/>
          <w:sz w:val="20"/>
        </w:rPr>
        <w:t>nieogrzewan</w:t>
      </w:r>
      <w:r w:rsidR="002B6B0E">
        <w:rPr>
          <w:rFonts w:ascii="Arial Narrow" w:hAnsi="Arial Narrow"/>
          <w:color w:val="auto"/>
          <w:sz w:val="20"/>
        </w:rPr>
        <w:t>ą piwnicą</w:t>
      </w:r>
      <w:r w:rsidRPr="001B392F">
        <w:rPr>
          <w:rFonts w:ascii="Arial Narrow" w:hAnsi="Arial Narrow"/>
          <w:color w:val="auto"/>
          <w:sz w:val="20"/>
        </w:rPr>
        <w:t xml:space="preserve"> (</w:t>
      </w:r>
      <w:r w:rsidR="002B6B0E">
        <w:rPr>
          <w:rFonts w:ascii="Arial Narrow" w:hAnsi="Arial Narrow"/>
          <w:color w:val="auto"/>
          <w:sz w:val="20"/>
        </w:rPr>
        <w:t>sufit pi</w:t>
      </w:r>
      <w:r w:rsidR="00973978">
        <w:rPr>
          <w:rFonts w:ascii="Arial Narrow" w:hAnsi="Arial Narrow"/>
          <w:color w:val="auto"/>
          <w:sz w:val="20"/>
        </w:rPr>
        <w:t>w</w:t>
      </w:r>
      <w:r w:rsidR="002B6B0E">
        <w:rPr>
          <w:rFonts w:ascii="Arial Narrow" w:hAnsi="Arial Narrow"/>
          <w:color w:val="auto"/>
          <w:sz w:val="20"/>
        </w:rPr>
        <w:t>nic</w:t>
      </w:r>
      <w:r w:rsidRPr="001B392F">
        <w:rPr>
          <w:rFonts w:ascii="Arial Narrow" w:hAnsi="Arial Narrow"/>
          <w:color w:val="auto"/>
          <w:sz w:val="20"/>
        </w:rPr>
        <w:t xml:space="preserve">) </w:t>
      </w:r>
      <w:r w:rsidR="00973978">
        <w:rPr>
          <w:rFonts w:ascii="Arial Narrow" w:hAnsi="Arial Narrow"/>
          <w:b/>
          <w:color w:val="auto"/>
          <w:sz w:val="20"/>
        </w:rPr>
        <w:t>wełną mineralną</w:t>
      </w:r>
      <w:r w:rsidRPr="001B392F">
        <w:rPr>
          <w:rFonts w:ascii="Arial Narrow" w:hAnsi="Arial Narrow"/>
          <w:b/>
          <w:color w:val="auto"/>
          <w:sz w:val="20"/>
        </w:rPr>
        <w:t xml:space="preserve"> </w:t>
      </w:r>
      <w:r w:rsidRPr="001B392F">
        <w:rPr>
          <w:rFonts w:ascii="Arial Narrow" w:hAnsi="Arial Narrow"/>
          <w:color w:val="auto"/>
          <w:sz w:val="20"/>
        </w:rPr>
        <w:t>o współczynniku przenikania ciepła λ=0</w:t>
      </w:r>
      <w:r w:rsidR="00362C43" w:rsidRPr="001B392F">
        <w:rPr>
          <w:rFonts w:ascii="Arial Narrow" w:hAnsi="Arial Narrow"/>
          <w:color w:val="auto"/>
          <w:sz w:val="20"/>
        </w:rPr>
        <w:t>,0</w:t>
      </w:r>
      <w:r w:rsidRPr="001B392F">
        <w:rPr>
          <w:rFonts w:ascii="Arial Narrow" w:hAnsi="Arial Narrow"/>
          <w:color w:val="auto"/>
          <w:sz w:val="20"/>
        </w:rPr>
        <w:t xml:space="preserve">31 W/mK grubości </w:t>
      </w:r>
      <w:r w:rsidR="002B6B0E">
        <w:rPr>
          <w:rFonts w:ascii="Arial Narrow" w:hAnsi="Arial Narrow"/>
          <w:color w:val="auto"/>
          <w:sz w:val="20"/>
        </w:rPr>
        <w:t>1</w:t>
      </w:r>
      <w:r w:rsidR="00A120A5">
        <w:rPr>
          <w:rFonts w:ascii="Arial Narrow" w:hAnsi="Arial Narrow"/>
          <w:color w:val="auto"/>
          <w:sz w:val="20"/>
        </w:rPr>
        <w:t>2 cm</w:t>
      </w:r>
      <w:r w:rsidRPr="001B392F">
        <w:rPr>
          <w:rFonts w:ascii="Arial Narrow" w:hAnsi="Arial Narrow"/>
          <w:color w:val="auto"/>
          <w:sz w:val="20"/>
        </w:rPr>
        <w:t xml:space="preserve"> – </w:t>
      </w:r>
      <w:r w:rsidR="002B6B0E">
        <w:rPr>
          <w:rFonts w:ascii="Arial Narrow" w:hAnsi="Arial Narrow"/>
          <w:b/>
          <w:color w:val="auto"/>
          <w:sz w:val="20"/>
        </w:rPr>
        <w:t>143</w:t>
      </w:r>
      <w:r w:rsidRPr="001B392F">
        <w:rPr>
          <w:rFonts w:ascii="Arial Narrow" w:hAnsi="Arial Narrow"/>
          <w:b/>
          <w:color w:val="auto"/>
          <w:sz w:val="20"/>
        </w:rPr>
        <w:t xml:space="preserve"> m2</w:t>
      </w:r>
    </w:p>
    <w:p w14:paraId="77916791" w14:textId="77777777" w:rsidR="0004045D" w:rsidRPr="001B392F" w:rsidRDefault="0004045D" w:rsidP="001E66F9">
      <w:pPr>
        <w:pStyle w:val="StylStandardaciskiArial11ptCzerwonyWyjustowany"/>
        <w:numPr>
          <w:ilvl w:val="0"/>
          <w:numId w:val="14"/>
        </w:numPr>
        <w:rPr>
          <w:rFonts w:ascii="Arial Narrow" w:hAnsi="Arial Narrow" w:cs="Arial"/>
          <w:b/>
          <w:color w:val="auto"/>
          <w:sz w:val="20"/>
        </w:rPr>
      </w:pPr>
      <w:r w:rsidRPr="001B392F">
        <w:rPr>
          <w:rFonts w:ascii="Arial Narrow" w:hAnsi="Arial Narrow" w:cs="Arial"/>
          <w:b/>
          <w:color w:val="auto"/>
          <w:sz w:val="20"/>
        </w:rPr>
        <w:t>Wykonanie ocieplenia strop</w:t>
      </w:r>
      <w:r w:rsidR="002B6B0E">
        <w:rPr>
          <w:rFonts w:ascii="Arial Narrow" w:hAnsi="Arial Narrow" w:cs="Arial"/>
          <w:b/>
          <w:color w:val="auto"/>
          <w:sz w:val="20"/>
        </w:rPr>
        <w:t>odachu niewentylowanego</w:t>
      </w:r>
    </w:p>
    <w:p w14:paraId="203F29C7" w14:textId="77777777" w:rsidR="0004045D" w:rsidRPr="001B392F" w:rsidRDefault="0004045D" w:rsidP="006C0B99">
      <w:pPr>
        <w:ind w:left="720"/>
      </w:pPr>
      <w:r w:rsidRPr="001B392F">
        <w:t xml:space="preserve">Wykonanie docieplenia </w:t>
      </w:r>
      <w:r w:rsidR="006C0B99">
        <w:t>stropodachu niewentylowanego</w:t>
      </w:r>
      <w:r w:rsidR="006C0B99" w:rsidRPr="001A77A8">
        <w:t xml:space="preserve"> </w:t>
      </w:r>
      <w:r w:rsidR="006C0B99" w:rsidRPr="006C0B99">
        <w:rPr>
          <w:b/>
        </w:rPr>
        <w:t>styropapą</w:t>
      </w:r>
      <w:r w:rsidR="006C0B99" w:rsidRPr="001A77A8">
        <w:t xml:space="preserve"> grafitową PSK-1 </w:t>
      </w:r>
      <w:r w:rsidR="000D715F">
        <w:t>1</w:t>
      </w:r>
      <w:r w:rsidR="006C0B99">
        <w:t>00</w:t>
      </w:r>
      <w:r w:rsidR="006C0B99" w:rsidRPr="001A77A8">
        <w:t>-03</w:t>
      </w:r>
      <w:r w:rsidR="00D655E7">
        <w:t>6</w:t>
      </w:r>
      <w:r w:rsidR="006C0B99" w:rsidRPr="001A77A8">
        <w:t xml:space="preserve"> pozostawieniem istniejącego pokrycia + papa termozgrzewalna podkładowa i wierzchniego krycia</w:t>
      </w:r>
      <w:r w:rsidR="006C0B99">
        <w:t xml:space="preserve">. Styropapa </w:t>
      </w:r>
      <w:r w:rsidRPr="001B392F">
        <w:t>o współczynniku przenikania ciepła λ=0</w:t>
      </w:r>
      <w:r w:rsidR="00362C43" w:rsidRPr="001B392F">
        <w:t>,0</w:t>
      </w:r>
      <w:r w:rsidRPr="001B392F">
        <w:t>3</w:t>
      </w:r>
      <w:r w:rsidR="00D655E7">
        <w:t>6</w:t>
      </w:r>
      <w:r w:rsidRPr="001B392F">
        <w:t xml:space="preserve"> W/mK grubości </w:t>
      </w:r>
      <w:r w:rsidR="006C0B99">
        <w:t xml:space="preserve">20 cm  </w:t>
      </w:r>
      <w:r w:rsidRPr="001B392F">
        <w:t xml:space="preserve">– </w:t>
      </w:r>
      <w:r w:rsidR="006C0B99">
        <w:rPr>
          <w:b/>
        </w:rPr>
        <w:t>221</w:t>
      </w:r>
      <w:r w:rsidRPr="001B392F">
        <w:rPr>
          <w:b/>
        </w:rPr>
        <w:t xml:space="preserve"> m2</w:t>
      </w:r>
    </w:p>
    <w:p w14:paraId="323273C3" w14:textId="77777777" w:rsidR="007642BC" w:rsidRPr="001B392F" w:rsidRDefault="007642BC"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Wymiana stolarki okiennej piwnic na PCV białe (</w:t>
      </w:r>
      <w:r w:rsidR="00864CD3">
        <w:rPr>
          <w:rFonts w:ascii="Arial Narrow" w:hAnsi="Arial Narrow"/>
          <w:color w:val="auto"/>
          <w:sz w:val="20"/>
        </w:rPr>
        <w:t>10 szt.</w:t>
      </w:r>
      <w:r w:rsidRPr="001B392F">
        <w:rPr>
          <w:rFonts w:ascii="Arial Narrow" w:hAnsi="Arial Narrow"/>
          <w:color w:val="auto"/>
          <w:sz w:val="20"/>
        </w:rPr>
        <w:t>)</w:t>
      </w:r>
      <w:r w:rsidR="008F2456" w:rsidRPr="001B392F">
        <w:rPr>
          <w:rFonts w:ascii="Arial Narrow" w:hAnsi="Arial Narrow"/>
          <w:color w:val="auto"/>
          <w:sz w:val="20"/>
        </w:rPr>
        <w:t xml:space="preserve"> U=1,</w:t>
      </w:r>
      <w:r w:rsidR="00F4083D">
        <w:rPr>
          <w:rFonts w:ascii="Arial Narrow" w:hAnsi="Arial Narrow"/>
          <w:color w:val="auto"/>
          <w:sz w:val="20"/>
        </w:rPr>
        <w:t>4</w:t>
      </w:r>
      <w:r w:rsidR="008F2456" w:rsidRPr="001B392F">
        <w:rPr>
          <w:rFonts w:ascii="Arial Narrow" w:hAnsi="Arial Narrow"/>
          <w:color w:val="auto"/>
          <w:sz w:val="20"/>
        </w:rPr>
        <w:t xml:space="preserve"> W/m2K</w:t>
      </w:r>
    </w:p>
    <w:p w14:paraId="548FC9B8" w14:textId="77777777" w:rsidR="00272BB4" w:rsidRPr="001B392F" w:rsidRDefault="000803B6"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 xml:space="preserve">Wymiana </w:t>
      </w:r>
      <w:r w:rsidR="006C0B99">
        <w:rPr>
          <w:rFonts w:ascii="Arial Narrow" w:hAnsi="Arial Narrow"/>
          <w:color w:val="auto"/>
          <w:sz w:val="20"/>
        </w:rPr>
        <w:t xml:space="preserve">drzwi zewnętrznych </w:t>
      </w:r>
      <w:r w:rsidR="00EF2DC6" w:rsidRPr="001B392F">
        <w:rPr>
          <w:rFonts w:ascii="Arial Narrow" w:hAnsi="Arial Narrow"/>
          <w:color w:val="auto"/>
          <w:sz w:val="20"/>
        </w:rPr>
        <w:t>na aluminium ciepłe (</w:t>
      </w:r>
      <w:r w:rsidR="006C0B99">
        <w:rPr>
          <w:rFonts w:ascii="Arial Narrow" w:hAnsi="Arial Narrow"/>
          <w:color w:val="auto"/>
          <w:sz w:val="20"/>
        </w:rPr>
        <w:t>2 szt.)</w:t>
      </w:r>
      <w:r w:rsidR="008F2456" w:rsidRPr="001B392F">
        <w:rPr>
          <w:rFonts w:ascii="Arial Narrow" w:hAnsi="Arial Narrow"/>
          <w:color w:val="auto"/>
          <w:sz w:val="20"/>
        </w:rPr>
        <w:t xml:space="preserve"> U=1,3 W/m2K</w:t>
      </w:r>
    </w:p>
    <w:p w14:paraId="2B3A756E" w14:textId="77777777" w:rsidR="00EF2DC6" w:rsidRDefault="00EF2DC6" w:rsidP="001E66F9">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Wymiana drzwi na tarasy na aluminium ciepłe (2 szt.</w:t>
      </w:r>
      <w:r w:rsidR="005B5760" w:rsidRPr="001B392F">
        <w:rPr>
          <w:rFonts w:ascii="Arial Narrow" w:hAnsi="Arial Narrow"/>
          <w:color w:val="auto"/>
          <w:sz w:val="20"/>
        </w:rPr>
        <w:t>)</w:t>
      </w:r>
      <w:r w:rsidR="008F2456" w:rsidRPr="001B392F">
        <w:rPr>
          <w:rFonts w:ascii="Arial Narrow" w:hAnsi="Arial Narrow"/>
          <w:color w:val="auto"/>
          <w:sz w:val="20"/>
        </w:rPr>
        <w:t xml:space="preserve"> U=1,3 W/m2K</w:t>
      </w:r>
    </w:p>
    <w:p w14:paraId="7CB7D1C7" w14:textId="77777777" w:rsidR="005D54C6" w:rsidRPr="001B392F" w:rsidRDefault="005D54C6" w:rsidP="005D54C6">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 xml:space="preserve">Wymiana </w:t>
      </w:r>
      <w:r>
        <w:rPr>
          <w:rFonts w:ascii="Arial Narrow" w:hAnsi="Arial Narrow"/>
          <w:color w:val="auto"/>
          <w:sz w:val="20"/>
        </w:rPr>
        <w:t xml:space="preserve">drzwi do usług </w:t>
      </w:r>
      <w:r w:rsidRPr="001B392F">
        <w:rPr>
          <w:rFonts w:ascii="Arial Narrow" w:hAnsi="Arial Narrow"/>
          <w:color w:val="auto"/>
          <w:sz w:val="20"/>
        </w:rPr>
        <w:t>na aluminium ciepłe (</w:t>
      </w:r>
      <w:r>
        <w:rPr>
          <w:rFonts w:ascii="Arial Narrow" w:hAnsi="Arial Narrow"/>
          <w:color w:val="auto"/>
          <w:sz w:val="20"/>
        </w:rPr>
        <w:t>3 szt.)</w:t>
      </w:r>
      <w:r w:rsidRPr="001B392F">
        <w:rPr>
          <w:rFonts w:ascii="Arial Narrow" w:hAnsi="Arial Narrow"/>
          <w:color w:val="auto"/>
          <w:sz w:val="20"/>
        </w:rPr>
        <w:t xml:space="preserve"> U=1,3 W/m2K</w:t>
      </w:r>
    </w:p>
    <w:p w14:paraId="32F7B0CF" w14:textId="77777777" w:rsidR="005D54C6" w:rsidRPr="001B392F" w:rsidRDefault="005D54C6" w:rsidP="005D54C6">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 xml:space="preserve">Wymiana </w:t>
      </w:r>
      <w:r>
        <w:rPr>
          <w:rFonts w:ascii="Arial Narrow" w:hAnsi="Arial Narrow"/>
          <w:color w:val="auto"/>
          <w:sz w:val="20"/>
        </w:rPr>
        <w:t xml:space="preserve">drzwi do zaplecza usług </w:t>
      </w:r>
      <w:r w:rsidRPr="001B392F">
        <w:rPr>
          <w:rFonts w:ascii="Arial Narrow" w:hAnsi="Arial Narrow"/>
          <w:color w:val="auto"/>
          <w:sz w:val="20"/>
        </w:rPr>
        <w:t xml:space="preserve">na </w:t>
      </w:r>
      <w:r>
        <w:rPr>
          <w:rFonts w:ascii="Arial Narrow" w:hAnsi="Arial Narrow"/>
          <w:color w:val="auto"/>
          <w:sz w:val="20"/>
        </w:rPr>
        <w:t xml:space="preserve">stalowe </w:t>
      </w:r>
      <w:r w:rsidRPr="001B392F">
        <w:rPr>
          <w:rFonts w:ascii="Arial Narrow" w:hAnsi="Arial Narrow"/>
          <w:color w:val="auto"/>
          <w:sz w:val="20"/>
        </w:rPr>
        <w:t>(</w:t>
      </w:r>
      <w:r>
        <w:rPr>
          <w:rFonts w:ascii="Arial Narrow" w:hAnsi="Arial Narrow"/>
          <w:color w:val="auto"/>
          <w:sz w:val="20"/>
        </w:rPr>
        <w:t>2 szt.)</w:t>
      </w:r>
      <w:r w:rsidRPr="001B392F">
        <w:rPr>
          <w:rFonts w:ascii="Arial Narrow" w:hAnsi="Arial Narrow"/>
          <w:color w:val="auto"/>
          <w:sz w:val="20"/>
        </w:rPr>
        <w:t xml:space="preserve"> U=1,3 W/m2K</w:t>
      </w:r>
    </w:p>
    <w:p w14:paraId="6346D63B" w14:textId="77777777" w:rsidR="005D54C6" w:rsidRPr="001B392F" w:rsidRDefault="005D54C6" w:rsidP="005D54C6">
      <w:pPr>
        <w:pStyle w:val="StylStandardaciskiArial11ptCzerwonyWyjustowany"/>
        <w:numPr>
          <w:ilvl w:val="0"/>
          <w:numId w:val="14"/>
        </w:numPr>
        <w:rPr>
          <w:rFonts w:ascii="Arial Narrow" w:hAnsi="Arial Narrow"/>
          <w:color w:val="auto"/>
          <w:sz w:val="20"/>
        </w:rPr>
      </w:pPr>
      <w:r w:rsidRPr="001B392F">
        <w:rPr>
          <w:rFonts w:ascii="Arial Narrow" w:hAnsi="Arial Narrow"/>
          <w:color w:val="auto"/>
          <w:sz w:val="20"/>
        </w:rPr>
        <w:t xml:space="preserve">Wymiana </w:t>
      </w:r>
      <w:r>
        <w:rPr>
          <w:rFonts w:ascii="Arial Narrow" w:hAnsi="Arial Narrow"/>
          <w:color w:val="auto"/>
          <w:sz w:val="20"/>
        </w:rPr>
        <w:t xml:space="preserve">witryn do usług </w:t>
      </w:r>
      <w:r w:rsidRPr="001B392F">
        <w:rPr>
          <w:rFonts w:ascii="Arial Narrow" w:hAnsi="Arial Narrow"/>
          <w:color w:val="auto"/>
          <w:sz w:val="20"/>
        </w:rPr>
        <w:t>na aluminium ciepłe (</w:t>
      </w:r>
      <w:r>
        <w:rPr>
          <w:rFonts w:ascii="Arial Narrow" w:hAnsi="Arial Narrow"/>
          <w:color w:val="auto"/>
          <w:sz w:val="20"/>
        </w:rPr>
        <w:t>2 szt.)</w:t>
      </w:r>
      <w:r w:rsidRPr="001B392F">
        <w:rPr>
          <w:rFonts w:ascii="Arial Narrow" w:hAnsi="Arial Narrow"/>
          <w:color w:val="auto"/>
          <w:sz w:val="20"/>
        </w:rPr>
        <w:t xml:space="preserve"> U=</w:t>
      </w:r>
      <w:r>
        <w:rPr>
          <w:rFonts w:ascii="Arial Narrow" w:hAnsi="Arial Narrow"/>
          <w:color w:val="auto"/>
          <w:sz w:val="20"/>
        </w:rPr>
        <w:t>0,9</w:t>
      </w:r>
      <w:r w:rsidRPr="001B392F">
        <w:rPr>
          <w:rFonts w:ascii="Arial Narrow" w:hAnsi="Arial Narrow"/>
          <w:color w:val="auto"/>
          <w:sz w:val="20"/>
        </w:rPr>
        <w:t xml:space="preserve"> W/m2K</w:t>
      </w:r>
    </w:p>
    <w:p w14:paraId="2F9577E4" w14:textId="77777777" w:rsidR="00F64F2F" w:rsidRDefault="005702BA" w:rsidP="001E66F9">
      <w:pPr>
        <w:pStyle w:val="StylStandardaciskiArial11ptCzerwonyWyjustowany"/>
        <w:numPr>
          <w:ilvl w:val="0"/>
          <w:numId w:val="13"/>
        </w:numPr>
        <w:rPr>
          <w:rFonts w:ascii="Arial Narrow" w:hAnsi="Arial Narrow"/>
          <w:color w:val="auto"/>
          <w:sz w:val="20"/>
        </w:rPr>
      </w:pPr>
      <w:r w:rsidRPr="001B392F">
        <w:rPr>
          <w:rFonts w:ascii="Arial Narrow" w:hAnsi="Arial Narrow"/>
          <w:color w:val="auto"/>
          <w:sz w:val="20"/>
        </w:rPr>
        <w:t>Wykonanie  parapetów z</w:t>
      </w:r>
      <w:r w:rsidR="00F64F2F" w:rsidRPr="001B392F">
        <w:rPr>
          <w:rFonts w:ascii="Arial Narrow" w:hAnsi="Arial Narrow"/>
          <w:color w:val="auto"/>
          <w:sz w:val="20"/>
        </w:rPr>
        <w:t xml:space="preserve"> blach</w:t>
      </w:r>
      <w:r w:rsidRPr="001B392F">
        <w:rPr>
          <w:rFonts w:ascii="Arial Narrow" w:hAnsi="Arial Narrow"/>
          <w:color w:val="auto"/>
          <w:sz w:val="20"/>
        </w:rPr>
        <w:t>y</w:t>
      </w:r>
      <w:r w:rsidR="004D429F" w:rsidRPr="001B392F">
        <w:rPr>
          <w:rFonts w:ascii="Arial Narrow" w:hAnsi="Arial Narrow"/>
          <w:color w:val="auto"/>
          <w:sz w:val="20"/>
        </w:rPr>
        <w:t xml:space="preserve"> </w:t>
      </w:r>
      <w:r w:rsidR="00AE6070" w:rsidRPr="001B392F">
        <w:rPr>
          <w:rFonts w:ascii="Arial Narrow" w:hAnsi="Arial Narrow"/>
          <w:color w:val="auto"/>
          <w:sz w:val="20"/>
        </w:rPr>
        <w:t>tytanowo-cynkowej 0,</w:t>
      </w:r>
      <w:r w:rsidR="00763417" w:rsidRPr="001B392F">
        <w:rPr>
          <w:rFonts w:ascii="Arial Narrow" w:hAnsi="Arial Narrow"/>
          <w:color w:val="auto"/>
          <w:sz w:val="20"/>
        </w:rPr>
        <w:t>7</w:t>
      </w:r>
      <w:r w:rsidR="00AE6070" w:rsidRPr="001B392F">
        <w:rPr>
          <w:rFonts w:ascii="Arial Narrow" w:hAnsi="Arial Narrow"/>
          <w:color w:val="auto"/>
          <w:sz w:val="20"/>
        </w:rPr>
        <w:t>mm</w:t>
      </w:r>
    </w:p>
    <w:p w14:paraId="1425333B" w14:textId="77777777" w:rsidR="00225FAC" w:rsidRPr="00926BDA" w:rsidRDefault="00225FAC" w:rsidP="00225FAC">
      <w:pPr>
        <w:pStyle w:val="StylStandardaciskiArial11ptCzerwonyWyjustowany"/>
        <w:numPr>
          <w:ilvl w:val="0"/>
          <w:numId w:val="13"/>
        </w:numPr>
        <w:rPr>
          <w:rFonts w:ascii="Arial Narrow" w:hAnsi="Arial Narrow"/>
          <w:color w:val="auto"/>
          <w:sz w:val="20"/>
        </w:rPr>
      </w:pPr>
      <w:r w:rsidRPr="00926BDA">
        <w:rPr>
          <w:rFonts w:ascii="Arial Narrow" w:hAnsi="Arial Narrow"/>
          <w:color w:val="auto"/>
          <w:sz w:val="20"/>
        </w:rPr>
        <w:t xml:space="preserve">Docieplenie płyt balkonowych styropianem EPS 100-031 gr. 6 cm i EPS </w:t>
      </w:r>
      <w:r w:rsidR="000F1C1B">
        <w:rPr>
          <w:rFonts w:ascii="Arial Narrow" w:hAnsi="Arial Narrow"/>
          <w:color w:val="auto"/>
          <w:sz w:val="20"/>
        </w:rPr>
        <w:t>100-031</w:t>
      </w:r>
      <w:r w:rsidRPr="00926BDA">
        <w:rPr>
          <w:rFonts w:ascii="Arial Narrow" w:hAnsi="Arial Narrow"/>
          <w:color w:val="auto"/>
          <w:sz w:val="20"/>
        </w:rPr>
        <w:t xml:space="preserve"> gr. 4 cm</w:t>
      </w:r>
    </w:p>
    <w:p w14:paraId="722B2A42" w14:textId="77777777" w:rsidR="00225FAC" w:rsidRPr="00926BDA" w:rsidRDefault="00225FAC" w:rsidP="00225FAC">
      <w:pPr>
        <w:pStyle w:val="StylStandardaciskiArial11ptCzerwonyWyjustowany"/>
        <w:numPr>
          <w:ilvl w:val="0"/>
          <w:numId w:val="13"/>
        </w:numPr>
        <w:rPr>
          <w:rFonts w:ascii="Arial Narrow" w:hAnsi="Arial Narrow"/>
          <w:color w:val="auto"/>
          <w:sz w:val="20"/>
        </w:rPr>
      </w:pPr>
      <w:r w:rsidRPr="00926BDA">
        <w:rPr>
          <w:rFonts w:ascii="Arial Narrow" w:hAnsi="Arial Narrow"/>
          <w:color w:val="auto"/>
          <w:sz w:val="20"/>
        </w:rPr>
        <w:t>Docieplenie boków i czoła płyt balkonowych styropianem EPS 100-031 grubości 4 cm</w:t>
      </w:r>
    </w:p>
    <w:p w14:paraId="7D011F48" w14:textId="77777777" w:rsidR="000D715F" w:rsidRPr="00926BDA" w:rsidRDefault="000D715F" w:rsidP="000D715F">
      <w:pPr>
        <w:pStyle w:val="StylStandardaciskiArial11ptCzerwonyWyjustowany"/>
        <w:numPr>
          <w:ilvl w:val="0"/>
          <w:numId w:val="13"/>
        </w:numPr>
        <w:rPr>
          <w:rFonts w:ascii="Arial Narrow" w:hAnsi="Arial Narrow"/>
          <w:color w:val="auto"/>
          <w:sz w:val="20"/>
        </w:rPr>
      </w:pPr>
      <w:r w:rsidRPr="00926BDA">
        <w:rPr>
          <w:rFonts w:ascii="Arial Narrow" w:hAnsi="Arial Narrow"/>
          <w:color w:val="auto"/>
          <w:sz w:val="20"/>
        </w:rPr>
        <w:t>Docieplenie okapu styropianem EPS 100-031 grubości 6 cm</w:t>
      </w:r>
    </w:p>
    <w:p w14:paraId="2F1A105B" w14:textId="77777777" w:rsidR="000D715F" w:rsidRPr="00926BDA" w:rsidRDefault="000D715F" w:rsidP="000D715F">
      <w:pPr>
        <w:pStyle w:val="StylStandardaciskiArial11ptCzerwonyWyjustowany"/>
        <w:numPr>
          <w:ilvl w:val="0"/>
          <w:numId w:val="13"/>
        </w:numPr>
        <w:rPr>
          <w:rFonts w:ascii="Arial Narrow" w:hAnsi="Arial Narrow"/>
          <w:color w:val="auto"/>
          <w:sz w:val="20"/>
        </w:rPr>
      </w:pPr>
      <w:r w:rsidRPr="00926BDA">
        <w:rPr>
          <w:rFonts w:ascii="Arial Narrow" w:hAnsi="Arial Narrow"/>
          <w:color w:val="auto"/>
          <w:sz w:val="20"/>
        </w:rPr>
        <w:t xml:space="preserve">Docieplenie </w:t>
      </w:r>
      <w:r>
        <w:rPr>
          <w:rFonts w:ascii="Arial Narrow" w:hAnsi="Arial Narrow"/>
          <w:color w:val="auto"/>
          <w:sz w:val="20"/>
        </w:rPr>
        <w:t>kominów i attyk</w:t>
      </w:r>
      <w:r w:rsidRPr="00926BDA">
        <w:rPr>
          <w:rFonts w:ascii="Arial Narrow" w:hAnsi="Arial Narrow"/>
          <w:color w:val="auto"/>
          <w:sz w:val="20"/>
        </w:rPr>
        <w:t xml:space="preserve"> </w:t>
      </w:r>
      <w:r>
        <w:rPr>
          <w:rFonts w:ascii="Arial Narrow" w:hAnsi="Arial Narrow"/>
          <w:color w:val="auto"/>
          <w:sz w:val="20"/>
        </w:rPr>
        <w:t>X</w:t>
      </w:r>
      <w:r w:rsidRPr="00926BDA">
        <w:rPr>
          <w:rFonts w:ascii="Arial Narrow" w:hAnsi="Arial Narrow"/>
          <w:color w:val="auto"/>
          <w:sz w:val="20"/>
        </w:rPr>
        <w:t>PS 100-</w:t>
      </w:r>
      <w:r w:rsidR="00EC4F28">
        <w:rPr>
          <w:rFonts w:ascii="Arial Narrow" w:hAnsi="Arial Narrow"/>
          <w:color w:val="auto"/>
          <w:sz w:val="20"/>
        </w:rPr>
        <w:t>034</w:t>
      </w:r>
      <w:r w:rsidRPr="00926BDA">
        <w:rPr>
          <w:rFonts w:ascii="Arial Narrow" w:hAnsi="Arial Narrow"/>
          <w:color w:val="auto"/>
          <w:sz w:val="20"/>
        </w:rPr>
        <w:t xml:space="preserve"> grubości 6 cm</w:t>
      </w:r>
    </w:p>
    <w:p w14:paraId="15F24F00" w14:textId="77777777" w:rsidR="00682942" w:rsidRPr="00926BDA" w:rsidRDefault="00682942" w:rsidP="00682942">
      <w:pPr>
        <w:pStyle w:val="StylStandardaciskiArial11ptCzerwonyWyjustowany"/>
        <w:numPr>
          <w:ilvl w:val="0"/>
          <w:numId w:val="13"/>
        </w:numPr>
        <w:rPr>
          <w:rFonts w:ascii="Arial Narrow" w:hAnsi="Arial Narrow"/>
          <w:color w:val="auto"/>
          <w:sz w:val="20"/>
        </w:rPr>
      </w:pPr>
      <w:r w:rsidRPr="00926BDA">
        <w:rPr>
          <w:rFonts w:ascii="Arial Narrow" w:hAnsi="Arial Narrow"/>
          <w:color w:val="auto"/>
          <w:sz w:val="20"/>
        </w:rPr>
        <w:t>Docieplenie ościeży styropianem EPS 100-031 grubości 3 cm</w:t>
      </w:r>
    </w:p>
    <w:p w14:paraId="0BCD619C" w14:textId="77777777" w:rsidR="00682942" w:rsidRDefault="00682942" w:rsidP="00682942">
      <w:pPr>
        <w:pStyle w:val="StylStandardaciskiArial11ptCzerwonyWyjustowany"/>
        <w:numPr>
          <w:ilvl w:val="0"/>
          <w:numId w:val="13"/>
        </w:numPr>
        <w:rPr>
          <w:rFonts w:ascii="Arial Narrow" w:hAnsi="Arial Narrow"/>
          <w:color w:val="auto"/>
          <w:sz w:val="20"/>
        </w:rPr>
      </w:pPr>
      <w:r>
        <w:rPr>
          <w:rFonts w:ascii="Arial Narrow" w:hAnsi="Arial Narrow"/>
          <w:color w:val="auto"/>
          <w:sz w:val="20"/>
        </w:rPr>
        <w:t>Remont płyt balkonowych z wykonaniem nowej posadzki</w:t>
      </w:r>
    </w:p>
    <w:p w14:paraId="61265066" w14:textId="77777777" w:rsidR="00682942" w:rsidRPr="001B392F" w:rsidRDefault="00F4083D" w:rsidP="00682942">
      <w:pPr>
        <w:pStyle w:val="StylStandardaciskiArial11ptCzerwonyWyjustowany"/>
        <w:numPr>
          <w:ilvl w:val="0"/>
          <w:numId w:val="13"/>
        </w:numPr>
        <w:rPr>
          <w:rFonts w:ascii="Arial Narrow" w:hAnsi="Arial Narrow"/>
          <w:color w:val="auto"/>
          <w:sz w:val="20"/>
        </w:rPr>
      </w:pPr>
      <w:r>
        <w:rPr>
          <w:rFonts w:ascii="Arial Narrow" w:hAnsi="Arial Narrow"/>
          <w:color w:val="auto"/>
          <w:sz w:val="20"/>
        </w:rPr>
        <w:t>Podwyższenie balustrad balkonów d</w:t>
      </w:r>
      <w:r w:rsidR="00682942">
        <w:rPr>
          <w:rFonts w:ascii="Arial Narrow" w:hAnsi="Arial Narrow"/>
          <w:color w:val="auto"/>
          <w:sz w:val="20"/>
        </w:rPr>
        <w:t>o w</w:t>
      </w:r>
      <w:r>
        <w:rPr>
          <w:rFonts w:ascii="Arial Narrow" w:hAnsi="Arial Narrow"/>
          <w:color w:val="auto"/>
          <w:sz w:val="20"/>
        </w:rPr>
        <w:t>ys. 110cm</w:t>
      </w:r>
    </w:p>
    <w:p w14:paraId="15E731C6" w14:textId="77777777" w:rsidR="00682942" w:rsidRPr="001B392F" w:rsidRDefault="00682942" w:rsidP="00682942">
      <w:pPr>
        <w:pStyle w:val="StylStandardaciskiArial11ptCzerwonyWyjustowany"/>
        <w:numPr>
          <w:ilvl w:val="0"/>
          <w:numId w:val="13"/>
        </w:numPr>
        <w:rPr>
          <w:rFonts w:ascii="Arial Narrow" w:hAnsi="Arial Narrow"/>
          <w:color w:val="auto"/>
          <w:sz w:val="20"/>
        </w:rPr>
      </w:pPr>
      <w:r w:rsidRPr="001B392F">
        <w:rPr>
          <w:rFonts w:ascii="Arial Narrow" w:hAnsi="Arial Narrow"/>
          <w:color w:val="auto"/>
          <w:sz w:val="20"/>
        </w:rPr>
        <w:t xml:space="preserve">Remont schodów </w:t>
      </w:r>
      <w:r>
        <w:rPr>
          <w:rFonts w:ascii="Arial Narrow" w:hAnsi="Arial Narrow"/>
          <w:color w:val="auto"/>
          <w:sz w:val="20"/>
        </w:rPr>
        <w:t xml:space="preserve">i podestów </w:t>
      </w:r>
      <w:r w:rsidRPr="001B392F">
        <w:rPr>
          <w:rFonts w:ascii="Arial Narrow" w:hAnsi="Arial Narrow"/>
          <w:color w:val="auto"/>
          <w:sz w:val="20"/>
        </w:rPr>
        <w:t>–</w:t>
      </w:r>
      <w:r>
        <w:rPr>
          <w:rFonts w:ascii="Arial Narrow" w:hAnsi="Arial Narrow"/>
          <w:color w:val="auto"/>
          <w:sz w:val="20"/>
        </w:rPr>
        <w:t xml:space="preserve"> </w:t>
      </w:r>
      <w:r w:rsidRPr="001B392F">
        <w:rPr>
          <w:rFonts w:ascii="Arial Narrow" w:hAnsi="Arial Narrow"/>
          <w:color w:val="auto"/>
          <w:sz w:val="20"/>
        </w:rPr>
        <w:t xml:space="preserve">betonowe z okładziną z granitu szorstkiego (stopień gr 3 cm i podstopnica 1,5 cm) </w:t>
      </w:r>
    </w:p>
    <w:p w14:paraId="616D2ECD" w14:textId="77777777" w:rsidR="00F64F2F" w:rsidRPr="001B392F" w:rsidRDefault="00FC69FD" w:rsidP="001E66F9">
      <w:pPr>
        <w:pStyle w:val="StylStandardaciskiArial11ptCzerwonyWyjustowany"/>
        <w:numPr>
          <w:ilvl w:val="0"/>
          <w:numId w:val="13"/>
        </w:numPr>
        <w:rPr>
          <w:rFonts w:ascii="Arial Narrow" w:hAnsi="Arial Narrow"/>
          <w:color w:val="auto"/>
          <w:sz w:val="20"/>
        </w:rPr>
      </w:pPr>
      <w:r w:rsidRPr="001B392F">
        <w:rPr>
          <w:rFonts w:ascii="Arial Narrow" w:hAnsi="Arial Narrow"/>
          <w:color w:val="auto"/>
          <w:sz w:val="20"/>
        </w:rPr>
        <w:lastRenderedPageBreak/>
        <w:t xml:space="preserve">Wykonanie </w:t>
      </w:r>
      <w:r w:rsidR="00C25190" w:rsidRPr="001B392F">
        <w:rPr>
          <w:rFonts w:ascii="Arial Narrow" w:hAnsi="Arial Narrow"/>
          <w:color w:val="auto"/>
          <w:sz w:val="20"/>
        </w:rPr>
        <w:t xml:space="preserve">wokół budynku </w:t>
      </w:r>
      <w:r w:rsidRPr="001B392F">
        <w:rPr>
          <w:rFonts w:ascii="Arial Narrow" w:hAnsi="Arial Narrow"/>
          <w:color w:val="auto"/>
          <w:sz w:val="20"/>
        </w:rPr>
        <w:t xml:space="preserve">opaski </w:t>
      </w:r>
      <w:r w:rsidR="00F909BF" w:rsidRPr="001B392F">
        <w:rPr>
          <w:rFonts w:ascii="Arial Narrow" w:hAnsi="Arial Narrow"/>
          <w:color w:val="auto"/>
          <w:sz w:val="20"/>
        </w:rPr>
        <w:t>o szer. 50 cm</w:t>
      </w:r>
      <w:r w:rsidR="00CE5F83" w:rsidRPr="001B392F">
        <w:rPr>
          <w:rFonts w:ascii="Arial Narrow" w:hAnsi="Arial Narrow"/>
          <w:color w:val="auto"/>
          <w:sz w:val="20"/>
        </w:rPr>
        <w:t xml:space="preserve"> wypełnionej </w:t>
      </w:r>
      <w:r w:rsidR="005D54C6">
        <w:rPr>
          <w:rFonts w:ascii="Arial Narrow" w:hAnsi="Arial Narrow"/>
          <w:color w:val="auto"/>
          <w:sz w:val="20"/>
        </w:rPr>
        <w:t>polbrukiem</w:t>
      </w:r>
      <w:r w:rsidR="00F909BF" w:rsidRPr="001B392F">
        <w:rPr>
          <w:rFonts w:ascii="Arial Narrow" w:hAnsi="Arial Narrow"/>
          <w:color w:val="auto"/>
          <w:sz w:val="20"/>
        </w:rPr>
        <w:t xml:space="preserve"> </w:t>
      </w:r>
    </w:p>
    <w:p w14:paraId="34A95F51" w14:textId="77777777" w:rsidR="00F64F2F" w:rsidRDefault="00C25190" w:rsidP="001E66F9">
      <w:pPr>
        <w:pStyle w:val="StylStandardaciskiArial11ptCzerwonyWyjustowany"/>
        <w:numPr>
          <w:ilvl w:val="0"/>
          <w:numId w:val="12"/>
        </w:numPr>
        <w:rPr>
          <w:rFonts w:ascii="Arial Narrow" w:hAnsi="Arial Narrow"/>
          <w:color w:val="auto"/>
          <w:sz w:val="20"/>
        </w:rPr>
      </w:pPr>
      <w:r w:rsidRPr="001B392F">
        <w:rPr>
          <w:rFonts w:ascii="Arial Narrow" w:hAnsi="Arial Narrow"/>
          <w:color w:val="auto"/>
          <w:sz w:val="20"/>
        </w:rPr>
        <w:t>Wykonanie p</w:t>
      </w:r>
      <w:r w:rsidR="00F64F2F" w:rsidRPr="001B392F">
        <w:rPr>
          <w:rFonts w:ascii="Arial Narrow" w:hAnsi="Arial Narrow"/>
          <w:color w:val="auto"/>
          <w:sz w:val="20"/>
        </w:rPr>
        <w:t>owłok</w:t>
      </w:r>
      <w:r w:rsidRPr="001B392F">
        <w:rPr>
          <w:rFonts w:ascii="Arial Narrow" w:hAnsi="Arial Narrow"/>
          <w:color w:val="auto"/>
          <w:sz w:val="20"/>
        </w:rPr>
        <w:t>i</w:t>
      </w:r>
      <w:r w:rsidR="00F64F2F" w:rsidRPr="001B392F">
        <w:rPr>
          <w:rFonts w:ascii="Arial Narrow" w:hAnsi="Arial Narrow"/>
          <w:color w:val="auto"/>
          <w:sz w:val="20"/>
        </w:rPr>
        <w:t xml:space="preserve"> antygraffiti do </w:t>
      </w:r>
      <w:r w:rsidR="00F4083D">
        <w:rPr>
          <w:rFonts w:ascii="Arial Narrow" w:hAnsi="Arial Narrow"/>
          <w:color w:val="auto"/>
          <w:sz w:val="20"/>
        </w:rPr>
        <w:t>góry</w:t>
      </w:r>
      <w:r w:rsidR="00F64F2F" w:rsidRPr="001B392F">
        <w:rPr>
          <w:rFonts w:ascii="Arial Narrow" w:hAnsi="Arial Narrow"/>
          <w:color w:val="auto"/>
          <w:sz w:val="20"/>
        </w:rPr>
        <w:t xml:space="preserve"> okien parteru</w:t>
      </w:r>
      <w:r w:rsidR="00EF2DC6" w:rsidRPr="001B392F">
        <w:rPr>
          <w:rFonts w:ascii="Arial Narrow" w:hAnsi="Arial Narrow"/>
          <w:color w:val="auto"/>
          <w:sz w:val="20"/>
        </w:rPr>
        <w:t xml:space="preserve"> na elewacji podwórzowej </w:t>
      </w:r>
      <w:r w:rsidR="00F4083D">
        <w:rPr>
          <w:rFonts w:ascii="Arial Narrow" w:hAnsi="Arial Narrow"/>
          <w:color w:val="auto"/>
          <w:sz w:val="20"/>
        </w:rPr>
        <w:t>i spodu balkonów na elewacji frontowej</w:t>
      </w:r>
      <w:r w:rsidR="00EF2DC6" w:rsidRPr="001B392F">
        <w:rPr>
          <w:rFonts w:ascii="Arial Narrow" w:hAnsi="Arial Narrow"/>
          <w:color w:val="auto"/>
          <w:sz w:val="20"/>
        </w:rPr>
        <w:t xml:space="preserve"> </w:t>
      </w:r>
    </w:p>
    <w:p w14:paraId="60BA6F08" w14:textId="77777777" w:rsidR="005D54C6" w:rsidRDefault="005D54C6" w:rsidP="001E66F9">
      <w:pPr>
        <w:pStyle w:val="StylStandardaciskiArial11ptCzerwonyWyjustowany"/>
        <w:numPr>
          <w:ilvl w:val="0"/>
          <w:numId w:val="12"/>
        </w:numPr>
        <w:rPr>
          <w:rFonts w:ascii="Arial Narrow" w:hAnsi="Arial Narrow"/>
          <w:color w:val="auto"/>
          <w:sz w:val="20"/>
        </w:rPr>
      </w:pPr>
      <w:r>
        <w:rPr>
          <w:rFonts w:ascii="Arial Narrow" w:hAnsi="Arial Narrow"/>
          <w:color w:val="auto"/>
          <w:sz w:val="20"/>
        </w:rPr>
        <w:t>Nowa instalacja odgromowa</w:t>
      </w:r>
    </w:p>
    <w:p w14:paraId="6B42601E" w14:textId="77777777" w:rsidR="005D54C6" w:rsidRDefault="005D54C6" w:rsidP="005D54C6">
      <w:pPr>
        <w:pStyle w:val="StylStandardaciskiArial11ptCzerwonyWyjustowany"/>
        <w:numPr>
          <w:ilvl w:val="0"/>
          <w:numId w:val="12"/>
        </w:numPr>
        <w:rPr>
          <w:rFonts w:ascii="Arial Narrow" w:hAnsi="Arial Narrow"/>
          <w:color w:val="auto"/>
          <w:kern w:val="0"/>
          <w:sz w:val="20"/>
          <w:lang w:eastAsia="pl-PL" w:bidi="ar-SA"/>
        </w:rPr>
      </w:pPr>
      <w:r>
        <w:rPr>
          <w:rFonts w:ascii="Arial Narrow" w:hAnsi="Arial Narrow"/>
          <w:color w:val="auto"/>
          <w:kern w:val="0"/>
          <w:sz w:val="20"/>
          <w:lang w:eastAsia="pl-PL" w:bidi="ar-SA"/>
        </w:rPr>
        <w:t>N</w:t>
      </w:r>
      <w:r w:rsidRPr="005D54C6">
        <w:rPr>
          <w:rFonts w:ascii="Arial Narrow" w:hAnsi="Arial Narrow"/>
          <w:color w:val="auto"/>
          <w:kern w:val="0"/>
          <w:sz w:val="20"/>
          <w:lang w:eastAsia="pl-PL" w:bidi="ar-SA"/>
        </w:rPr>
        <w:t>owe tynki</w:t>
      </w:r>
      <w:r>
        <w:rPr>
          <w:rFonts w:ascii="Arial Narrow" w:hAnsi="Arial Narrow"/>
          <w:color w:val="auto"/>
          <w:kern w:val="0"/>
          <w:sz w:val="20"/>
          <w:lang w:eastAsia="pl-PL" w:bidi="ar-SA"/>
        </w:rPr>
        <w:t xml:space="preserve"> na kominach</w:t>
      </w:r>
      <w:r w:rsidR="00DC3178">
        <w:rPr>
          <w:rFonts w:ascii="Arial Narrow" w:hAnsi="Arial Narrow"/>
          <w:color w:val="auto"/>
          <w:kern w:val="0"/>
          <w:sz w:val="20"/>
          <w:lang w:eastAsia="pl-PL" w:bidi="ar-SA"/>
        </w:rPr>
        <w:t>, czapy, opierzenia</w:t>
      </w:r>
    </w:p>
    <w:p w14:paraId="6C6E5369" w14:textId="77777777" w:rsidR="00DC3178" w:rsidRPr="005D54C6" w:rsidRDefault="00DC3178" w:rsidP="005D54C6">
      <w:pPr>
        <w:pStyle w:val="StylStandardaciskiArial11ptCzerwonyWyjustowany"/>
        <w:numPr>
          <w:ilvl w:val="0"/>
          <w:numId w:val="12"/>
        </w:numPr>
        <w:rPr>
          <w:rFonts w:ascii="Arial Narrow" w:hAnsi="Arial Narrow"/>
          <w:color w:val="auto"/>
          <w:kern w:val="0"/>
          <w:sz w:val="20"/>
          <w:lang w:eastAsia="pl-PL" w:bidi="ar-SA"/>
        </w:rPr>
      </w:pPr>
      <w:r>
        <w:rPr>
          <w:rFonts w:ascii="Arial Narrow" w:hAnsi="Arial Narrow"/>
          <w:color w:val="auto"/>
          <w:kern w:val="0"/>
          <w:sz w:val="20"/>
          <w:lang w:eastAsia="pl-PL" w:bidi="ar-SA"/>
        </w:rPr>
        <w:t>Nowy wyłaz dachowy</w:t>
      </w:r>
    </w:p>
    <w:p w14:paraId="5F82CE5E" w14:textId="77777777" w:rsidR="005D54C6" w:rsidRPr="005D54C6" w:rsidRDefault="005D54C6" w:rsidP="005D54C6">
      <w:pPr>
        <w:pStyle w:val="StylStandardaciskiArial11ptCzerwonyWyjustowany"/>
        <w:numPr>
          <w:ilvl w:val="0"/>
          <w:numId w:val="12"/>
        </w:numPr>
        <w:rPr>
          <w:rFonts w:ascii="Arial Narrow" w:hAnsi="Arial Narrow"/>
          <w:color w:val="auto"/>
          <w:kern w:val="0"/>
          <w:sz w:val="20"/>
          <w:lang w:eastAsia="pl-PL" w:bidi="ar-SA"/>
        </w:rPr>
      </w:pPr>
      <w:r>
        <w:rPr>
          <w:rFonts w:ascii="Arial Narrow" w:hAnsi="Arial Narrow"/>
          <w:color w:val="auto"/>
          <w:kern w:val="0"/>
          <w:sz w:val="20"/>
          <w:lang w:eastAsia="pl-PL" w:bidi="ar-SA"/>
        </w:rPr>
        <w:t>Nowe o</w:t>
      </w:r>
      <w:r w:rsidRPr="005D54C6">
        <w:rPr>
          <w:rFonts w:ascii="Arial Narrow" w:hAnsi="Arial Narrow"/>
          <w:color w:val="auto"/>
          <w:kern w:val="0"/>
          <w:sz w:val="20"/>
          <w:lang w:eastAsia="pl-PL" w:bidi="ar-SA"/>
        </w:rPr>
        <w:t>pierzenia ogniomurków, pasy pod i nadrynnowe – nowe z blachy tytanowo-cynkowej 0,7 mm</w:t>
      </w:r>
    </w:p>
    <w:p w14:paraId="3833C34A" w14:textId="77777777" w:rsidR="005D54C6" w:rsidRPr="005D54C6" w:rsidRDefault="005D54C6" w:rsidP="005D54C6">
      <w:pPr>
        <w:pStyle w:val="StylStandardaciskiArial11ptCzerwonyWyjustowany"/>
        <w:numPr>
          <w:ilvl w:val="0"/>
          <w:numId w:val="12"/>
        </w:numPr>
        <w:rPr>
          <w:rFonts w:ascii="Arial Narrow" w:hAnsi="Arial Narrow"/>
          <w:color w:val="auto"/>
          <w:kern w:val="0"/>
          <w:sz w:val="20"/>
          <w:lang w:eastAsia="pl-PL" w:bidi="ar-SA"/>
        </w:rPr>
      </w:pPr>
      <w:r w:rsidRPr="005D54C6">
        <w:rPr>
          <w:rFonts w:ascii="Arial Narrow" w:hAnsi="Arial Narrow"/>
          <w:color w:val="auto"/>
          <w:kern w:val="0"/>
          <w:sz w:val="20"/>
          <w:lang w:eastAsia="pl-PL" w:bidi="ar-SA"/>
        </w:rPr>
        <w:t>Rynny i rury spustowe – nowe z blachy tytanowo-cynkowej 0,7 mm</w:t>
      </w:r>
    </w:p>
    <w:p w14:paraId="34D7D13D" w14:textId="77777777" w:rsidR="005D54C6" w:rsidRPr="005D54C6" w:rsidRDefault="005D54C6" w:rsidP="005D54C6">
      <w:pPr>
        <w:pStyle w:val="StylStandardaciskiArial11ptCzerwonyWyjustowany"/>
        <w:numPr>
          <w:ilvl w:val="0"/>
          <w:numId w:val="12"/>
        </w:numPr>
        <w:rPr>
          <w:rFonts w:ascii="Arial Narrow" w:hAnsi="Arial Narrow"/>
          <w:color w:val="auto"/>
          <w:sz w:val="20"/>
        </w:rPr>
      </w:pPr>
      <w:r w:rsidRPr="005D54C6">
        <w:rPr>
          <w:rFonts w:ascii="Arial Narrow" w:hAnsi="Arial Narrow"/>
          <w:color w:val="auto"/>
          <w:kern w:val="0"/>
          <w:sz w:val="20"/>
          <w:lang w:eastAsia="pl-PL" w:bidi="ar-SA"/>
        </w:rPr>
        <w:t>Nowa instalacja odgromowa</w:t>
      </w:r>
      <w:r>
        <w:rPr>
          <w:rFonts w:ascii="Arial Narrow" w:hAnsi="Arial Narrow"/>
          <w:color w:val="auto"/>
          <w:kern w:val="0"/>
          <w:sz w:val="20"/>
          <w:lang w:eastAsia="pl-PL" w:bidi="ar-SA"/>
        </w:rPr>
        <w:t xml:space="preserve"> ze zwodami ukrytymi pod ociepleniem</w:t>
      </w:r>
    </w:p>
    <w:p w14:paraId="5682E574" w14:textId="77777777" w:rsidR="005D54C6" w:rsidRPr="005D54C6" w:rsidRDefault="005D54C6" w:rsidP="005D54C6">
      <w:pPr>
        <w:pStyle w:val="StylStandardaciskiArial11ptCzerwonyWyjustowany"/>
        <w:numPr>
          <w:ilvl w:val="0"/>
          <w:numId w:val="12"/>
        </w:numPr>
        <w:rPr>
          <w:rFonts w:ascii="Arial Narrow" w:hAnsi="Arial Narrow"/>
          <w:color w:val="auto"/>
          <w:sz w:val="20"/>
        </w:rPr>
      </w:pPr>
      <w:r>
        <w:rPr>
          <w:rFonts w:ascii="Arial Narrow" w:hAnsi="Arial Narrow"/>
          <w:color w:val="auto"/>
          <w:kern w:val="0"/>
          <w:sz w:val="20"/>
          <w:lang w:eastAsia="pl-PL" w:bidi="ar-SA"/>
        </w:rPr>
        <w:t>Montaż nawiewników podokiennych w kuchniach</w:t>
      </w:r>
    </w:p>
    <w:p w14:paraId="76A97A3D" w14:textId="77777777" w:rsidR="00F4083D" w:rsidRPr="00F4083D" w:rsidRDefault="005D54C6" w:rsidP="005D54C6">
      <w:pPr>
        <w:pStyle w:val="StylStandardaciskiArial11ptCzerwonyWyjustowany"/>
        <w:numPr>
          <w:ilvl w:val="0"/>
          <w:numId w:val="12"/>
        </w:numPr>
        <w:rPr>
          <w:rFonts w:ascii="Arial Narrow" w:hAnsi="Arial Narrow"/>
          <w:color w:val="auto"/>
          <w:sz w:val="20"/>
        </w:rPr>
      </w:pPr>
      <w:r>
        <w:rPr>
          <w:rFonts w:ascii="Arial Narrow" w:hAnsi="Arial Narrow"/>
          <w:color w:val="auto"/>
          <w:kern w:val="0"/>
          <w:sz w:val="20"/>
          <w:lang w:eastAsia="pl-PL" w:bidi="ar-SA"/>
        </w:rPr>
        <w:t>Nowe daszki nad wejściami do części mieszkalnej</w:t>
      </w:r>
    </w:p>
    <w:p w14:paraId="5EC373F7" w14:textId="77777777" w:rsidR="005D54C6" w:rsidRPr="001B392F" w:rsidRDefault="00F4083D" w:rsidP="005D54C6">
      <w:pPr>
        <w:pStyle w:val="StylStandardaciskiArial11ptCzerwonyWyjustowany"/>
        <w:numPr>
          <w:ilvl w:val="0"/>
          <w:numId w:val="12"/>
        </w:numPr>
        <w:rPr>
          <w:rFonts w:ascii="Arial Narrow" w:hAnsi="Arial Narrow"/>
          <w:color w:val="auto"/>
          <w:sz w:val="20"/>
        </w:rPr>
      </w:pPr>
      <w:r>
        <w:rPr>
          <w:rFonts w:ascii="Arial Narrow" w:hAnsi="Arial Narrow"/>
          <w:color w:val="auto"/>
          <w:kern w:val="0"/>
          <w:sz w:val="20"/>
          <w:lang w:eastAsia="pl-PL" w:bidi="ar-SA"/>
        </w:rPr>
        <w:t>Elementy reklamy wizualnej – kasetony i banery reklamowe</w:t>
      </w:r>
      <w:r w:rsidR="005D54C6">
        <w:rPr>
          <w:rFonts w:ascii="Arial Narrow" w:hAnsi="Arial Narrow"/>
          <w:color w:val="auto"/>
          <w:kern w:val="0"/>
          <w:sz w:val="20"/>
          <w:lang w:eastAsia="pl-PL" w:bidi="ar-SA"/>
        </w:rPr>
        <w:t xml:space="preserve"> </w:t>
      </w:r>
    </w:p>
    <w:p w14:paraId="0B44A3AD" w14:textId="77777777" w:rsidR="006C6188" w:rsidRPr="001B392F" w:rsidRDefault="006C6188" w:rsidP="00E6282C">
      <w:pPr>
        <w:pStyle w:val="Nagwek1"/>
      </w:pPr>
      <w:bookmarkStart w:id="16" w:name="_Toc72364900"/>
      <w:r w:rsidRPr="001B392F">
        <w:t>STAN ISTNIEJĄCY</w:t>
      </w:r>
      <w:bookmarkEnd w:id="16"/>
      <w:r w:rsidRPr="001B392F">
        <w:t xml:space="preserve"> </w:t>
      </w:r>
    </w:p>
    <w:p w14:paraId="6347C843"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Przedmiotem opracowania jest projekt docieplenia budynku mieszkalnego wielorodzinnego przy ul. Generała Władysława Sikorskiego 24 w Głogowie.</w:t>
      </w:r>
    </w:p>
    <w:p w14:paraId="53DA96D1"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Budynek w zabudowie pierzejowej, sąsiaduje z budynkami z tego samego okresu i podobnymi w charakterze.</w:t>
      </w:r>
    </w:p>
    <w:p w14:paraId="03D8C006"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Na parterze dwa lokale użytkowe.</w:t>
      </w:r>
    </w:p>
    <w:p w14:paraId="2D4B4F77"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Główne wejścia do części mieszkalnej (bez przedsionka) i do usług - na elewacji południowej, drugie wejście do części mieszkalnej i na zaplecze usług – od strony podwórza.</w:t>
      </w:r>
    </w:p>
    <w:p w14:paraId="3D34654B"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Elewacje proste, bez elementów dekoracyjnych, zwieńczone okapem żelbetowym.</w:t>
      </w:r>
    </w:p>
    <w:p w14:paraId="1E1EB8A7"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 xml:space="preserve">Budynek </w:t>
      </w:r>
      <w:r>
        <w:rPr>
          <w:rFonts w:ascii="Arial Narrow" w:hAnsi="Arial Narrow"/>
          <w:color w:val="auto"/>
          <w:kern w:val="0"/>
          <w:sz w:val="20"/>
          <w:lang w:eastAsia="pl-PL" w:bidi="ar-SA"/>
        </w:rPr>
        <w:t xml:space="preserve">czterokondygnacyjny, z dachem płaskim, </w:t>
      </w:r>
      <w:r w:rsidRPr="00B82239">
        <w:rPr>
          <w:rFonts w:ascii="Arial Narrow" w:hAnsi="Arial Narrow"/>
          <w:color w:val="auto"/>
          <w:kern w:val="0"/>
          <w:sz w:val="20"/>
          <w:lang w:eastAsia="pl-PL" w:bidi="ar-SA"/>
        </w:rPr>
        <w:t>wybudowany w technologii tradycyjnej - ściany zewnętrzne murowane z cegły pełnej, jednowarstwowe, stropodach niewentylowany, kryty</w:t>
      </w:r>
      <w:bookmarkStart w:id="17" w:name="_Toc114229588"/>
      <w:bookmarkStart w:id="18" w:name="_Toc115637639"/>
      <w:bookmarkStart w:id="19" w:name="_Toc137479207"/>
      <w:r w:rsidRPr="00B82239">
        <w:rPr>
          <w:rFonts w:ascii="Arial Narrow" w:hAnsi="Arial Narrow"/>
          <w:color w:val="auto"/>
          <w:kern w:val="0"/>
          <w:sz w:val="20"/>
          <w:lang w:eastAsia="pl-PL" w:bidi="ar-SA"/>
        </w:rPr>
        <w:t xml:space="preserve"> papą, dwa piony balkonów. Kondygnacje powtarzalne, elewacje symetryczne.</w:t>
      </w:r>
    </w:p>
    <w:p w14:paraId="1B9EA04F"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Ściany zewnętrzne o grubości 56-43 cm (murowane z cegły + obustronnie otynkowane zaprawą cementowo – wapienną). Cokół tynkowany. Część elewacji frontowej wyłożona płytkami klinkierowymi.</w:t>
      </w:r>
    </w:p>
    <w:p w14:paraId="2F78AEAC"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Od frontu 4 balkony z balustrada stalową pomiędzy murowanymi filarkami w narożnikach płyt balkonowych.</w:t>
      </w:r>
    </w:p>
    <w:p w14:paraId="43D1CA43"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Ogólny stan techniczny ścian dobry.</w:t>
      </w:r>
    </w:p>
    <w:p w14:paraId="624934A5"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Przegrody nie posiadają wystarczającej izolacyjności cieplnej Uistniejące=1,</w:t>
      </w:r>
      <w:r w:rsidR="00C00758">
        <w:rPr>
          <w:rFonts w:ascii="Arial Narrow" w:hAnsi="Arial Narrow"/>
          <w:color w:val="auto"/>
          <w:kern w:val="0"/>
          <w:sz w:val="20"/>
          <w:lang w:eastAsia="pl-PL" w:bidi="ar-SA"/>
        </w:rPr>
        <w:t>48</w:t>
      </w:r>
      <w:r w:rsidRPr="00B82239">
        <w:rPr>
          <w:rFonts w:ascii="Arial Narrow" w:hAnsi="Arial Narrow"/>
          <w:color w:val="auto"/>
          <w:kern w:val="0"/>
          <w:sz w:val="20"/>
          <w:lang w:eastAsia="pl-PL" w:bidi="ar-SA"/>
        </w:rPr>
        <w:t xml:space="preserve"> W/(m2*K). Według obowiązujących przepisów, współczynnik U dla ścian zewnętrznych musi wynosić nie mniej niż U=0,20 W/(m2*K). Wskazane jest poprawienie izolacyjności termicznej przegrody. </w:t>
      </w:r>
    </w:p>
    <w:p w14:paraId="2D7582A6"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Stropy DMS.</w:t>
      </w:r>
    </w:p>
    <w:bookmarkEnd w:id="17"/>
    <w:bookmarkEnd w:id="18"/>
    <w:bookmarkEnd w:id="19"/>
    <w:p w14:paraId="1021D294"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Stolarka okienna mieszkań i klatki schodowej – PCV, parapety PCV, blaszane</w:t>
      </w:r>
    </w:p>
    <w:p w14:paraId="7C983B0C"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Okna piwniczne drewniane – do wymiany.</w:t>
      </w:r>
    </w:p>
    <w:p w14:paraId="771E3FE8"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Drzwi wejściowe do budynku (do frontu i od podwórza) stalowe, wymienione w 2010 r, nieszczelne, nie spełniają obowiązujących norm izolacyjności cieplnej, do wymiany.</w:t>
      </w:r>
    </w:p>
    <w:p w14:paraId="5E868D8F"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Stropodach płaski, niewentylowany, kryty papą.</w:t>
      </w:r>
    </w:p>
    <w:p w14:paraId="6AF17E8A"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Strop nad piwnicą odcinkowy.</w:t>
      </w:r>
    </w:p>
    <w:p w14:paraId="4D905AEF"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 xml:space="preserve">Obróbki </w:t>
      </w:r>
      <w:r w:rsidR="00C00758">
        <w:rPr>
          <w:rFonts w:ascii="Arial Narrow" w:hAnsi="Arial Narrow"/>
          <w:color w:val="auto"/>
          <w:kern w:val="0"/>
          <w:sz w:val="20"/>
          <w:lang w:eastAsia="pl-PL" w:bidi="ar-SA"/>
        </w:rPr>
        <w:t xml:space="preserve">blacharskie </w:t>
      </w:r>
      <w:r w:rsidRPr="00B82239">
        <w:rPr>
          <w:rFonts w:ascii="Arial Narrow" w:hAnsi="Arial Narrow"/>
          <w:color w:val="auto"/>
          <w:kern w:val="0"/>
          <w:sz w:val="20"/>
          <w:lang w:eastAsia="pl-PL" w:bidi="ar-SA"/>
        </w:rPr>
        <w:t>wyeksploatowane – do wymiany.</w:t>
      </w:r>
    </w:p>
    <w:p w14:paraId="35FD64C2"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Na dachu i kominach wyeksploatowana instalacja odgromowa.</w:t>
      </w:r>
    </w:p>
    <w:p w14:paraId="550F2976"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Od frontu i od podwórza budynek przylega bezpośrednio do chodnika (polbruk).</w:t>
      </w:r>
    </w:p>
    <w:p w14:paraId="41B67C8B"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Na fragmentach od podwórza brak opaski.</w:t>
      </w:r>
    </w:p>
    <w:p w14:paraId="10D4B0D3"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Podesty i schodki wejściowe od frontu – betonowe wylewane, obłożone płytkami gresowymi, od podwórza podesty zaplecza usług – betonowe, podest wejściowy wyłożony kostką polbruk.</w:t>
      </w:r>
    </w:p>
    <w:p w14:paraId="4A903757" w14:textId="77777777" w:rsidR="00B82239" w:rsidRPr="00B82239" w:rsidRDefault="00B82239" w:rsidP="00B82239">
      <w:pPr>
        <w:pStyle w:val="StylStandardaciskiArial11ptCzerwonyWyjustowany"/>
        <w:rPr>
          <w:rFonts w:ascii="Arial Narrow" w:hAnsi="Arial Narrow"/>
          <w:color w:val="auto"/>
          <w:kern w:val="0"/>
          <w:sz w:val="20"/>
          <w:lang w:eastAsia="pl-PL" w:bidi="ar-SA"/>
        </w:rPr>
      </w:pPr>
      <w:r w:rsidRPr="00B82239">
        <w:rPr>
          <w:rFonts w:ascii="Arial Narrow" w:hAnsi="Arial Narrow"/>
          <w:color w:val="auto"/>
          <w:kern w:val="0"/>
          <w:sz w:val="20"/>
          <w:lang w:eastAsia="pl-PL" w:bidi="ar-SA"/>
        </w:rPr>
        <w:t xml:space="preserve">Doświetlenie  piwnic na obu elewacjach oknami drewnianymi w studzienkach. </w:t>
      </w:r>
    </w:p>
    <w:p w14:paraId="19A7D049" w14:textId="77777777" w:rsidR="009D0CBA" w:rsidRPr="001B392F" w:rsidRDefault="009D0CBA" w:rsidP="00E6282C">
      <w:pPr>
        <w:pStyle w:val="Nagwek2"/>
      </w:pPr>
      <w:bookmarkStart w:id="20" w:name="_Toc72364901"/>
      <w:r w:rsidRPr="001B392F">
        <w:lastRenderedPageBreak/>
        <w:t>DANE TECHNICZNO-EKONOMICZNE BUDYNKU</w:t>
      </w:r>
      <w:bookmarkEnd w:id="20"/>
    </w:p>
    <w:p w14:paraId="55EE4587"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Rok budowy:</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1960</w:t>
      </w:r>
    </w:p>
    <w:p w14:paraId="30EE310C"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Powierzchnia zabudowy</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0018135E">
        <w:rPr>
          <w:rFonts w:ascii="Arial Narrow" w:hAnsi="Arial Narrow"/>
          <w:color w:val="auto"/>
          <w:sz w:val="20"/>
        </w:rPr>
        <w:t>223,70</w:t>
      </w:r>
      <w:r w:rsidRPr="00B82239">
        <w:rPr>
          <w:rFonts w:ascii="Arial Narrow" w:hAnsi="Arial Narrow"/>
          <w:color w:val="auto"/>
          <w:sz w:val="20"/>
        </w:rPr>
        <w:t xml:space="preserve"> m2</w:t>
      </w:r>
    </w:p>
    <w:p w14:paraId="3CDC6D81"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Ilość klatek schodowych</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1</w:t>
      </w:r>
    </w:p>
    <w:p w14:paraId="6F61C706"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Technologia:</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tradycyjna</w:t>
      </w:r>
    </w:p>
    <w:p w14:paraId="151D373B"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Ilość kondygnacji nadziemnych</w:t>
      </w:r>
      <w:r w:rsidRPr="00B82239">
        <w:rPr>
          <w:rFonts w:ascii="Arial Narrow" w:hAnsi="Arial Narrow"/>
          <w:color w:val="auto"/>
          <w:sz w:val="20"/>
        </w:rPr>
        <w:tab/>
      </w:r>
      <w:r w:rsidRPr="00B82239">
        <w:rPr>
          <w:rFonts w:ascii="Arial Narrow" w:hAnsi="Arial Narrow"/>
          <w:color w:val="auto"/>
          <w:sz w:val="20"/>
        </w:rPr>
        <w:tab/>
      </w:r>
      <w:r>
        <w:rPr>
          <w:rFonts w:ascii="Arial Narrow" w:hAnsi="Arial Narrow"/>
          <w:color w:val="auto"/>
          <w:sz w:val="20"/>
        </w:rPr>
        <w:tab/>
      </w:r>
      <w:r>
        <w:rPr>
          <w:rFonts w:ascii="Arial Narrow" w:hAnsi="Arial Narrow"/>
          <w:color w:val="auto"/>
          <w:sz w:val="20"/>
        </w:rPr>
        <w:tab/>
      </w:r>
      <w:r w:rsidRPr="00B82239">
        <w:rPr>
          <w:rFonts w:ascii="Arial Narrow" w:hAnsi="Arial Narrow"/>
          <w:color w:val="auto"/>
          <w:sz w:val="20"/>
        </w:rPr>
        <w:t xml:space="preserve">4 </w:t>
      </w:r>
    </w:p>
    <w:p w14:paraId="1CDC8443"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Ilość kondygnacji podziemnych</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1 (podpiwniczenie pełne)</w:t>
      </w:r>
    </w:p>
    <w:p w14:paraId="52CAD029"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Dach</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płaski, kryty papą</w:t>
      </w:r>
      <w:r w:rsidRPr="00B82239">
        <w:rPr>
          <w:rFonts w:ascii="Arial Narrow" w:hAnsi="Arial Narrow"/>
          <w:color w:val="auto"/>
          <w:sz w:val="20"/>
        </w:rPr>
        <w:tab/>
      </w:r>
    </w:p>
    <w:p w14:paraId="49A09C38"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Liczba mieszkań:</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10</w:t>
      </w:r>
    </w:p>
    <w:p w14:paraId="3195FCB1"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Liczba lokali usługowych:</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 xml:space="preserve"> 2</w:t>
      </w:r>
    </w:p>
    <w:p w14:paraId="620BDECD"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Długość budynku:</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 xml:space="preserve"> 16,36 m</w:t>
      </w:r>
    </w:p>
    <w:p w14:paraId="7C6F49C4"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Szerokość traktu:</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 xml:space="preserve"> 14,64m</w:t>
      </w:r>
    </w:p>
    <w:p w14:paraId="546DE89A"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Wysokość budynku (do okapu)</w:t>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r>
      <w:r w:rsidRPr="00B82239">
        <w:rPr>
          <w:rFonts w:ascii="Arial Narrow" w:hAnsi="Arial Narrow"/>
          <w:color w:val="auto"/>
          <w:sz w:val="20"/>
        </w:rPr>
        <w:tab/>
        <w:t xml:space="preserve"> 13,54 m</w:t>
      </w:r>
    </w:p>
    <w:p w14:paraId="1781344A" w14:textId="77777777" w:rsidR="00B82239" w:rsidRPr="00B82239" w:rsidRDefault="00B82239" w:rsidP="00B82239">
      <w:pPr>
        <w:pStyle w:val="StylStandardaciskiArial11ptCzerwonyWyjustowany"/>
        <w:rPr>
          <w:rFonts w:ascii="Arial Narrow" w:hAnsi="Arial Narrow"/>
          <w:color w:val="auto"/>
          <w:sz w:val="20"/>
        </w:rPr>
      </w:pPr>
      <w:r w:rsidRPr="00B82239">
        <w:rPr>
          <w:rFonts w:ascii="Arial Narrow" w:hAnsi="Arial Narrow"/>
          <w:color w:val="auto"/>
          <w:sz w:val="20"/>
        </w:rPr>
        <w:t>K</w:t>
      </w:r>
      <w:r>
        <w:rPr>
          <w:rFonts w:ascii="Arial Narrow" w:hAnsi="Arial Narrow"/>
          <w:color w:val="auto"/>
          <w:sz w:val="20"/>
        </w:rPr>
        <w:t>lasyfikacja do grupy wysokości</w:t>
      </w:r>
      <w:r>
        <w:rPr>
          <w:rFonts w:ascii="Arial Narrow" w:hAnsi="Arial Narrow"/>
          <w:color w:val="auto"/>
          <w:sz w:val="20"/>
        </w:rPr>
        <w:tab/>
      </w:r>
      <w:r w:rsidRPr="00B82239">
        <w:rPr>
          <w:rFonts w:ascii="Arial Narrow" w:hAnsi="Arial Narrow"/>
          <w:color w:val="auto"/>
          <w:sz w:val="20"/>
        </w:rPr>
        <w:tab/>
      </w:r>
      <w:r>
        <w:rPr>
          <w:rFonts w:ascii="Arial Narrow" w:hAnsi="Arial Narrow"/>
          <w:color w:val="auto"/>
          <w:sz w:val="20"/>
        </w:rPr>
        <w:tab/>
      </w:r>
      <w:r>
        <w:rPr>
          <w:rFonts w:ascii="Arial Narrow" w:hAnsi="Arial Narrow"/>
          <w:color w:val="auto"/>
          <w:sz w:val="20"/>
        </w:rPr>
        <w:tab/>
      </w:r>
      <w:r w:rsidRPr="00B82239">
        <w:rPr>
          <w:rFonts w:ascii="Arial Narrow" w:hAnsi="Arial Narrow"/>
          <w:color w:val="auto"/>
          <w:sz w:val="20"/>
        </w:rPr>
        <w:t>12&lt;25 m</w:t>
      </w:r>
      <w:r>
        <w:rPr>
          <w:rFonts w:ascii="Arial Narrow" w:hAnsi="Arial Narrow"/>
          <w:color w:val="auto"/>
          <w:sz w:val="20"/>
        </w:rPr>
        <w:t xml:space="preserve"> (</w:t>
      </w:r>
      <w:r w:rsidRPr="00B82239">
        <w:rPr>
          <w:rFonts w:ascii="Arial Narrow" w:hAnsi="Arial Narrow"/>
          <w:color w:val="auto"/>
          <w:sz w:val="20"/>
        </w:rPr>
        <w:t xml:space="preserve">budynek średniowysoki          </w:t>
      </w:r>
    </w:p>
    <w:p w14:paraId="52BFB447"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Powierzchnia użytkowa mieszkalna</w:t>
      </w:r>
      <w:r w:rsidRPr="00DD1438">
        <w:rPr>
          <w:rFonts w:ascii="Arial Narrow" w:hAnsi="Arial Narrow"/>
          <w:color w:val="auto"/>
          <w:sz w:val="20"/>
        </w:rPr>
        <w:tab/>
        <w:t>450,81</w:t>
      </w:r>
      <w:r>
        <w:rPr>
          <w:rFonts w:ascii="Arial Narrow" w:hAnsi="Arial Narrow"/>
          <w:color w:val="auto"/>
          <w:sz w:val="20"/>
        </w:rPr>
        <w:t xml:space="preserve"> m2</w:t>
      </w:r>
    </w:p>
    <w:p w14:paraId="1F73E6E1"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Powierzchnia użytkowa usług,</w:t>
      </w:r>
      <w:r w:rsidRPr="00DD1438">
        <w:rPr>
          <w:rFonts w:ascii="Arial Narrow" w:hAnsi="Arial Narrow"/>
          <w:color w:val="auto"/>
          <w:sz w:val="20"/>
        </w:rPr>
        <w:tab/>
        <w:t>131,04</w:t>
      </w:r>
      <w:r>
        <w:rPr>
          <w:rFonts w:ascii="Arial Narrow" w:hAnsi="Arial Narrow"/>
          <w:color w:val="auto"/>
          <w:sz w:val="20"/>
        </w:rPr>
        <w:t xml:space="preserve"> m2</w:t>
      </w:r>
    </w:p>
    <w:p w14:paraId="3C6D0C79"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Powierzchnia użytkowa ogółem</w:t>
      </w:r>
      <w:r w:rsidRPr="00DD1438">
        <w:rPr>
          <w:rFonts w:ascii="Arial Narrow" w:hAnsi="Arial Narrow"/>
          <w:color w:val="auto"/>
          <w:sz w:val="20"/>
        </w:rPr>
        <w:tab/>
        <w:t>638,04</w:t>
      </w:r>
      <w:r>
        <w:rPr>
          <w:rFonts w:ascii="Arial Narrow" w:hAnsi="Arial Narrow"/>
          <w:color w:val="auto"/>
          <w:sz w:val="20"/>
        </w:rPr>
        <w:t xml:space="preserve"> m2</w:t>
      </w:r>
    </w:p>
    <w:p w14:paraId="3E84436A"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Powierzchnia użytkowa korytarzy</w:t>
      </w:r>
      <w:r w:rsidRPr="00DD1438">
        <w:rPr>
          <w:rFonts w:ascii="Arial Narrow" w:hAnsi="Arial Narrow"/>
          <w:color w:val="auto"/>
          <w:sz w:val="20"/>
        </w:rPr>
        <w:tab/>
        <w:t>56,19</w:t>
      </w:r>
      <w:r>
        <w:rPr>
          <w:rFonts w:ascii="Arial Narrow" w:hAnsi="Arial Narrow"/>
          <w:color w:val="auto"/>
          <w:sz w:val="20"/>
        </w:rPr>
        <w:t xml:space="preserve"> m2</w:t>
      </w:r>
    </w:p>
    <w:p w14:paraId="731B21F4"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Powierzchnie przegród do termomodernizacji</w:t>
      </w:r>
      <w:r w:rsidRPr="00DD1438">
        <w:rPr>
          <w:rFonts w:ascii="Arial Narrow" w:hAnsi="Arial Narrow"/>
          <w:color w:val="auto"/>
          <w:sz w:val="20"/>
        </w:rPr>
        <w:tab/>
        <w:t>524,07</w:t>
      </w:r>
      <w:r>
        <w:rPr>
          <w:rFonts w:ascii="Arial Narrow" w:hAnsi="Arial Narrow"/>
          <w:color w:val="auto"/>
          <w:sz w:val="20"/>
        </w:rPr>
        <w:t xml:space="preserve"> m2</w:t>
      </w:r>
    </w:p>
    <w:p w14:paraId="72F295C8"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w tym</w:t>
      </w:r>
      <w:r w:rsidRPr="00DD1438">
        <w:rPr>
          <w:rFonts w:ascii="Arial Narrow" w:hAnsi="Arial Narrow"/>
          <w:color w:val="auto"/>
          <w:sz w:val="20"/>
        </w:rPr>
        <w:tab/>
        <w:t> </w:t>
      </w:r>
    </w:p>
    <w:p w14:paraId="5F691B81" w14:textId="77777777" w:rsidR="00524476" w:rsidRPr="00DD1438" w:rsidRDefault="00524476" w:rsidP="00524476">
      <w:pPr>
        <w:pStyle w:val="StylStandardaciskiArial11ptCzerwonyWyjustowany"/>
        <w:tabs>
          <w:tab w:val="left" w:pos="5103"/>
        </w:tabs>
        <w:ind w:left="284" w:hanging="284"/>
        <w:jc w:val="left"/>
        <w:rPr>
          <w:rFonts w:ascii="Arial Narrow" w:hAnsi="Arial Narrow"/>
          <w:color w:val="auto"/>
          <w:sz w:val="20"/>
        </w:rPr>
      </w:pPr>
      <w:r>
        <w:rPr>
          <w:rFonts w:ascii="Arial Narrow" w:hAnsi="Arial Narrow"/>
          <w:color w:val="auto"/>
          <w:sz w:val="20"/>
        </w:rPr>
        <w:tab/>
      </w:r>
      <w:r w:rsidRPr="00DD1438">
        <w:rPr>
          <w:rFonts w:ascii="Arial Narrow" w:hAnsi="Arial Narrow"/>
          <w:color w:val="auto"/>
          <w:sz w:val="20"/>
        </w:rPr>
        <w:t xml:space="preserve">elewacja frontowa </w:t>
      </w:r>
      <w:r w:rsidRPr="00DD1438">
        <w:rPr>
          <w:rFonts w:ascii="Arial Narrow" w:hAnsi="Arial Narrow"/>
          <w:color w:val="auto"/>
          <w:sz w:val="20"/>
        </w:rPr>
        <w:tab/>
        <w:t>229,05</w:t>
      </w:r>
      <w:r>
        <w:rPr>
          <w:rFonts w:ascii="Arial Narrow" w:hAnsi="Arial Narrow"/>
          <w:color w:val="auto"/>
          <w:sz w:val="20"/>
        </w:rPr>
        <w:t xml:space="preserve"> m2</w:t>
      </w:r>
    </w:p>
    <w:p w14:paraId="5E511BD2" w14:textId="77777777" w:rsidR="00524476" w:rsidRPr="00DD1438" w:rsidRDefault="00524476" w:rsidP="00524476">
      <w:pPr>
        <w:pStyle w:val="StylStandardaciskiArial11ptCzerwonyWyjustowany"/>
        <w:tabs>
          <w:tab w:val="left" w:pos="5103"/>
        </w:tabs>
        <w:ind w:left="284" w:hanging="284"/>
        <w:jc w:val="left"/>
        <w:rPr>
          <w:rFonts w:ascii="Arial Narrow" w:hAnsi="Arial Narrow"/>
          <w:color w:val="auto"/>
          <w:sz w:val="20"/>
        </w:rPr>
      </w:pPr>
      <w:r>
        <w:rPr>
          <w:rFonts w:ascii="Arial Narrow" w:hAnsi="Arial Narrow"/>
          <w:color w:val="auto"/>
          <w:sz w:val="20"/>
        </w:rPr>
        <w:tab/>
      </w:r>
      <w:r w:rsidRPr="00DD1438">
        <w:rPr>
          <w:rFonts w:ascii="Arial Narrow" w:hAnsi="Arial Narrow"/>
          <w:color w:val="auto"/>
          <w:sz w:val="20"/>
        </w:rPr>
        <w:t xml:space="preserve">elewacja tylna </w:t>
      </w:r>
      <w:r w:rsidRPr="00DD1438">
        <w:rPr>
          <w:rFonts w:ascii="Arial Narrow" w:hAnsi="Arial Narrow"/>
          <w:color w:val="auto"/>
          <w:sz w:val="20"/>
        </w:rPr>
        <w:tab/>
        <w:t>270,02</w:t>
      </w:r>
      <w:r>
        <w:rPr>
          <w:rFonts w:ascii="Arial Narrow" w:hAnsi="Arial Narrow"/>
          <w:color w:val="auto"/>
          <w:sz w:val="20"/>
        </w:rPr>
        <w:t xml:space="preserve"> m2</w:t>
      </w:r>
    </w:p>
    <w:p w14:paraId="68A54012" w14:textId="77777777" w:rsidR="00524476" w:rsidRPr="00DD1438" w:rsidRDefault="00524476" w:rsidP="00524476">
      <w:pPr>
        <w:pStyle w:val="StylStandardaciskiArial11ptCzerwonyWyjustowany"/>
        <w:tabs>
          <w:tab w:val="left" w:pos="5103"/>
        </w:tabs>
        <w:ind w:left="284" w:hanging="284"/>
        <w:jc w:val="left"/>
        <w:rPr>
          <w:rFonts w:ascii="Arial Narrow" w:hAnsi="Arial Narrow"/>
          <w:color w:val="auto"/>
          <w:sz w:val="20"/>
        </w:rPr>
      </w:pPr>
      <w:r>
        <w:rPr>
          <w:rFonts w:ascii="Arial Narrow" w:hAnsi="Arial Narrow"/>
          <w:color w:val="auto"/>
          <w:sz w:val="20"/>
        </w:rPr>
        <w:tab/>
      </w:r>
      <w:r w:rsidRPr="00DD1438">
        <w:rPr>
          <w:rFonts w:ascii="Arial Narrow" w:hAnsi="Arial Narrow"/>
          <w:color w:val="auto"/>
          <w:sz w:val="20"/>
        </w:rPr>
        <w:t xml:space="preserve">elewacja nad dachem sąsiada </w:t>
      </w:r>
      <w:r w:rsidRPr="00DD1438">
        <w:rPr>
          <w:rFonts w:ascii="Arial Narrow" w:hAnsi="Arial Narrow"/>
          <w:color w:val="auto"/>
          <w:sz w:val="20"/>
        </w:rPr>
        <w:tab/>
        <w:t>25</w:t>
      </w:r>
      <w:r>
        <w:rPr>
          <w:rFonts w:ascii="Arial Narrow" w:hAnsi="Arial Narrow"/>
          <w:color w:val="auto"/>
          <w:sz w:val="20"/>
        </w:rPr>
        <w:t xml:space="preserve"> m2</w:t>
      </w:r>
    </w:p>
    <w:p w14:paraId="2697EB40"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Powierzchnia ścian piwnicznych w grunci</w:t>
      </w:r>
      <w:r>
        <w:rPr>
          <w:rFonts w:ascii="Arial Narrow" w:hAnsi="Arial Narrow"/>
          <w:color w:val="auto"/>
          <w:sz w:val="20"/>
        </w:rPr>
        <w:t>e</w:t>
      </w:r>
      <w:r w:rsidRPr="00DD1438">
        <w:rPr>
          <w:rFonts w:ascii="Arial Narrow" w:hAnsi="Arial Narrow"/>
          <w:color w:val="auto"/>
          <w:sz w:val="20"/>
        </w:rPr>
        <w:tab/>
        <w:t>97,75</w:t>
      </w:r>
      <w:r>
        <w:rPr>
          <w:rFonts w:ascii="Arial Narrow" w:hAnsi="Arial Narrow"/>
          <w:color w:val="auto"/>
          <w:sz w:val="20"/>
        </w:rPr>
        <w:t xml:space="preserve"> m2</w:t>
      </w:r>
    </w:p>
    <w:p w14:paraId="2D28C1A1"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w:t>
      </w:r>
      <w:r>
        <w:rPr>
          <w:rFonts w:ascii="Arial Narrow" w:hAnsi="Arial Narrow"/>
          <w:color w:val="auto"/>
          <w:sz w:val="20"/>
        </w:rPr>
        <w:t>ierzchnia</w:t>
      </w:r>
      <w:r w:rsidRPr="00DD1438">
        <w:rPr>
          <w:rFonts w:ascii="Arial Narrow" w:hAnsi="Arial Narrow"/>
          <w:color w:val="auto"/>
          <w:sz w:val="20"/>
        </w:rPr>
        <w:t xml:space="preserve"> sufitu piwnic</w:t>
      </w:r>
      <w:r w:rsidRPr="00DD1438">
        <w:rPr>
          <w:rFonts w:ascii="Arial Narrow" w:hAnsi="Arial Narrow"/>
          <w:color w:val="auto"/>
          <w:sz w:val="20"/>
        </w:rPr>
        <w:tab/>
        <w:t>143</w:t>
      </w:r>
      <w:r>
        <w:rPr>
          <w:rFonts w:ascii="Arial Narrow" w:hAnsi="Arial Narrow"/>
          <w:color w:val="auto"/>
          <w:sz w:val="20"/>
        </w:rPr>
        <w:t xml:space="preserve"> m2</w:t>
      </w:r>
    </w:p>
    <w:p w14:paraId="0F990CFE"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powierzchnia dachu</w:t>
      </w:r>
      <w:r>
        <w:rPr>
          <w:rFonts w:ascii="Arial Narrow" w:hAnsi="Arial Narrow"/>
          <w:color w:val="auto"/>
          <w:sz w:val="20"/>
        </w:rPr>
        <w:t xml:space="preserve"> (stropodach niewentylowany)</w:t>
      </w:r>
      <w:r w:rsidRPr="00DD1438">
        <w:rPr>
          <w:rFonts w:ascii="Arial Narrow" w:hAnsi="Arial Narrow"/>
          <w:color w:val="auto"/>
          <w:sz w:val="20"/>
        </w:rPr>
        <w:tab/>
        <w:t>221</w:t>
      </w:r>
      <w:r>
        <w:rPr>
          <w:rFonts w:ascii="Arial Narrow" w:hAnsi="Arial Narrow"/>
          <w:color w:val="auto"/>
          <w:sz w:val="20"/>
        </w:rPr>
        <w:t xml:space="preserve"> m2</w:t>
      </w:r>
    </w:p>
    <w:p w14:paraId="7D941508"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wysokość części nadziemnej</w:t>
      </w:r>
      <w:r w:rsidRPr="00DD1438">
        <w:rPr>
          <w:rFonts w:ascii="Arial Narrow" w:hAnsi="Arial Narrow"/>
          <w:color w:val="auto"/>
          <w:sz w:val="20"/>
        </w:rPr>
        <w:tab/>
        <w:t>13,60</w:t>
      </w:r>
      <w:r>
        <w:rPr>
          <w:rFonts w:ascii="Arial Narrow" w:hAnsi="Arial Narrow"/>
          <w:color w:val="auto"/>
          <w:sz w:val="20"/>
        </w:rPr>
        <w:t xml:space="preserve"> </w:t>
      </w:r>
      <w:r w:rsidRPr="00DD1438">
        <w:rPr>
          <w:rFonts w:ascii="Arial Narrow" w:hAnsi="Arial Narrow"/>
          <w:color w:val="auto"/>
          <w:sz w:val="20"/>
        </w:rPr>
        <w:t>m</w:t>
      </w:r>
    </w:p>
    <w:p w14:paraId="34F7CCEB"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Kubatura budynku</w:t>
      </w:r>
      <w:r w:rsidRPr="00DD1438">
        <w:rPr>
          <w:rFonts w:ascii="Arial Narrow" w:hAnsi="Arial Narrow"/>
          <w:color w:val="auto"/>
          <w:sz w:val="20"/>
        </w:rPr>
        <w:tab/>
        <w:t>3399</w:t>
      </w:r>
      <w:r>
        <w:rPr>
          <w:rFonts w:ascii="Arial Narrow" w:hAnsi="Arial Narrow"/>
          <w:color w:val="auto"/>
          <w:sz w:val="20"/>
        </w:rPr>
        <w:t xml:space="preserve"> m3</w:t>
      </w:r>
    </w:p>
    <w:p w14:paraId="217D1456" w14:textId="77777777" w:rsidR="00524476" w:rsidRDefault="00524476" w:rsidP="00524476">
      <w:pPr>
        <w:pStyle w:val="StylStandardaciskiArial11ptCzerwonyWyjustowany"/>
        <w:tabs>
          <w:tab w:val="left" w:pos="5103"/>
        </w:tabs>
        <w:jc w:val="left"/>
        <w:rPr>
          <w:rFonts w:ascii="Arial Narrow" w:hAnsi="Arial Narrow"/>
          <w:color w:val="auto"/>
          <w:sz w:val="20"/>
        </w:rPr>
      </w:pPr>
      <w:r>
        <w:rPr>
          <w:rFonts w:ascii="Arial Narrow" w:hAnsi="Arial Narrow"/>
          <w:color w:val="auto"/>
          <w:sz w:val="20"/>
        </w:rPr>
        <w:t>Grubości ścian:</w:t>
      </w:r>
    </w:p>
    <w:p w14:paraId="5681ED39" w14:textId="77777777" w:rsidR="00524476" w:rsidRPr="00DD1438" w:rsidRDefault="00524476" w:rsidP="00524476">
      <w:pPr>
        <w:pStyle w:val="StylStandardaciskiArial11ptCzerwonyWyjustowany"/>
        <w:tabs>
          <w:tab w:val="left" w:pos="5103"/>
        </w:tabs>
        <w:ind w:left="284" w:hanging="284"/>
        <w:jc w:val="left"/>
        <w:rPr>
          <w:rFonts w:ascii="Arial Narrow" w:hAnsi="Arial Narrow"/>
          <w:color w:val="auto"/>
          <w:sz w:val="20"/>
        </w:rPr>
      </w:pPr>
      <w:r>
        <w:rPr>
          <w:rFonts w:ascii="Arial Narrow" w:hAnsi="Arial Narrow"/>
          <w:color w:val="auto"/>
          <w:sz w:val="20"/>
        </w:rPr>
        <w:tab/>
      </w:r>
      <w:r w:rsidRPr="00DD1438">
        <w:rPr>
          <w:rFonts w:ascii="Arial Narrow" w:hAnsi="Arial Narrow"/>
          <w:color w:val="auto"/>
          <w:sz w:val="20"/>
        </w:rPr>
        <w:t xml:space="preserve">ściany zewnętrzne parter </w:t>
      </w:r>
      <w:r w:rsidRPr="00DD1438">
        <w:rPr>
          <w:rFonts w:ascii="Arial Narrow" w:hAnsi="Arial Narrow"/>
          <w:color w:val="auto"/>
          <w:sz w:val="20"/>
        </w:rPr>
        <w:tab/>
        <w:t>56</w:t>
      </w:r>
      <w:r>
        <w:rPr>
          <w:rFonts w:ascii="Arial Narrow" w:hAnsi="Arial Narrow"/>
          <w:color w:val="auto"/>
          <w:sz w:val="20"/>
        </w:rPr>
        <w:t xml:space="preserve"> cm</w:t>
      </w:r>
    </w:p>
    <w:p w14:paraId="51769692" w14:textId="77777777" w:rsidR="00524476" w:rsidRPr="00DD1438" w:rsidRDefault="00524476" w:rsidP="00524476">
      <w:pPr>
        <w:pStyle w:val="StylStandardaciskiArial11ptCzerwonyWyjustowany"/>
        <w:tabs>
          <w:tab w:val="left" w:pos="5103"/>
        </w:tabs>
        <w:ind w:left="284" w:hanging="284"/>
        <w:jc w:val="left"/>
        <w:rPr>
          <w:rFonts w:ascii="Arial Narrow" w:hAnsi="Arial Narrow"/>
          <w:color w:val="auto"/>
          <w:sz w:val="20"/>
        </w:rPr>
      </w:pPr>
      <w:r>
        <w:rPr>
          <w:rFonts w:ascii="Arial Narrow" w:hAnsi="Arial Narrow"/>
          <w:color w:val="auto"/>
          <w:sz w:val="20"/>
        </w:rPr>
        <w:tab/>
      </w:r>
      <w:r w:rsidRPr="00DD1438">
        <w:rPr>
          <w:rFonts w:ascii="Arial Narrow" w:hAnsi="Arial Narrow"/>
          <w:color w:val="auto"/>
          <w:sz w:val="20"/>
        </w:rPr>
        <w:t xml:space="preserve">ściany zewnętrzne I,II,IIIp </w:t>
      </w:r>
      <w:r w:rsidRPr="00DD1438">
        <w:rPr>
          <w:rFonts w:ascii="Arial Narrow" w:hAnsi="Arial Narrow"/>
          <w:color w:val="auto"/>
          <w:sz w:val="20"/>
        </w:rPr>
        <w:tab/>
        <w:t>43</w:t>
      </w:r>
      <w:r>
        <w:rPr>
          <w:rFonts w:ascii="Arial Narrow" w:hAnsi="Arial Narrow"/>
          <w:color w:val="auto"/>
          <w:sz w:val="20"/>
        </w:rPr>
        <w:t xml:space="preserve"> cm</w:t>
      </w:r>
    </w:p>
    <w:p w14:paraId="4D7B4A56" w14:textId="77777777" w:rsidR="00524476" w:rsidRPr="00DD1438" w:rsidRDefault="00524476" w:rsidP="00524476">
      <w:pPr>
        <w:pStyle w:val="StylStandardaciskiArial11ptCzerwonyWyjustowany"/>
        <w:tabs>
          <w:tab w:val="left" w:pos="5103"/>
        </w:tabs>
        <w:ind w:left="284" w:hanging="284"/>
        <w:jc w:val="left"/>
        <w:rPr>
          <w:rFonts w:ascii="Arial Narrow" w:hAnsi="Arial Narrow"/>
          <w:color w:val="auto"/>
          <w:sz w:val="20"/>
        </w:rPr>
      </w:pPr>
      <w:r>
        <w:rPr>
          <w:rFonts w:ascii="Arial Narrow" w:hAnsi="Arial Narrow"/>
          <w:color w:val="auto"/>
          <w:sz w:val="20"/>
        </w:rPr>
        <w:tab/>
      </w:r>
      <w:r w:rsidRPr="00DD1438">
        <w:rPr>
          <w:rFonts w:ascii="Arial Narrow" w:hAnsi="Arial Narrow"/>
          <w:color w:val="auto"/>
          <w:sz w:val="20"/>
        </w:rPr>
        <w:t>ściany zewnętrzne piwnic</w:t>
      </w:r>
      <w:r w:rsidRPr="00DD1438">
        <w:rPr>
          <w:rFonts w:ascii="Arial Narrow" w:hAnsi="Arial Narrow"/>
          <w:color w:val="auto"/>
          <w:sz w:val="20"/>
        </w:rPr>
        <w:tab/>
        <w:t>62</w:t>
      </w:r>
      <w:r>
        <w:rPr>
          <w:rFonts w:ascii="Arial Narrow" w:hAnsi="Arial Narrow"/>
          <w:color w:val="auto"/>
          <w:sz w:val="20"/>
        </w:rPr>
        <w:t xml:space="preserve"> cm</w:t>
      </w:r>
    </w:p>
    <w:p w14:paraId="0DDFA348"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stropy między kondygnacyjne</w:t>
      </w:r>
      <w:r w:rsidRPr="00DD1438">
        <w:rPr>
          <w:rFonts w:ascii="Arial Narrow" w:hAnsi="Arial Narrow"/>
          <w:color w:val="auto"/>
          <w:sz w:val="20"/>
        </w:rPr>
        <w:tab/>
        <w:t>30</w:t>
      </w:r>
      <w:r>
        <w:rPr>
          <w:rFonts w:ascii="Arial Narrow" w:hAnsi="Arial Narrow"/>
          <w:color w:val="auto"/>
          <w:sz w:val="20"/>
        </w:rPr>
        <w:t xml:space="preserve"> cm (</w:t>
      </w:r>
      <w:r w:rsidRPr="00DD1438">
        <w:rPr>
          <w:rFonts w:ascii="Arial Narrow" w:hAnsi="Arial Narrow"/>
          <w:color w:val="auto"/>
          <w:sz w:val="20"/>
        </w:rPr>
        <w:t>DMS</w:t>
      </w:r>
      <w:r>
        <w:rPr>
          <w:rFonts w:ascii="Arial Narrow" w:hAnsi="Arial Narrow"/>
          <w:color w:val="auto"/>
          <w:sz w:val="20"/>
        </w:rPr>
        <w:t>)</w:t>
      </w:r>
    </w:p>
    <w:p w14:paraId="5787B30F"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strop nad piwnicą</w:t>
      </w:r>
      <w:r w:rsidRPr="00DD1438">
        <w:rPr>
          <w:rFonts w:ascii="Arial Narrow" w:hAnsi="Arial Narrow"/>
          <w:color w:val="auto"/>
          <w:sz w:val="20"/>
        </w:rPr>
        <w:tab/>
        <w:t>30 cm odcinkowy</w:t>
      </w:r>
    </w:p>
    <w:p w14:paraId="0BED1F3E"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okna miesz</w:t>
      </w:r>
      <w:r>
        <w:rPr>
          <w:rFonts w:ascii="Arial Narrow" w:hAnsi="Arial Narrow"/>
          <w:color w:val="auto"/>
          <w:sz w:val="20"/>
        </w:rPr>
        <w:t>k</w:t>
      </w:r>
      <w:r w:rsidRPr="00DD1438">
        <w:rPr>
          <w:rFonts w:ascii="Arial Narrow" w:hAnsi="Arial Narrow"/>
          <w:color w:val="auto"/>
          <w:sz w:val="20"/>
        </w:rPr>
        <w:t>ań</w:t>
      </w:r>
      <w:r w:rsidRPr="00DD1438">
        <w:rPr>
          <w:rFonts w:ascii="Arial Narrow" w:hAnsi="Arial Narrow"/>
          <w:color w:val="auto"/>
          <w:sz w:val="20"/>
        </w:rPr>
        <w:tab/>
        <w:t>PCV</w:t>
      </w:r>
    </w:p>
    <w:p w14:paraId="22D44A5E"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okna klatki schodowej</w:t>
      </w:r>
      <w:r w:rsidRPr="00DD1438">
        <w:rPr>
          <w:rFonts w:ascii="Arial Narrow" w:hAnsi="Arial Narrow"/>
          <w:color w:val="auto"/>
          <w:sz w:val="20"/>
        </w:rPr>
        <w:tab/>
        <w:t>PCV</w:t>
      </w:r>
    </w:p>
    <w:p w14:paraId="4535BE82"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okna piwnic</w:t>
      </w:r>
      <w:r w:rsidRPr="00DD1438">
        <w:rPr>
          <w:rFonts w:ascii="Arial Narrow" w:hAnsi="Arial Narrow"/>
          <w:color w:val="auto"/>
          <w:sz w:val="20"/>
        </w:rPr>
        <w:tab/>
        <w:t>drewniane</w:t>
      </w:r>
    </w:p>
    <w:p w14:paraId="39DA4A35"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Parapety wewnętrzne</w:t>
      </w:r>
      <w:r w:rsidRPr="00DD1438">
        <w:rPr>
          <w:rFonts w:ascii="Arial Narrow" w:hAnsi="Arial Narrow"/>
          <w:color w:val="auto"/>
          <w:sz w:val="20"/>
        </w:rPr>
        <w:tab/>
        <w:t>pcv/drewniane</w:t>
      </w:r>
    </w:p>
    <w:p w14:paraId="065DA9F3"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Parapety zewnętrzne</w:t>
      </w:r>
      <w:r w:rsidRPr="00DD1438">
        <w:rPr>
          <w:rFonts w:ascii="Arial Narrow" w:hAnsi="Arial Narrow"/>
          <w:color w:val="auto"/>
          <w:sz w:val="20"/>
        </w:rPr>
        <w:tab/>
        <w:t>Blaszane</w:t>
      </w:r>
      <w:r>
        <w:rPr>
          <w:rFonts w:ascii="Arial Narrow" w:hAnsi="Arial Narrow"/>
          <w:color w:val="auto"/>
          <w:sz w:val="20"/>
        </w:rPr>
        <w:t>/ceramiczne</w:t>
      </w:r>
    </w:p>
    <w:p w14:paraId="524D88D2"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Drzwi główne</w:t>
      </w:r>
      <w:r>
        <w:rPr>
          <w:rFonts w:ascii="Arial Narrow" w:hAnsi="Arial Narrow"/>
          <w:color w:val="auto"/>
          <w:sz w:val="20"/>
        </w:rPr>
        <w:t xml:space="preserve"> </w:t>
      </w:r>
      <w:r w:rsidRPr="00DD1438">
        <w:rPr>
          <w:rFonts w:ascii="Arial Narrow" w:hAnsi="Arial Narrow"/>
          <w:color w:val="auto"/>
          <w:sz w:val="20"/>
        </w:rPr>
        <w:tab/>
      </w:r>
      <w:r>
        <w:rPr>
          <w:rFonts w:ascii="Arial Narrow" w:hAnsi="Arial Narrow"/>
          <w:color w:val="auto"/>
          <w:sz w:val="20"/>
        </w:rPr>
        <w:t xml:space="preserve">2,4 m2, </w:t>
      </w:r>
      <w:r w:rsidRPr="00DD1438">
        <w:rPr>
          <w:rFonts w:ascii="Arial Narrow" w:hAnsi="Arial Narrow"/>
          <w:color w:val="auto"/>
          <w:sz w:val="20"/>
        </w:rPr>
        <w:t>stalowe</w:t>
      </w:r>
    </w:p>
    <w:p w14:paraId="0386CD50"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Drzwi tylne</w:t>
      </w:r>
      <w:r w:rsidRPr="00DD1438">
        <w:rPr>
          <w:rFonts w:ascii="Arial Narrow" w:hAnsi="Arial Narrow"/>
          <w:color w:val="auto"/>
          <w:sz w:val="20"/>
        </w:rPr>
        <w:tab/>
      </w:r>
      <w:r>
        <w:rPr>
          <w:rFonts w:ascii="Arial Narrow" w:hAnsi="Arial Narrow"/>
          <w:color w:val="auto"/>
          <w:sz w:val="20"/>
        </w:rPr>
        <w:t xml:space="preserve">1,95 m, </w:t>
      </w:r>
      <w:r w:rsidRPr="00DD1438">
        <w:rPr>
          <w:rFonts w:ascii="Arial Narrow" w:hAnsi="Arial Narrow"/>
          <w:color w:val="auto"/>
          <w:sz w:val="20"/>
        </w:rPr>
        <w:t xml:space="preserve">stalowe </w:t>
      </w:r>
    </w:p>
    <w:p w14:paraId="657F348D"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Drzwi i witryny usług</w:t>
      </w:r>
      <w:r w:rsidRPr="00DD1438">
        <w:rPr>
          <w:rFonts w:ascii="Arial Narrow" w:hAnsi="Arial Narrow"/>
          <w:color w:val="auto"/>
          <w:sz w:val="20"/>
        </w:rPr>
        <w:tab/>
        <w:t xml:space="preserve">pcv </w:t>
      </w:r>
    </w:p>
    <w:p w14:paraId="5C0FF1CB"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lastRenderedPageBreak/>
        <w:t>Odwodnienie dachu</w:t>
      </w:r>
      <w:r w:rsidRPr="00DD1438">
        <w:rPr>
          <w:rFonts w:ascii="Arial Narrow" w:hAnsi="Arial Narrow"/>
          <w:color w:val="auto"/>
          <w:sz w:val="20"/>
        </w:rPr>
        <w:tab/>
        <w:t>rynny i rury spustowe stalowe na obu elewacjach</w:t>
      </w:r>
    </w:p>
    <w:p w14:paraId="6ABBDA27"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 xml:space="preserve">Ogrzewanie </w:t>
      </w:r>
      <w:r w:rsidRPr="00DD1438">
        <w:rPr>
          <w:rFonts w:ascii="Arial Narrow" w:hAnsi="Arial Narrow"/>
          <w:color w:val="auto"/>
          <w:sz w:val="20"/>
        </w:rPr>
        <w:tab/>
        <w:t>miejskie</w:t>
      </w:r>
      <w:r>
        <w:rPr>
          <w:rFonts w:ascii="Arial Narrow" w:hAnsi="Arial Narrow"/>
          <w:color w:val="auto"/>
          <w:sz w:val="20"/>
        </w:rPr>
        <w:t xml:space="preserve"> (węzeł cieplny w budynku ul.Sikorskiego 20)</w:t>
      </w:r>
    </w:p>
    <w:p w14:paraId="43ACE91A"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klatka schodowa ogrzewana</w:t>
      </w:r>
      <w:r w:rsidRPr="00DD1438">
        <w:rPr>
          <w:rFonts w:ascii="Arial Narrow" w:hAnsi="Arial Narrow"/>
          <w:color w:val="auto"/>
          <w:sz w:val="20"/>
        </w:rPr>
        <w:tab/>
        <w:t>tak</w:t>
      </w:r>
    </w:p>
    <w:p w14:paraId="5B77699A"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Cwu</w:t>
      </w:r>
      <w:r w:rsidRPr="00DD1438">
        <w:rPr>
          <w:rFonts w:ascii="Arial Narrow" w:hAnsi="Arial Narrow"/>
          <w:color w:val="auto"/>
          <w:sz w:val="20"/>
        </w:rPr>
        <w:tab/>
        <w:t>junkersy i bojlery elektryczne</w:t>
      </w:r>
    </w:p>
    <w:p w14:paraId="0F1B2D03"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sidRPr="00DD1438">
        <w:rPr>
          <w:rFonts w:ascii="Arial Narrow" w:hAnsi="Arial Narrow"/>
          <w:color w:val="auto"/>
          <w:sz w:val="20"/>
        </w:rPr>
        <w:t>konstrukcja ścian zewnętrznych</w:t>
      </w:r>
      <w:r w:rsidRPr="00DD1438">
        <w:rPr>
          <w:rFonts w:ascii="Arial Narrow" w:hAnsi="Arial Narrow"/>
          <w:color w:val="auto"/>
          <w:sz w:val="20"/>
        </w:rPr>
        <w:tab/>
        <w:t>cegła + tynk</w:t>
      </w:r>
    </w:p>
    <w:p w14:paraId="209A8D6E" w14:textId="77777777" w:rsidR="00524476" w:rsidRPr="00DD1438" w:rsidRDefault="00524476" w:rsidP="00524476">
      <w:pPr>
        <w:pStyle w:val="StylStandardaciskiArial11ptCzerwonyWyjustowany"/>
        <w:tabs>
          <w:tab w:val="left" w:pos="5103"/>
        </w:tabs>
        <w:jc w:val="left"/>
        <w:rPr>
          <w:rFonts w:ascii="Arial Narrow" w:hAnsi="Arial Narrow"/>
          <w:color w:val="auto"/>
          <w:sz w:val="20"/>
        </w:rPr>
      </w:pPr>
      <w:r>
        <w:rPr>
          <w:rFonts w:ascii="Arial Narrow" w:hAnsi="Arial Narrow"/>
          <w:color w:val="auto"/>
          <w:sz w:val="20"/>
        </w:rPr>
        <w:t>Wysokość piwnic</w:t>
      </w:r>
      <w:r w:rsidRPr="00DD1438">
        <w:rPr>
          <w:rFonts w:ascii="Arial Narrow" w:hAnsi="Arial Narrow"/>
          <w:color w:val="auto"/>
          <w:sz w:val="20"/>
        </w:rPr>
        <w:tab/>
      </w:r>
      <w:r>
        <w:rPr>
          <w:rFonts w:ascii="Arial Narrow" w:hAnsi="Arial Narrow"/>
          <w:color w:val="auto"/>
          <w:sz w:val="20"/>
        </w:rPr>
        <w:t>249 cm</w:t>
      </w:r>
    </w:p>
    <w:p w14:paraId="6430776C" w14:textId="77777777" w:rsidR="00DF780B" w:rsidRPr="001B392F" w:rsidRDefault="00DF780B" w:rsidP="00E6282C">
      <w:pPr>
        <w:pStyle w:val="Nagwek2"/>
      </w:pPr>
      <w:bookmarkStart w:id="21" w:name="_Toc72364902"/>
      <w:r w:rsidRPr="001B392F">
        <w:t>DOKUMENTACJA FOTOGRAFICZNA</w:t>
      </w:r>
      <w:bookmarkEnd w:id="21"/>
    </w:p>
    <w:tbl>
      <w:tblPr>
        <w:tblW w:w="7851" w:type="dxa"/>
        <w:jc w:val="center"/>
        <w:tblLayout w:type="fixed"/>
        <w:tblCellMar>
          <w:left w:w="70" w:type="dxa"/>
          <w:right w:w="70" w:type="dxa"/>
        </w:tblCellMar>
        <w:tblLook w:val="0000" w:firstRow="0" w:lastRow="0" w:firstColumn="0" w:lastColumn="0" w:noHBand="0" w:noVBand="0"/>
      </w:tblPr>
      <w:tblGrid>
        <w:gridCol w:w="3925"/>
        <w:gridCol w:w="309"/>
        <w:gridCol w:w="3617"/>
      </w:tblGrid>
      <w:tr w:rsidR="009D692B" w:rsidRPr="00822608" w14:paraId="7F83F6F1" w14:textId="77777777" w:rsidTr="00712A41">
        <w:trPr>
          <w:trHeight w:val="5147"/>
          <w:jc w:val="center"/>
        </w:trPr>
        <w:tc>
          <w:tcPr>
            <w:tcW w:w="7851" w:type="dxa"/>
            <w:gridSpan w:val="3"/>
            <w:vAlign w:val="center"/>
          </w:tcPr>
          <w:p w14:paraId="3262487F" w14:textId="77777777" w:rsidR="009D692B" w:rsidRPr="00822608" w:rsidRDefault="009D692B" w:rsidP="00712A41">
            <w:pPr>
              <w:spacing w:before="120"/>
              <w:ind w:left="11"/>
              <w:contextualSpacing/>
              <w:jc w:val="center"/>
            </w:pPr>
            <w:r>
              <w:rPr>
                <w:noProof/>
              </w:rPr>
              <w:drawing>
                <wp:inline distT="0" distB="0" distL="0" distR="0" wp14:anchorId="66CC4F7D" wp14:editId="47125762">
                  <wp:extent cx="3600000" cy="3896341"/>
                  <wp:effectExtent l="0" t="0" r="635" b="9525"/>
                  <wp:docPr id="18" name="Obraz 18" descr="D:\DOKUMENTACJA\2021\Głogów - Sikorskiego 24\FOTO\FRONT\_1090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KUMENTACJA\2021\Głogów - Sikorskiego 24\FOTO\FRONT\_1090357.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998" t="9648" r="30126" b="6823"/>
                          <a:stretch/>
                        </pic:blipFill>
                        <pic:spPr bwMode="auto">
                          <a:xfrm>
                            <a:off x="0" y="0"/>
                            <a:ext cx="3600000" cy="38963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D692B" w:rsidRPr="00822608" w14:paraId="26E329FB" w14:textId="77777777" w:rsidTr="00712A41">
        <w:trPr>
          <w:trHeight w:val="300"/>
          <w:jc w:val="center"/>
        </w:trPr>
        <w:tc>
          <w:tcPr>
            <w:tcW w:w="7851" w:type="dxa"/>
            <w:gridSpan w:val="3"/>
            <w:vAlign w:val="center"/>
          </w:tcPr>
          <w:p w14:paraId="04A56E58" w14:textId="77777777" w:rsidR="009D692B" w:rsidRPr="00822608" w:rsidRDefault="009D692B" w:rsidP="00712A41">
            <w:pPr>
              <w:spacing w:before="120"/>
              <w:contextualSpacing/>
              <w:jc w:val="center"/>
              <w:rPr>
                <w:rFonts w:cs="Arial"/>
              </w:rPr>
            </w:pPr>
            <w:r w:rsidRPr="00822608">
              <w:rPr>
                <w:rFonts w:cs="Arial"/>
              </w:rPr>
              <w:t>Elewacja frontowa (</w:t>
            </w:r>
            <w:r>
              <w:rPr>
                <w:rFonts w:cs="Arial"/>
              </w:rPr>
              <w:t>południowa)</w:t>
            </w:r>
          </w:p>
          <w:p w14:paraId="5986E3EF" w14:textId="77777777" w:rsidR="009D692B" w:rsidRPr="00822608" w:rsidRDefault="009D692B" w:rsidP="00712A41">
            <w:pPr>
              <w:spacing w:before="120"/>
              <w:contextualSpacing/>
              <w:jc w:val="center"/>
              <w:rPr>
                <w:rFonts w:cs="Arial"/>
              </w:rPr>
            </w:pPr>
          </w:p>
        </w:tc>
      </w:tr>
      <w:tr w:rsidR="009D692B" w:rsidRPr="00822608" w14:paraId="4E626737" w14:textId="77777777" w:rsidTr="00712A41">
        <w:trPr>
          <w:trHeight w:val="5125"/>
          <w:jc w:val="center"/>
        </w:trPr>
        <w:tc>
          <w:tcPr>
            <w:tcW w:w="7851" w:type="dxa"/>
            <w:gridSpan w:val="3"/>
            <w:vAlign w:val="center"/>
          </w:tcPr>
          <w:p w14:paraId="73CE5A12" w14:textId="77777777" w:rsidR="009D692B" w:rsidRPr="00822608" w:rsidRDefault="009D692B" w:rsidP="00712A41">
            <w:pPr>
              <w:spacing w:before="120"/>
              <w:ind w:left="11"/>
              <w:contextualSpacing/>
              <w:jc w:val="center"/>
            </w:pPr>
            <w:r>
              <w:rPr>
                <w:noProof/>
              </w:rPr>
              <w:lastRenderedPageBreak/>
              <w:drawing>
                <wp:inline distT="0" distB="0" distL="0" distR="0" wp14:anchorId="25AF36CD" wp14:editId="4DD6150A">
                  <wp:extent cx="2838450" cy="3709983"/>
                  <wp:effectExtent l="0" t="0" r="0" b="5080"/>
                  <wp:docPr id="19" name="Obraz 19" descr="D:\DOKUMENTACJA\2021\Głogów - Sikorskiego 24\FOTO\TYŁ\_1090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KUMENTACJA\2021\Głogów - Sikorskiego 24\FOTO\TYŁ\_1090457.JPG"/>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bright="29000"/>
                                    </a14:imgEffect>
                                  </a14:imgLayer>
                                </a14:imgProps>
                              </a:ext>
                              <a:ext uri="{28A0092B-C50C-407E-A947-70E740481C1C}">
                                <a14:useLocalDpi xmlns:a14="http://schemas.microsoft.com/office/drawing/2010/main" val="0"/>
                              </a:ext>
                            </a:extLst>
                          </a:blip>
                          <a:srcRect b="1984"/>
                          <a:stretch/>
                        </pic:blipFill>
                        <pic:spPr bwMode="auto">
                          <a:xfrm>
                            <a:off x="0" y="0"/>
                            <a:ext cx="2838458" cy="37099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D692B" w:rsidRPr="00822608" w14:paraId="1A3DFA01" w14:textId="77777777" w:rsidTr="00712A41">
        <w:trPr>
          <w:trHeight w:val="256"/>
          <w:jc w:val="center"/>
        </w:trPr>
        <w:tc>
          <w:tcPr>
            <w:tcW w:w="7851" w:type="dxa"/>
            <w:gridSpan w:val="3"/>
            <w:vAlign w:val="center"/>
          </w:tcPr>
          <w:p w14:paraId="301E7A6E" w14:textId="77777777" w:rsidR="009D692B" w:rsidRPr="00822608" w:rsidRDefault="009D692B" w:rsidP="00712A41">
            <w:pPr>
              <w:spacing w:before="120"/>
              <w:contextualSpacing/>
              <w:jc w:val="center"/>
              <w:rPr>
                <w:rFonts w:cs="Arial"/>
              </w:rPr>
            </w:pPr>
            <w:r w:rsidRPr="00822608">
              <w:rPr>
                <w:rFonts w:cs="Arial"/>
              </w:rPr>
              <w:t xml:space="preserve">Elewacja </w:t>
            </w:r>
            <w:r>
              <w:rPr>
                <w:rFonts w:cs="Arial"/>
              </w:rPr>
              <w:t>podwórzowa (północna)</w:t>
            </w:r>
          </w:p>
          <w:p w14:paraId="1C4B9273" w14:textId="77777777" w:rsidR="009D692B" w:rsidRPr="00822608" w:rsidRDefault="009D692B" w:rsidP="00712A41">
            <w:pPr>
              <w:spacing w:before="120"/>
              <w:contextualSpacing/>
              <w:jc w:val="center"/>
              <w:rPr>
                <w:rFonts w:cs="Arial"/>
              </w:rPr>
            </w:pPr>
          </w:p>
        </w:tc>
      </w:tr>
      <w:tr w:rsidR="009D692B" w:rsidRPr="00822608" w14:paraId="61AC03E5" w14:textId="77777777" w:rsidTr="00712A41">
        <w:trPr>
          <w:trHeight w:val="2199"/>
          <w:jc w:val="center"/>
        </w:trPr>
        <w:tc>
          <w:tcPr>
            <w:tcW w:w="4234" w:type="dxa"/>
            <w:gridSpan w:val="2"/>
            <w:vAlign w:val="center"/>
          </w:tcPr>
          <w:p w14:paraId="56ACC2FE" w14:textId="77777777" w:rsidR="009D692B" w:rsidRPr="00822608" w:rsidRDefault="009D692B" w:rsidP="00712A41">
            <w:pPr>
              <w:spacing w:before="120"/>
              <w:contextualSpacing/>
              <w:jc w:val="center"/>
            </w:pPr>
            <w:r>
              <w:rPr>
                <w:noProof/>
              </w:rPr>
              <w:drawing>
                <wp:inline distT="0" distB="0" distL="0" distR="0" wp14:anchorId="28F1EDD0" wp14:editId="643CFB7C">
                  <wp:extent cx="1358900" cy="2508250"/>
                  <wp:effectExtent l="0" t="0" r="0" b="6350"/>
                  <wp:docPr id="23" name="Obraz 23" descr="D:\DOKUMENTACJA\2021\Głogów - Sikorskiego 24\FOTO\FRONT\_1090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OKUMENTACJA\2021\Głogów - Sikorskiego 24\FOTO\FRONT\_1090391.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brightnessContrast bright="27000"/>
                                    </a14:imgEffect>
                                  </a14:imgLayer>
                                </a14:imgProps>
                              </a:ext>
                              <a:ext uri="{28A0092B-C50C-407E-A947-70E740481C1C}">
                                <a14:useLocalDpi xmlns:a14="http://schemas.microsoft.com/office/drawing/2010/main" val="0"/>
                              </a:ext>
                            </a:extLst>
                          </a:blip>
                          <a:srcRect l="31584" t="1412" r="30656" b="5647"/>
                          <a:stretch/>
                        </pic:blipFill>
                        <pic:spPr bwMode="auto">
                          <a:xfrm>
                            <a:off x="0" y="0"/>
                            <a:ext cx="1359356" cy="25090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17" w:type="dxa"/>
            <w:vAlign w:val="center"/>
          </w:tcPr>
          <w:p w14:paraId="3CC160D1" w14:textId="77777777" w:rsidR="009D692B" w:rsidRPr="00822608" w:rsidRDefault="009D692B" w:rsidP="00712A41">
            <w:pPr>
              <w:spacing w:before="120"/>
              <w:contextualSpacing/>
              <w:jc w:val="center"/>
            </w:pPr>
            <w:r>
              <w:rPr>
                <w:noProof/>
              </w:rPr>
              <w:drawing>
                <wp:inline distT="0" distB="0" distL="0" distR="0" wp14:anchorId="1288A35C" wp14:editId="1EEFB5B3">
                  <wp:extent cx="1219199" cy="2216150"/>
                  <wp:effectExtent l="0" t="0" r="635" b="0"/>
                  <wp:docPr id="288" name="Obraz 288" descr="C:\Users\Anna\AppData\Local\Microsoft\Windows\INetCache\Content.Word\_1090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na\AppData\Local\Microsoft\Windows\INetCache\Content.Word\_1090489.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435" t="5975" r="22038" b="3377"/>
                          <a:stretch/>
                        </pic:blipFill>
                        <pic:spPr bwMode="auto">
                          <a:xfrm>
                            <a:off x="0" y="0"/>
                            <a:ext cx="1219136" cy="22160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D692B" w:rsidRPr="00822608" w14:paraId="2FF9B124" w14:textId="77777777" w:rsidTr="00712A41">
        <w:trPr>
          <w:trHeight w:val="175"/>
          <w:jc w:val="center"/>
        </w:trPr>
        <w:tc>
          <w:tcPr>
            <w:tcW w:w="4234" w:type="dxa"/>
            <w:gridSpan w:val="2"/>
            <w:vAlign w:val="center"/>
          </w:tcPr>
          <w:p w14:paraId="1F1E5D75" w14:textId="77777777" w:rsidR="009D692B" w:rsidRPr="00822608" w:rsidRDefault="009D692B" w:rsidP="00712A41">
            <w:pPr>
              <w:spacing w:before="120"/>
              <w:contextualSpacing/>
              <w:jc w:val="center"/>
              <w:rPr>
                <w:rFonts w:cs="Arial"/>
              </w:rPr>
            </w:pPr>
            <w:r w:rsidRPr="00822608">
              <w:rPr>
                <w:rFonts w:cs="Arial"/>
              </w:rPr>
              <w:t>Elewacja frontowa - wejście do budynku</w:t>
            </w:r>
          </w:p>
        </w:tc>
        <w:tc>
          <w:tcPr>
            <w:tcW w:w="3617" w:type="dxa"/>
            <w:vAlign w:val="center"/>
          </w:tcPr>
          <w:p w14:paraId="6AF40F3E" w14:textId="77777777" w:rsidR="009D692B" w:rsidRPr="00822608" w:rsidRDefault="009D692B" w:rsidP="00712A41">
            <w:pPr>
              <w:spacing w:before="120"/>
              <w:contextualSpacing/>
              <w:jc w:val="center"/>
              <w:rPr>
                <w:rFonts w:cs="Arial"/>
              </w:rPr>
            </w:pPr>
            <w:r w:rsidRPr="00822608">
              <w:rPr>
                <w:rFonts w:cs="Arial"/>
              </w:rPr>
              <w:t xml:space="preserve">Elewacja </w:t>
            </w:r>
            <w:r>
              <w:rPr>
                <w:rFonts w:cs="Arial"/>
              </w:rPr>
              <w:t>podwórzowa</w:t>
            </w:r>
            <w:r w:rsidRPr="00822608">
              <w:rPr>
                <w:rFonts w:cs="Arial"/>
              </w:rPr>
              <w:t xml:space="preserve"> - wejście do budynku</w:t>
            </w:r>
          </w:p>
        </w:tc>
      </w:tr>
      <w:tr w:rsidR="009D692B" w:rsidRPr="00822608" w14:paraId="3EC7080F" w14:textId="77777777" w:rsidTr="00712A41">
        <w:trPr>
          <w:trHeight w:val="175"/>
          <w:jc w:val="center"/>
        </w:trPr>
        <w:tc>
          <w:tcPr>
            <w:tcW w:w="4234" w:type="dxa"/>
            <w:gridSpan w:val="2"/>
            <w:vAlign w:val="center"/>
          </w:tcPr>
          <w:p w14:paraId="190D700C" w14:textId="77777777" w:rsidR="009D692B" w:rsidRPr="00822608" w:rsidRDefault="009D692B" w:rsidP="00712A41">
            <w:pPr>
              <w:spacing w:before="120"/>
              <w:contextualSpacing/>
              <w:jc w:val="center"/>
              <w:rPr>
                <w:rFonts w:cs="Arial"/>
              </w:rPr>
            </w:pPr>
            <w:r>
              <w:rPr>
                <w:noProof/>
              </w:rPr>
              <w:drawing>
                <wp:inline distT="0" distB="0" distL="0" distR="0" wp14:anchorId="6D1A4D1F" wp14:editId="250D87D6">
                  <wp:extent cx="2592578" cy="2247900"/>
                  <wp:effectExtent l="0" t="0" r="0" b="0"/>
                  <wp:docPr id="911" name="Obraz 911" descr="D:\DOKUMENTACJA\2021\Głogów - Sikorskiego 24\FOTO\FRONT\_1090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OKUMENTACJA\2021\Głogów - Sikorskiego 24\FOTO\FRONT\_1090416.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4348" t="24941" r="14600" b="4471"/>
                          <a:stretch/>
                        </pic:blipFill>
                        <pic:spPr bwMode="auto">
                          <a:xfrm>
                            <a:off x="0" y="0"/>
                            <a:ext cx="2593448" cy="22486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17" w:type="dxa"/>
            <w:vAlign w:val="center"/>
          </w:tcPr>
          <w:p w14:paraId="33903827" w14:textId="77777777" w:rsidR="009D692B" w:rsidRPr="00822608" w:rsidRDefault="009D692B" w:rsidP="00712A41">
            <w:pPr>
              <w:spacing w:before="120"/>
              <w:contextualSpacing/>
              <w:jc w:val="center"/>
              <w:rPr>
                <w:rFonts w:cs="Arial"/>
              </w:rPr>
            </w:pPr>
            <w:r>
              <w:rPr>
                <w:rFonts w:cs="Arial"/>
                <w:noProof/>
              </w:rPr>
              <w:drawing>
                <wp:inline distT="0" distB="0" distL="0" distR="0" wp14:anchorId="1320F409" wp14:editId="723EC832">
                  <wp:extent cx="1012577" cy="1962150"/>
                  <wp:effectExtent l="0" t="0" r="0" b="0"/>
                  <wp:docPr id="912" name="Obraz 912" descr="D:\DOKUMENTACJA\2021\Głogów - Sikorskiego 24\FOTO\FRONT\_1090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OKUMENTACJA\2021\Głogów - Sikorskiego 24\FOTO\FRONT\_109039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0402" t="11197" r="37025" b="4634"/>
                          <a:stretch/>
                        </pic:blipFill>
                        <pic:spPr bwMode="auto">
                          <a:xfrm>
                            <a:off x="0" y="0"/>
                            <a:ext cx="1014700" cy="1966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D692B" w:rsidRPr="00822608" w14:paraId="11C7D872" w14:textId="77777777" w:rsidTr="004E36D2">
        <w:trPr>
          <w:trHeight w:val="175"/>
          <w:jc w:val="center"/>
        </w:trPr>
        <w:tc>
          <w:tcPr>
            <w:tcW w:w="4234" w:type="dxa"/>
            <w:gridSpan w:val="2"/>
            <w:vAlign w:val="center"/>
          </w:tcPr>
          <w:p w14:paraId="748D03C2" w14:textId="77777777" w:rsidR="009D692B" w:rsidRPr="00822608" w:rsidRDefault="009D692B" w:rsidP="00712A41">
            <w:pPr>
              <w:spacing w:before="120"/>
              <w:contextualSpacing/>
              <w:jc w:val="center"/>
              <w:rPr>
                <w:rFonts w:cs="Arial"/>
              </w:rPr>
            </w:pPr>
            <w:r>
              <w:rPr>
                <w:rFonts w:cs="Arial"/>
              </w:rPr>
              <w:t>Witryna i drzwi do lokalu użytkowego</w:t>
            </w:r>
          </w:p>
        </w:tc>
        <w:tc>
          <w:tcPr>
            <w:tcW w:w="3617" w:type="dxa"/>
            <w:vAlign w:val="center"/>
          </w:tcPr>
          <w:p w14:paraId="60D62149" w14:textId="77777777" w:rsidR="009D692B" w:rsidRPr="00822608" w:rsidRDefault="009D692B" w:rsidP="00712A41">
            <w:pPr>
              <w:spacing w:before="120"/>
              <w:contextualSpacing/>
              <w:jc w:val="center"/>
              <w:rPr>
                <w:rFonts w:cs="Arial"/>
              </w:rPr>
            </w:pPr>
            <w:r>
              <w:rPr>
                <w:rFonts w:cs="Arial"/>
              </w:rPr>
              <w:t>Witryna i drzwi do lokalu użytkowego</w:t>
            </w:r>
          </w:p>
        </w:tc>
      </w:tr>
      <w:tr w:rsidR="009D692B" w:rsidRPr="00822608" w14:paraId="0A394F2F" w14:textId="77777777" w:rsidTr="00712A41">
        <w:trPr>
          <w:trHeight w:val="175"/>
          <w:jc w:val="center"/>
        </w:trPr>
        <w:tc>
          <w:tcPr>
            <w:tcW w:w="7851" w:type="dxa"/>
            <w:gridSpan w:val="3"/>
            <w:vAlign w:val="center"/>
          </w:tcPr>
          <w:p w14:paraId="3AC7489C" w14:textId="77777777" w:rsidR="009D692B" w:rsidRPr="00822608" w:rsidRDefault="009D692B" w:rsidP="00712A41">
            <w:pPr>
              <w:spacing w:before="120"/>
              <w:contextualSpacing/>
              <w:jc w:val="center"/>
              <w:rPr>
                <w:rFonts w:cs="Arial"/>
              </w:rPr>
            </w:pPr>
          </w:p>
        </w:tc>
      </w:tr>
      <w:tr w:rsidR="009D692B" w:rsidRPr="00822608" w14:paraId="6152ABD8" w14:textId="77777777" w:rsidTr="00712A41">
        <w:trPr>
          <w:trHeight w:val="175"/>
          <w:jc w:val="center"/>
        </w:trPr>
        <w:tc>
          <w:tcPr>
            <w:tcW w:w="3925" w:type="dxa"/>
            <w:vAlign w:val="center"/>
          </w:tcPr>
          <w:p w14:paraId="539F6EA0" w14:textId="77777777" w:rsidR="009D692B" w:rsidRPr="00822608" w:rsidRDefault="009D692B" w:rsidP="00712A41">
            <w:pPr>
              <w:spacing w:before="120"/>
              <w:contextualSpacing/>
              <w:jc w:val="center"/>
              <w:rPr>
                <w:rFonts w:cs="Arial"/>
                <w:noProof/>
              </w:rPr>
            </w:pPr>
            <w:r>
              <w:rPr>
                <w:rFonts w:cs="Arial"/>
                <w:noProof/>
              </w:rPr>
              <w:lastRenderedPageBreak/>
              <w:drawing>
                <wp:inline distT="0" distB="0" distL="0" distR="0" wp14:anchorId="6D931894" wp14:editId="3F22CDB1">
                  <wp:extent cx="1930400" cy="2365058"/>
                  <wp:effectExtent l="0" t="0" r="0" b="0"/>
                  <wp:docPr id="289" name="Obraz 289" descr="D:\DOKUMENTACJA\2021\Głogów - Sikorskiego 24\FOTO\FRONT\_1090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OKUMENTACJA\2021\Głogów - Sikorskiego 24\FOTO\FRONT\_1090425.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8963" t="36744" r="47397" b="24634"/>
                          <a:stretch/>
                        </pic:blipFill>
                        <pic:spPr bwMode="auto">
                          <a:xfrm>
                            <a:off x="0" y="0"/>
                            <a:ext cx="1936608" cy="23726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26" w:type="dxa"/>
            <w:gridSpan w:val="2"/>
            <w:vAlign w:val="center"/>
          </w:tcPr>
          <w:p w14:paraId="2663E4F1" w14:textId="77777777" w:rsidR="009D692B" w:rsidRPr="00822608" w:rsidRDefault="009D692B" w:rsidP="00712A41">
            <w:pPr>
              <w:spacing w:before="120"/>
              <w:contextualSpacing/>
              <w:jc w:val="center"/>
              <w:rPr>
                <w:rFonts w:cs="Arial"/>
                <w:noProof/>
              </w:rPr>
            </w:pPr>
            <w:r>
              <w:rPr>
                <w:rFonts w:cs="Arial"/>
                <w:noProof/>
              </w:rPr>
              <w:drawing>
                <wp:inline distT="0" distB="0" distL="0" distR="0" wp14:anchorId="3539D6BE" wp14:editId="06F00FE4">
                  <wp:extent cx="2241905" cy="2171700"/>
                  <wp:effectExtent l="0" t="0" r="6350" b="0"/>
                  <wp:docPr id="290" name="Obraz 290" descr="D:\DOKUMENTACJA\2021\Głogów - Sikorskiego 24\FOTO\FRONT\_1090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OKUMENTACJA\2021\Głogów - Sikorskiego 24\FOTO\FRONT\_1090445.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2585"/>
                          <a:stretch/>
                        </pic:blipFill>
                        <pic:spPr bwMode="auto">
                          <a:xfrm>
                            <a:off x="0" y="0"/>
                            <a:ext cx="2242657" cy="21724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D692B" w:rsidRPr="00822608" w14:paraId="529D6F30" w14:textId="77777777" w:rsidTr="00712A41">
        <w:trPr>
          <w:trHeight w:val="175"/>
          <w:jc w:val="center"/>
        </w:trPr>
        <w:tc>
          <w:tcPr>
            <w:tcW w:w="3925" w:type="dxa"/>
            <w:vAlign w:val="center"/>
          </w:tcPr>
          <w:p w14:paraId="3B976372" w14:textId="77777777" w:rsidR="009D692B" w:rsidRPr="00822608" w:rsidRDefault="009D692B" w:rsidP="00712A41">
            <w:pPr>
              <w:spacing w:before="120"/>
              <w:contextualSpacing/>
              <w:jc w:val="center"/>
              <w:rPr>
                <w:rFonts w:cs="Arial"/>
                <w:noProof/>
              </w:rPr>
            </w:pPr>
            <w:r w:rsidRPr="00822608">
              <w:rPr>
                <w:rFonts w:cs="Arial"/>
                <w:noProof/>
              </w:rPr>
              <w:t xml:space="preserve">Balkony </w:t>
            </w:r>
          </w:p>
        </w:tc>
        <w:tc>
          <w:tcPr>
            <w:tcW w:w="3926" w:type="dxa"/>
            <w:gridSpan w:val="2"/>
            <w:vAlign w:val="center"/>
          </w:tcPr>
          <w:p w14:paraId="39CEEE6C" w14:textId="77777777" w:rsidR="009D692B" w:rsidRPr="00822608" w:rsidRDefault="009D692B" w:rsidP="00712A41">
            <w:pPr>
              <w:spacing w:before="120"/>
              <w:contextualSpacing/>
              <w:jc w:val="center"/>
              <w:rPr>
                <w:rFonts w:cs="Arial"/>
                <w:noProof/>
              </w:rPr>
            </w:pPr>
            <w:r>
              <w:rPr>
                <w:rFonts w:cs="Arial"/>
                <w:noProof/>
              </w:rPr>
              <w:t>Podest wejścia głównego</w:t>
            </w:r>
          </w:p>
        </w:tc>
      </w:tr>
      <w:tr w:rsidR="00480548" w:rsidRPr="00822608" w14:paraId="63FE240F" w14:textId="77777777" w:rsidTr="003C5914">
        <w:trPr>
          <w:trHeight w:val="175"/>
          <w:jc w:val="center"/>
        </w:trPr>
        <w:tc>
          <w:tcPr>
            <w:tcW w:w="3925" w:type="dxa"/>
            <w:vAlign w:val="center"/>
          </w:tcPr>
          <w:p w14:paraId="7CBF68FD" w14:textId="77777777" w:rsidR="00480548" w:rsidRPr="00822608" w:rsidRDefault="004E36D2" w:rsidP="003C5914">
            <w:pPr>
              <w:spacing w:before="120"/>
              <w:contextualSpacing/>
              <w:jc w:val="center"/>
              <w:rPr>
                <w:rFonts w:cs="Arial"/>
                <w:noProof/>
              </w:rPr>
            </w:pPr>
            <w:r>
              <w:rPr>
                <w:rFonts w:cs="Arial"/>
                <w:noProof/>
              </w:rPr>
              <w:drawing>
                <wp:inline distT="0" distB="0" distL="0" distR="0" wp14:anchorId="429E61A3" wp14:editId="511492D0">
                  <wp:extent cx="1800000" cy="1350000"/>
                  <wp:effectExtent l="0" t="0" r="0" b="3175"/>
                  <wp:docPr id="14" name="Obraz 14" descr="D:\DOKUMENTACJA\2021\Głogów - Sikorskiego 24\FOTO\DACH\JH\20210511_132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OKUMENTACJA\2021\Głogów - Sikorskiego 24\FOTO\DACH\JH\20210511_13251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tc>
        <w:tc>
          <w:tcPr>
            <w:tcW w:w="3926" w:type="dxa"/>
            <w:gridSpan w:val="2"/>
            <w:vAlign w:val="center"/>
          </w:tcPr>
          <w:p w14:paraId="562BA8F8" w14:textId="77777777" w:rsidR="00480548" w:rsidRDefault="004E36D2" w:rsidP="003C5914">
            <w:pPr>
              <w:spacing w:before="120"/>
              <w:contextualSpacing/>
              <w:jc w:val="center"/>
              <w:rPr>
                <w:rFonts w:cs="Arial"/>
                <w:noProof/>
              </w:rPr>
            </w:pPr>
            <w:r>
              <w:rPr>
                <w:rFonts w:cs="Arial"/>
                <w:noProof/>
              </w:rPr>
              <w:drawing>
                <wp:inline distT="0" distB="0" distL="0" distR="0" wp14:anchorId="1D512548" wp14:editId="4D100E54">
                  <wp:extent cx="1800000" cy="1350000"/>
                  <wp:effectExtent l="0" t="0" r="0" b="3175"/>
                  <wp:docPr id="27" name="Obraz 27" descr="D:\DOKUMENTACJA\2021\Głogów - Sikorskiego 24\FOTO\DACH\JH\20210511_132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OKUMENTACJA\2021\Głogów - Sikorskiego 24\FOTO\DACH\JH\20210511_13250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tc>
      </w:tr>
      <w:tr w:rsidR="00F557FB" w:rsidRPr="00822608" w14:paraId="2DFD8F52" w14:textId="77777777" w:rsidTr="003C5914">
        <w:trPr>
          <w:trHeight w:val="175"/>
          <w:jc w:val="center"/>
        </w:trPr>
        <w:tc>
          <w:tcPr>
            <w:tcW w:w="7851" w:type="dxa"/>
            <w:gridSpan w:val="3"/>
            <w:vAlign w:val="center"/>
          </w:tcPr>
          <w:p w14:paraId="27BA37DB" w14:textId="77777777" w:rsidR="00F557FB" w:rsidRDefault="00F557FB" w:rsidP="003C5914">
            <w:pPr>
              <w:spacing w:before="120"/>
              <w:contextualSpacing/>
              <w:jc w:val="center"/>
              <w:rPr>
                <w:rFonts w:cs="Arial"/>
                <w:noProof/>
              </w:rPr>
            </w:pPr>
            <w:r>
              <w:rPr>
                <w:rFonts w:cs="Arial"/>
                <w:noProof/>
              </w:rPr>
              <w:t>Widok ogólny dachu</w:t>
            </w:r>
          </w:p>
        </w:tc>
      </w:tr>
      <w:tr w:rsidR="00480548" w:rsidRPr="00822608" w14:paraId="5C62AD37" w14:textId="77777777" w:rsidTr="003C5914">
        <w:trPr>
          <w:trHeight w:val="175"/>
          <w:jc w:val="center"/>
        </w:trPr>
        <w:tc>
          <w:tcPr>
            <w:tcW w:w="3925" w:type="dxa"/>
            <w:vAlign w:val="center"/>
          </w:tcPr>
          <w:p w14:paraId="7370108E" w14:textId="77777777" w:rsidR="00480548" w:rsidRPr="00822608" w:rsidRDefault="004E36D2" w:rsidP="003C5914">
            <w:pPr>
              <w:spacing w:before="120"/>
              <w:contextualSpacing/>
              <w:jc w:val="center"/>
              <w:rPr>
                <w:rFonts w:cs="Arial"/>
                <w:noProof/>
              </w:rPr>
            </w:pPr>
            <w:r>
              <w:rPr>
                <w:rFonts w:cs="Arial"/>
                <w:noProof/>
              </w:rPr>
              <w:drawing>
                <wp:inline distT="0" distB="0" distL="0" distR="0" wp14:anchorId="7C0277D1" wp14:editId="05BB7BD3">
                  <wp:extent cx="1800000" cy="1350000"/>
                  <wp:effectExtent l="0" t="0" r="0" b="3175"/>
                  <wp:docPr id="12" name="Obraz 12" descr="D:\DOKUMENTACJA\2021\Głogów - Sikorskiego 24\FOTO\DACH\JH\20210511_132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KUMENTACJA\2021\Głogów - Sikorskiego 24\FOTO\DACH\JH\20210511_13244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tc>
        <w:tc>
          <w:tcPr>
            <w:tcW w:w="3926" w:type="dxa"/>
            <w:gridSpan w:val="2"/>
            <w:vAlign w:val="center"/>
          </w:tcPr>
          <w:p w14:paraId="2D381AA3" w14:textId="77777777" w:rsidR="00480548" w:rsidRDefault="004E36D2" w:rsidP="003C5914">
            <w:pPr>
              <w:spacing w:before="120"/>
              <w:contextualSpacing/>
              <w:jc w:val="center"/>
              <w:rPr>
                <w:rFonts w:cs="Arial"/>
                <w:noProof/>
              </w:rPr>
            </w:pPr>
            <w:r>
              <w:rPr>
                <w:rFonts w:cs="Arial"/>
                <w:noProof/>
              </w:rPr>
              <w:drawing>
                <wp:inline distT="0" distB="0" distL="0" distR="0" wp14:anchorId="0489FA8A" wp14:editId="3C5D2C0B">
                  <wp:extent cx="1800000" cy="1350000"/>
                  <wp:effectExtent l="0" t="0" r="0" b="3175"/>
                  <wp:docPr id="13" name="Obraz 13" descr="D:\DOKUMENTACJA\2021\Głogów - Sikorskiego 24\FOTO\DACH\JH\20210511_132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OKUMENTACJA\2021\Głogów - Sikorskiego 24\FOTO\DACH\JH\20210511_13245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tc>
      </w:tr>
      <w:tr w:rsidR="00480548" w:rsidRPr="00822608" w14:paraId="6A1E48D6" w14:textId="77777777" w:rsidTr="003C5914">
        <w:trPr>
          <w:trHeight w:val="175"/>
          <w:jc w:val="center"/>
        </w:trPr>
        <w:tc>
          <w:tcPr>
            <w:tcW w:w="3925" w:type="dxa"/>
            <w:vAlign w:val="center"/>
          </w:tcPr>
          <w:p w14:paraId="509BF431" w14:textId="77777777" w:rsidR="00480548" w:rsidRPr="00822608" w:rsidRDefault="004E36D2" w:rsidP="003C5914">
            <w:pPr>
              <w:spacing w:before="120"/>
              <w:contextualSpacing/>
              <w:jc w:val="center"/>
              <w:rPr>
                <w:rFonts w:cs="Arial"/>
                <w:noProof/>
              </w:rPr>
            </w:pPr>
            <w:r>
              <w:rPr>
                <w:rFonts w:cs="Arial"/>
                <w:noProof/>
              </w:rPr>
              <w:t>Wyłaz dachowy o wymiarach w świetle 54x70cm</w:t>
            </w:r>
          </w:p>
        </w:tc>
        <w:tc>
          <w:tcPr>
            <w:tcW w:w="3926" w:type="dxa"/>
            <w:gridSpan w:val="2"/>
            <w:vAlign w:val="center"/>
          </w:tcPr>
          <w:p w14:paraId="09F3D425" w14:textId="77777777" w:rsidR="00480548" w:rsidRDefault="00480548" w:rsidP="003C5914">
            <w:pPr>
              <w:spacing w:before="120"/>
              <w:contextualSpacing/>
              <w:jc w:val="center"/>
              <w:rPr>
                <w:rFonts w:cs="Arial"/>
                <w:noProof/>
              </w:rPr>
            </w:pPr>
          </w:p>
        </w:tc>
      </w:tr>
      <w:tr w:rsidR="00480548" w:rsidRPr="00822608" w14:paraId="3D49E236" w14:textId="77777777" w:rsidTr="00712A41">
        <w:trPr>
          <w:trHeight w:val="175"/>
          <w:jc w:val="center"/>
        </w:trPr>
        <w:tc>
          <w:tcPr>
            <w:tcW w:w="3925" w:type="dxa"/>
            <w:vAlign w:val="center"/>
          </w:tcPr>
          <w:p w14:paraId="26DD18D4" w14:textId="77777777" w:rsidR="00480548" w:rsidRPr="00822608" w:rsidRDefault="00480548" w:rsidP="00712A41">
            <w:pPr>
              <w:spacing w:before="120"/>
              <w:contextualSpacing/>
              <w:jc w:val="center"/>
              <w:rPr>
                <w:rFonts w:cs="Arial"/>
                <w:noProof/>
              </w:rPr>
            </w:pPr>
            <w:r>
              <w:rPr>
                <w:rFonts w:cs="Arial"/>
                <w:noProof/>
              </w:rPr>
              <w:drawing>
                <wp:inline distT="0" distB="0" distL="0" distR="0" wp14:anchorId="5D6F6667" wp14:editId="15B87767">
                  <wp:extent cx="1800000" cy="1350000"/>
                  <wp:effectExtent l="0" t="0" r="0" b="3175"/>
                  <wp:docPr id="2" name="Obraz 2" descr="D:\DOKUMENTACJA\2021\Głogów - Sikorskiego 24\FOTO\DACH\JH\20210511_132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KUMENTACJA\2021\Głogów - Sikorskiego 24\FOTO\DACH\JH\20210511_13235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tc>
        <w:tc>
          <w:tcPr>
            <w:tcW w:w="3926" w:type="dxa"/>
            <w:gridSpan w:val="2"/>
            <w:vAlign w:val="center"/>
          </w:tcPr>
          <w:p w14:paraId="0B0E43C0" w14:textId="77777777" w:rsidR="00480548" w:rsidRDefault="00480548" w:rsidP="00712A41">
            <w:pPr>
              <w:spacing w:before="120"/>
              <w:contextualSpacing/>
              <w:jc w:val="center"/>
              <w:rPr>
                <w:rFonts w:cs="Arial"/>
                <w:noProof/>
              </w:rPr>
            </w:pPr>
            <w:r>
              <w:rPr>
                <w:rFonts w:cs="Arial"/>
                <w:noProof/>
              </w:rPr>
              <w:drawing>
                <wp:inline distT="0" distB="0" distL="0" distR="0" wp14:anchorId="60C9792A" wp14:editId="2C3A3CCA">
                  <wp:extent cx="1800000" cy="1350000"/>
                  <wp:effectExtent l="0" t="0" r="0" b="3175"/>
                  <wp:docPr id="11" name="Obraz 11" descr="D:\DOKUMENTACJA\2021\Głogów - Sikorskiego 24\FOTO\DACH\JH\20210511_13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KUMENTACJA\2021\Głogów - Sikorskiego 24\FOTO\DACH\JH\20210511_13240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350000"/>
                          </a:xfrm>
                          <a:prstGeom prst="rect">
                            <a:avLst/>
                          </a:prstGeom>
                          <a:noFill/>
                          <a:ln>
                            <a:noFill/>
                          </a:ln>
                        </pic:spPr>
                      </pic:pic>
                    </a:graphicData>
                  </a:graphic>
                </wp:inline>
              </w:drawing>
            </w:r>
          </w:p>
        </w:tc>
      </w:tr>
      <w:tr w:rsidR="004E36D2" w:rsidRPr="00822608" w14:paraId="22A4CD66" w14:textId="77777777" w:rsidTr="00712A41">
        <w:trPr>
          <w:trHeight w:val="175"/>
          <w:jc w:val="center"/>
        </w:trPr>
        <w:tc>
          <w:tcPr>
            <w:tcW w:w="3925" w:type="dxa"/>
            <w:vAlign w:val="center"/>
          </w:tcPr>
          <w:p w14:paraId="5677F3B4" w14:textId="77777777" w:rsidR="004E36D2" w:rsidRDefault="00F557FB" w:rsidP="00712A41">
            <w:pPr>
              <w:spacing w:before="120"/>
              <w:contextualSpacing/>
              <w:jc w:val="center"/>
              <w:rPr>
                <w:rFonts w:cs="Arial"/>
                <w:noProof/>
              </w:rPr>
            </w:pPr>
            <w:r>
              <w:rPr>
                <w:rFonts w:cs="Arial"/>
                <w:noProof/>
              </w:rPr>
              <w:t xml:space="preserve">Niskie </w:t>
            </w:r>
            <w:r w:rsidR="004E36D2">
              <w:rPr>
                <w:rFonts w:cs="Arial"/>
                <w:noProof/>
              </w:rPr>
              <w:t>ścianki attykowe</w:t>
            </w:r>
          </w:p>
        </w:tc>
        <w:tc>
          <w:tcPr>
            <w:tcW w:w="3926" w:type="dxa"/>
            <w:gridSpan w:val="2"/>
            <w:vAlign w:val="center"/>
          </w:tcPr>
          <w:p w14:paraId="52CD222C" w14:textId="77777777" w:rsidR="004E36D2" w:rsidRDefault="004E36D2" w:rsidP="004E36D2">
            <w:pPr>
              <w:spacing w:before="120"/>
              <w:contextualSpacing/>
              <w:jc w:val="center"/>
              <w:rPr>
                <w:rFonts w:cs="Arial"/>
                <w:noProof/>
              </w:rPr>
            </w:pPr>
            <w:r>
              <w:rPr>
                <w:rFonts w:cs="Arial"/>
                <w:noProof/>
              </w:rPr>
              <w:t>N</w:t>
            </w:r>
            <w:r w:rsidR="00F557FB">
              <w:rPr>
                <w:rFonts w:cs="Arial"/>
                <w:noProof/>
              </w:rPr>
              <w:t>iski</w:t>
            </w:r>
            <w:r>
              <w:rPr>
                <w:rFonts w:cs="Arial"/>
                <w:noProof/>
              </w:rPr>
              <w:t xml:space="preserve"> k</w:t>
            </w:r>
            <w:r w:rsidR="00F557FB">
              <w:rPr>
                <w:rFonts w:cs="Arial"/>
                <w:noProof/>
              </w:rPr>
              <w:t>omin</w:t>
            </w:r>
          </w:p>
        </w:tc>
      </w:tr>
    </w:tbl>
    <w:p w14:paraId="27688C9C" w14:textId="77777777" w:rsidR="00074B9A" w:rsidRPr="001B392F" w:rsidRDefault="00A722A3" w:rsidP="00E6282C">
      <w:pPr>
        <w:pStyle w:val="Nagwek1"/>
      </w:pPr>
      <w:bookmarkStart w:id="22" w:name="_Toc72364903"/>
      <w:r w:rsidRPr="001B392F">
        <w:t xml:space="preserve">OCENA STANU </w:t>
      </w:r>
      <w:r w:rsidR="00074B9A" w:rsidRPr="001B392F">
        <w:t>TECHNICZN</w:t>
      </w:r>
      <w:r w:rsidRPr="001B392F">
        <w:t>EGO</w:t>
      </w:r>
      <w:bookmarkEnd w:id="22"/>
    </w:p>
    <w:p w14:paraId="70E70C3E"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 xml:space="preserve">Ogólny stan techniczny </w:t>
      </w:r>
      <w:r>
        <w:rPr>
          <w:rFonts w:ascii="Arial Narrow" w:hAnsi="Arial Narrow"/>
          <w:color w:val="auto"/>
          <w:sz w:val="20"/>
        </w:rPr>
        <w:t>budynku</w:t>
      </w:r>
      <w:r w:rsidRPr="009D692B">
        <w:rPr>
          <w:rFonts w:ascii="Arial Narrow" w:hAnsi="Arial Narrow"/>
          <w:color w:val="auto"/>
          <w:sz w:val="20"/>
        </w:rPr>
        <w:t xml:space="preserve"> dobry.</w:t>
      </w:r>
    </w:p>
    <w:p w14:paraId="6ACDA2FA"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Występujące uszkodzenia to spękania, zawilgocenie, miejscowe ubytki i odspojenie tynku oraz zabrudzenia elewacji - ślady korozji biologicznej (glony, algi).</w:t>
      </w:r>
    </w:p>
    <w:p w14:paraId="6DF245C8"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Ściany zewnętrzne nie spełniają obowiązujących norm cieplnych.</w:t>
      </w:r>
    </w:p>
    <w:p w14:paraId="026BF854"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Okna mieszkań i klatki schodowej – stan techniczny dobry.</w:t>
      </w:r>
    </w:p>
    <w:p w14:paraId="03226CEF"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Okna drewniane piwnic – stan techniczny zły, okna do wymiany.</w:t>
      </w:r>
    </w:p>
    <w:p w14:paraId="5AB9CC11"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Stan techniczny drzwi wejściowych , drzwi do lokali użytkowych i witryn – niezadawalający – do wymiany</w:t>
      </w:r>
    </w:p>
    <w:p w14:paraId="24D67E57"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Płyty balkonowe z miejscowym odspojeniem tynku - do remontu.</w:t>
      </w:r>
    </w:p>
    <w:p w14:paraId="53B99D75"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Stalowe balustrady balkonów w stanie technicznym zły, nie spełniają norm wysokości (za niskie).</w:t>
      </w:r>
    </w:p>
    <w:p w14:paraId="12DA60C8"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lastRenderedPageBreak/>
        <w:t>Pokrycie papowe dachu w stanie technicznym dobrym.</w:t>
      </w:r>
    </w:p>
    <w:p w14:paraId="5EBF92E0"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Stropodach nie spełnia wymagań izolacyjności cieplnej.</w:t>
      </w:r>
    </w:p>
    <w:p w14:paraId="76727A62"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Kominy murowane, tynkowane – stan techniczny dobry.</w:t>
      </w:r>
    </w:p>
    <w:p w14:paraId="20CDE7BB"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Czapy kominowe żelbetowe – stan techniczny dobry.</w:t>
      </w:r>
    </w:p>
    <w:p w14:paraId="163FBA97"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Obróbki blacharskie z ogniskami korozji – do wymiany</w:t>
      </w:r>
    </w:p>
    <w:p w14:paraId="25E5FB8A"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Obróbki elewacji i dachu, rynny i rury spustowe stalowe, skorodowane, nieszczelne – do wymiany.</w:t>
      </w:r>
    </w:p>
    <w:p w14:paraId="02EF97F5"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Podesty drzwi frontowych i tylnych, betonowe, wyłożone płytkami gresowymi lub polbrukiem – od remontu.</w:t>
      </w:r>
    </w:p>
    <w:p w14:paraId="3CA535AC"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Instalacja odgromowa skorodowana – do odtworzenia.</w:t>
      </w:r>
    </w:p>
    <w:p w14:paraId="2908CCA6" w14:textId="77777777" w:rsidR="009D692B" w:rsidRPr="009D692B"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Chodnik wzdłuż elewacji frontowej i podwórzowej z brukowej kostki betonowej, w stanie technicznym dość dobrym.</w:t>
      </w:r>
    </w:p>
    <w:p w14:paraId="519FB985" w14:textId="77777777" w:rsidR="009D692B" w:rsidRPr="001B392F" w:rsidRDefault="009D692B" w:rsidP="009D692B">
      <w:pPr>
        <w:pStyle w:val="StylStandardaciskiArial11ptCzerwonyWyjustowany"/>
        <w:rPr>
          <w:rFonts w:ascii="Arial Narrow" w:hAnsi="Arial Narrow"/>
          <w:color w:val="auto"/>
          <w:sz w:val="20"/>
        </w:rPr>
      </w:pPr>
      <w:r w:rsidRPr="009D692B">
        <w:rPr>
          <w:rFonts w:ascii="Arial Narrow" w:hAnsi="Arial Narrow"/>
          <w:color w:val="auto"/>
          <w:sz w:val="20"/>
        </w:rPr>
        <w:t>Brak opaski na fragmencie elewacji podwórzowej.</w:t>
      </w:r>
    </w:p>
    <w:p w14:paraId="779D0C83" w14:textId="77777777" w:rsidR="00B353F8" w:rsidRPr="001B392F" w:rsidRDefault="008650BF" w:rsidP="00E6282C">
      <w:pPr>
        <w:pStyle w:val="Nagwek2"/>
      </w:pPr>
      <w:bookmarkStart w:id="23" w:name="_Toc72364904"/>
      <w:r w:rsidRPr="001B392F">
        <w:t>ELEWACJ</w:t>
      </w:r>
      <w:r w:rsidR="00B353F8" w:rsidRPr="001B392F">
        <w:t>E</w:t>
      </w:r>
      <w:bookmarkEnd w:id="23"/>
    </w:p>
    <w:p w14:paraId="5EF5FEB1" w14:textId="77777777" w:rsidR="00636918" w:rsidRPr="001B392F" w:rsidRDefault="00636918"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Ściany tynkowane, stopień zużycia i zabrudzenia elewacji znaczny - odpowiada okresowi eksploatacji.</w:t>
      </w:r>
    </w:p>
    <w:p w14:paraId="1E38A4F1" w14:textId="77777777" w:rsidR="00BF1CDF" w:rsidRPr="001B392F" w:rsidRDefault="00636918"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Tynk miejscami uszkodzony przez wody opadowe z uszkodzonych rynien i rur spustowych oraz wodą deszczową </w:t>
      </w:r>
      <w:r w:rsidR="00FF4940" w:rsidRPr="001B392F">
        <w:rPr>
          <w:rFonts w:ascii="Arial Narrow" w:hAnsi="Arial Narrow" w:cs="Arial"/>
          <w:color w:val="auto"/>
          <w:sz w:val="20"/>
        </w:rPr>
        <w:t>rozbryzgową.</w:t>
      </w:r>
      <w:r w:rsidRPr="001B392F">
        <w:rPr>
          <w:rFonts w:ascii="Arial Narrow" w:hAnsi="Arial Narrow" w:cs="Arial"/>
          <w:color w:val="auto"/>
          <w:sz w:val="20"/>
        </w:rPr>
        <w:t xml:space="preserve"> </w:t>
      </w:r>
    </w:p>
    <w:p w14:paraId="7E1C86D1" w14:textId="77777777" w:rsidR="00BF1CDF" w:rsidRPr="001B392F" w:rsidRDefault="00BF1CDF"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Mury miejscami w stanie wilgotnym</w:t>
      </w:r>
      <w:r w:rsidR="00701949">
        <w:rPr>
          <w:rFonts w:ascii="Arial Narrow" w:hAnsi="Arial Narrow" w:cs="Arial"/>
          <w:color w:val="auto"/>
          <w:sz w:val="20"/>
        </w:rPr>
        <w:t>.</w:t>
      </w:r>
      <w:r w:rsidRPr="001B392F">
        <w:rPr>
          <w:rFonts w:ascii="Arial Narrow" w:hAnsi="Arial Narrow" w:cs="Arial"/>
          <w:color w:val="auto"/>
          <w:sz w:val="20"/>
        </w:rPr>
        <w:t>.</w:t>
      </w:r>
    </w:p>
    <w:p w14:paraId="276CF4E4" w14:textId="77777777" w:rsidR="00FF4940" w:rsidRPr="001B392F" w:rsidRDefault="00FF4940"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Tynk na elewacji</w:t>
      </w:r>
      <w:r w:rsidR="00701949">
        <w:rPr>
          <w:rFonts w:ascii="Arial Narrow" w:hAnsi="Arial Narrow" w:cs="Arial"/>
          <w:color w:val="auto"/>
          <w:sz w:val="20"/>
        </w:rPr>
        <w:t xml:space="preserve"> i balkonach</w:t>
      </w:r>
      <w:r w:rsidRPr="001B392F">
        <w:rPr>
          <w:rFonts w:ascii="Arial Narrow" w:hAnsi="Arial Narrow" w:cs="Arial"/>
          <w:color w:val="auto"/>
          <w:sz w:val="20"/>
        </w:rPr>
        <w:t xml:space="preserve"> </w:t>
      </w:r>
      <w:r w:rsidR="00701949">
        <w:rPr>
          <w:rFonts w:ascii="Arial Narrow" w:hAnsi="Arial Narrow" w:cs="Arial"/>
          <w:color w:val="auto"/>
          <w:sz w:val="20"/>
        </w:rPr>
        <w:t>miejscami</w:t>
      </w:r>
      <w:r w:rsidRPr="001B392F">
        <w:rPr>
          <w:rFonts w:ascii="Arial Narrow" w:hAnsi="Arial Narrow" w:cs="Arial"/>
          <w:color w:val="auto"/>
          <w:sz w:val="20"/>
        </w:rPr>
        <w:t xml:space="preserve"> spuchnięty</w:t>
      </w:r>
      <w:r w:rsidR="00E91146" w:rsidRPr="001B392F">
        <w:rPr>
          <w:rFonts w:ascii="Arial Narrow" w:hAnsi="Arial Narrow" w:cs="Arial"/>
          <w:color w:val="auto"/>
          <w:sz w:val="20"/>
        </w:rPr>
        <w:t>, często odspojony, z licznymi spękaniami.</w:t>
      </w:r>
    </w:p>
    <w:p w14:paraId="19FB9723" w14:textId="77777777" w:rsidR="00ED1420" w:rsidRDefault="00E91146"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Balustrady </w:t>
      </w:r>
      <w:r w:rsidR="00701949">
        <w:rPr>
          <w:rFonts w:ascii="Arial Narrow" w:hAnsi="Arial Narrow"/>
          <w:color w:val="auto"/>
          <w:sz w:val="20"/>
        </w:rPr>
        <w:t>balkonów</w:t>
      </w:r>
      <w:r w:rsidRPr="001B392F">
        <w:rPr>
          <w:rFonts w:ascii="Arial Narrow" w:hAnsi="Arial Narrow"/>
          <w:color w:val="auto"/>
          <w:sz w:val="20"/>
        </w:rPr>
        <w:t xml:space="preserve"> </w:t>
      </w:r>
      <w:r w:rsidR="00701949">
        <w:rPr>
          <w:rFonts w:ascii="Arial Narrow" w:hAnsi="Arial Narrow"/>
          <w:color w:val="auto"/>
          <w:sz w:val="20"/>
        </w:rPr>
        <w:t xml:space="preserve">stalowe </w:t>
      </w:r>
      <w:r w:rsidR="005374E7" w:rsidRPr="001B392F">
        <w:rPr>
          <w:rFonts w:ascii="Arial Narrow" w:hAnsi="Arial Narrow"/>
          <w:color w:val="auto"/>
          <w:sz w:val="20"/>
        </w:rPr>
        <w:t>za niskie (</w:t>
      </w:r>
      <w:r w:rsidR="00ED1420">
        <w:rPr>
          <w:rFonts w:ascii="Arial Narrow" w:hAnsi="Arial Narrow"/>
          <w:color w:val="auto"/>
          <w:sz w:val="20"/>
        </w:rPr>
        <w:t>90</w:t>
      </w:r>
      <w:r w:rsidR="005374E7" w:rsidRPr="001B392F">
        <w:rPr>
          <w:rFonts w:ascii="Arial Narrow" w:hAnsi="Arial Narrow"/>
          <w:color w:val="auto"/>
          <w:sz w:val="20"/>
        </w:rPr>
        <w:t xml:space="preserve">cm), </w:t>
      </w:r>
      <w:r w:rsidR="00ED1420">
        <w:rPr>
          <w:rFonts w:ascii="Arial Narrow" w:hAnsi="Arial Narrow"/>
          <w:color w:val="auto"/>
          <w:sz w:val="20"/>
        </w:rPr>
        <w:t>wyeksploatowane</w:t>
      </w:r>
      <w:r w:rsidRPr="001B392F">
        <w:rPr>
          <w:rFonts w:ascii="Arial Narrow" w:hAnsi="Arial Narrow"/>
          <w:color w:val="auto"/>
          <w:sz w:val="20"/>
        </w:rPr>
        <w:t xml:space="preserve">. </w:t>
      </w:r>
    </w:p>
    <w:p w14:paraId="63E1D80E" w14:textId="77777777" w:rsidR="00CD4DD9" w:rsidRPr="00CD4DD9" w:rsidRDefault="00CD4DD9" w:rsidP="00CD4DD9">
      <w:pPr>
        <w:pStyle w:val="StylStandardaciskiArial11ptCzerwonyWyjustowany"/>
        <w:rPr>
          <w:rFonts w:ascii="Arial Narrow" w:hAnsi="Arial Narrow"/>
          <w:color w:val="auto"/>
          <w:sz w:val="20"/>
        </w:rPr>
      </w:pPr>
      <w:r w:rsidRPr="00CD4DD9">
        <w:rPr>
          <w:rFonts w:ascii="Arial Narrow" w:hAnsi="Arial Narrow"/>
          <w:color w:val="auto"/>
          <w:sz w:val="20"/>
        </w:rPr>
        <w:t>Płyty balkonowe do docieplenia</w:t>
      </w:r>
      <w:r>
        <w:rPr>
          <w:rFonts w:ascii="Arial Narrow" w:hAnsi="Arial Narrow"/>
          <w:color w:val="auto"/>
          <w:sz w:val="20"/>
        </w:rPr>
        <w:t>.</w:t>
      </w:r>
    </w:p>
    <w:p w14:paraId="6A2A6FB8" w14:textId="77777777" w:rsidR="00636918" w:rsidRPr="001B392F" w:rsidRDefault="00636918"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Ściany zewnętrzne nie spełniają </w:t>
      </w:r>
      <w:r w:rsidR="00ED1420">
        <w:rPr>
          <w:rFonts w:ascii="Arial Narrow" w:hAnsi="Arial Narrow" w:cs="Arial"/>
          <w:color w:val="auto"/>
          <w:sz w:val="20"/>
        </w:rPr>
        <w:t>wymagań izolacyjności cieplnej</w:t>
      </w:r>
      <w:r w:rsidRPr="001B392F">
        <w:rPr>
          <w:rFonts w:ascii="Arial Narrow" w:hAnsi="Arial Narrow" w:cs="Arial"/>
          <w:color w:val="auto"/>
          <w:sz w:val="20"/>
        </w:rPr>
        <w:t>.</w:t>
      </w:r>
    </w:p>
    <w:p w14:paraId="790CCF7D" w14:textId="77777777" w:rsidR="00636918" w:rsidRPr="001B392F" w:rsidRDefault="00636918"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Przyjęto</w:t>
      </w:r>
      <w:r w:rsidR="007407FD">
        <w:rPr>
          <w:rFonts w:ascii="Arial Narrow" w:hAnsi="Arial Narrow" w:cs="Arial"/>
          <w:color w:val="auto"/>
          <w:sz w:val="20"/>
        </w:rPr>
        <w:t xml:space="preserve"> </w:t>
      </w:r>
      <w:r w:rsidRPr="001B392F">
        <w:rPr>
          <w:rFonts w:ascii="Arial Narrow" w:hAnsi="Arial Narrow" w:cs="Arial"/>
          <w:color w:val="auto"/>
          <w:sz w:val="20"/>
        </w:rPr>
        <w:t xml:space="preserve">konieczność usunięcia tynku: cokół 100%, ościeża 100%, </w:t>
      </w:r>
      <w:r w:rsidR="007407FD">
        <w:rPr>
          <w:rFonts w:ascii="Arial Narrow" w:hAnsi="Arial Narrow" w:cs="Arial"/>
          <w:color w:val="auto"/>
          <w:sz w:val="20"/>
        </w:rPr>
        <w:t>elewacje 50</w:t>
      </w:r>
      <w:r w:rsidRPr="001B392F">
        <w:rPr>
          <w:rFonts w:ascii="Arial Narrow" w:hAnsi="Arial Narrow" w:cs="Arial"/>
          <w:color w:val="auto"/>
          <w:sz w:val="20"/>
        </w:rPr>
        <w:t>%</w:t>
      </w:r>
      <w:r w:rsidR="00E91146" w:rsidRPr="001B392F">
        <w:rPr>
          <w:rFonts w:ascii="Arial Narrow" w:hAnsi="Arial Narrow" w:cs="Arial"/>
          <w:color w:val="auto"/>
          <w:sz w:val="20"/>
        </w:rPr>
        <w:t xml:space="preserve"> </w:t>
      </w:r>
      <w:r w:rsidR="007407FD">
        <w:rPr>
          <w:rFonts w:ascii="Arial Narrow" w:hAnsi="Arial Narrow" w:cs="Arial"/>
          <w:color w:val="auto"/>
          <w:sz w:val="20"/>
        </w:rPr>
        <w:t>(do weryfikacji w czasie robót)</w:t>
      </w:r>
    </w:p>
    <w:p w14:paraId="7B80F2F4" w14:textId="77777777" w:rsidR="00E91146" w:rsidRPr="0018135E" w:rsidRDefault="007407FD" w:rsidP="001E66F9">
      <w:pPr>
        <w:pStyle w:val="StylStandardaciskiArial11ptCzerwonyWyjustowany"/>
        <w:rPr>
          <w:rFonts w:ascii="Arial Narrow" w:hAnsi="Arial Narrow"/>
          <w:color w:val="auto"/>
          <w:sz w:val="20"/>
        </w:rPr>
      </w:pPr>
      <w:r w:rsidRPr="0018135E">
        <w:rPr>
          <w:rFonts w:ascii="Arial Narrow" w:hAnsi="Arial Narrow"/>
          <w:color w:val="auto"/>
          <w:sz w:val="20"/>
        </w:rPr>
        <w:t>Podesty wejściowe i schody w stanie technicznym dobrym (od podwórza w stanie złym)</w:t>
      </w:r>
    </w:p>
    <w:p w14:paraId="1CF58749" w14:textId="77777777" w:rsidR="007407FD" w:rsidRPr="0018135E" w:rsidRDefault="007407FD" w:rsidP="007407FD">
      <w:pPr>
        <w:pStyle w:val="StylStandardaciskiArial11ptCzerwonyWyjustowany"/>
        <w:rPr>
          <w:rFonts w:ascii="Arial Narrow" w:hAnsi="Arial Narrow"/>
          <w:color w:val="auto"/>
          <w:sz w:val="20"/>
        </w:rPr>
      </w:pPr>
      <w:r w:rsidRPr="0018135E">
        <w:rPr>
          <w:rFonts w:ascii="Arial Narrow" w:hAnsi="Arial Narrow"/>
          <w:color w:val="auto"/>
          <w:sz w:val="20"/>
        </w:rPr>
        <w:t>Drzwi wejściowe zewnętrzne - stalowe – do wymiany.</w:t>
      </w:r>
    </w:p>
    <w:p w14:paraId="1253ACC0" w14:textId="77777777" w:rsidR="007407FD" w:rsidRPr="0018135E" w:rsidRDefault="007407FD" w:rsidP="007407FD">
      <w:pPr>
        <w:pStyle w:val="StylStandardaciskiArial11ptCzerwonyWyjustowany"/>
        <w:rPr>
          <w:rFonts w:ascii="Arial Narrow" w:hAnsi="Arial Narrow"/>
          <w:color w:val="auto"/>
          <w:sz w:val="20"/>
        </w:rPr>
      </w:pPr>
      <w:r w:rsidRPr="0018135E">
        <w:rPr>
          <w:rFonts w:ascii="Arial Narrow" w:hAnsi="Arial Narrow"/>
          <w:color w:val="auto"/>
          <w:sz w:val="20"/>
        </w:rPr>
        <w:t>Drzwi wejściowe i witryny usług - PCV – do wymiany.</w:t>
      </w:r>
    </w:p>
    <w:p w14:paraId="2F170231" w14:textId="77777777" w:rsidR="00636918" w:rsidRPr="0018135E" w:rsidRDefault="00636918" w:rsidP="001E66F9">
      <w:pPr>
        <w:pStyle w:val="StylStandardaciskiArial11ptCzerwonyWyjustowany"/>
        <w:rPr>
          <w:rFonts w:ascii="Arial Narrow" w:hAnsi="Arial Narrow"/>
          <w:color w:val="auto"/>
          <w:sz w:val="20"/>
        </w:rPr>
      </w:pPr>
      <w:r w:rsidRPr="0018135E">
        <w:rPr>
          <w:rFonts w:ascii="Arial Narrow" w:hAnsi="Arial Narrow"/>
          <w:color w:val="auto"/>
          <w:sz w:val="20"/>
        </w:rPr>
        <w:t xml:space="preserve">Okna mieszkań nowe, plastikowe </w:t>
      </w:r>
      <w:r w:rsidR="00CD4DD9">
        <w:rPr>
          <w:rFonts w:ascii="Arial Narrow" w:hAnsi="Arial Narrow"/>
          <w:color w:val="auto"/>
          <w:sz w:val="20"/>
        </w:rPr>
        <w:t xml:space="preserve">(przeważnie bez podziałów) </w:t>
      </w:r>
      <w:r w:rsidRPr="0018135E">
        <w:rPr>
          <w:rFonts w:ascii="Arial Narrow" w:hAnsi="Arial Narrow"/>
          <w:color w:val="auto"/>
          <w:sz w:val="20"/>
        </w:rPr>
        <w:t>- n</w:t>
      </w:r>
      <w:r w:rsidR="0018135E">
        <w:rPr>
          <w:rFonts w:ascii="Arial Narrow" w:hAnsi="Arial Narrow"/>
          <w:color w:val="auto"/>
          <w:sz w:val="20"/>
        </w:rPr>
        <w:t xml:space="preserve">ie wchodzą w zakres opracowania. </w:t>
      </w:r>
    </w:p>
    <w:p w14:paraId="20BBCD5F" w14:textId="77777777" w:rsidR="00636918" w:rsidRPr="0018135E" w:rsidRDefault="00636918" w:rsidP="001E66F9">
      <w:pPr>
        <w:pStyle w:val="StylStandardaciskiArial11ptCzerwonyWyjustowany"/>
        <w:rPr>
          <w:rFonts w:ascii="Arial Narrow" w:hAnsi="Arial Narrow"/>
          <w:color w:val="auto"/>
          <w:sz w:val="20"/>
        </w:rPr>
      </w:pPr>
      <w:r w:rsidRPr="0018135E">
        <w:rPr>
          <w:rFonts w:ascii="Arial Narrow" w:hAnsi="Arial Narrow"/>
          <w:color w:val="auto"/>
          <w:sz w:val="20"/>
        </w:rPr>
        <w:t>Okna piwniczne</w:t>
      </w:r>
      <w:r w:rsidR="000A54EF" w:rsidRPr="0018135E">
        <w:rPr>
          <w:rFonts w:ascii="Arial Narrow" w:hAnsi="Arial Narrow"/>
          <w:color w:val="auto"/>
          <w:sz w:val="20"/>
        </w:rPr>
        <w:t xml:space="preserve"> </w:t>
      </w:r>
      <w:r w:rsidRPr="0018135E">
        <w:rPr>
          <w:rFonts w:ascii="Arial Narrow" w:hAnsi="Arial Narrow"/>
          <w:color w:val="auto"/>
          <w:sz w:val="20"/>
        </w:rPr>
        <w:t>– drewniane, wyeksploatowane, nie spełniają norm cieplnych – do wymiany.</w:t>
      </w:r>
    </w:p>
    <w:p w14:paraId="5FC2787F" w14:textId="77777777" w:rsidR="00421584" w:rsidRPr="00CD4DD9" w:rsidRDefault="00CD4DD9" w:rsidP="001E66F9">
      <w:pPr>
        <w:pStyle w:val="StylStandardaciskiArial11ptCzerwonyWyjustowany"/>
        <w:rPr>
          <w:rFonts w:ascii="Arial Narrow" w:hAnsi="Arial Narrow"/>
          <w:color w:val="auto"/>
          <w:sz w:val="20"/>
        </w:rPr>
      </w:pPr>
      <w:r w:rsidRPr="00CD4DD9">
        <w:rPr>
          <w:rFonts w:ascii="Arial Narrow" w:hAnsi="Arial Narrow"/>
          <w:color w:val="auto"/>
          <w:sz w:val="20"/>
        </w:rPr>
        <w:t xml:space="preserve">Okna klatek schodowych – PCV </w:t>
      </w:r>
      <w:r w:rsidR="00421584" w:rsidRPr="00CD4DD9">
        <w:rPr>
          <w:rFonts w:ascii="Arial Narrow" w:hAnsi="Arial Narrow"/>
          <w:color w:val="auto"/>
          <w:sz w:val="20"/>
        </w:rPr>
        <w:t>–</w:t>
      </w:r>
      <w:r w:rsidRPr="00CD4DD9">
        <w:rPr>
          <w:rFonts w:ascii="Arial Narrow" w:hAnsi="Arial Narrow"/>
          <w:color w:val="auto"/>
          <w:sz w:val="20"/>
        </w:rPr>
        <w:t xml:space="preserve"> nowe</w:t>
      </w:r>
    </w:p>
    <w:p w14:paraId="429588D0" w14:textId="77777777" w:rsidR="00636918" w:rsidRPr="007407FD" w:rsidRDefault="00636918" w:rsidP="001E66F9">
      <w:pPr>
        <w:pStyle w:val="StylStandardaciskiArial11ptCzerwonyWyjustowany"/>
        <w:rPr>
          <w:rFonts w:ascii="Arial Narrow" w:hAnsi="Arial Narrow"/>
          <w:color w:val="auto"/>
          <w:sz w:val="20"/>
        </w:rPr>
      </w:pPr>
      <w:r w:rsidRPr="007407FD">
        <w:rPr>
          <w:rFonts w:ascii="Arial Narrow" w:hAnsi="Arial Narrow"/>
          <w:color w:val="auto"/>
          <w:sz w:val="20"/>
        </w:rPr>
        <w:t>Na elewacji liczne kable – do usunięcia jeśli nieczynne lub ukrycia w rurkach PCV w bruzdach przed ociepleniem ścian.</w:t>
      </w:r>
    </w:p>
    <w:p w14:paraId="7DAE63E2" w14:textId="77777777" w:rsidR="00636918" w:rsidRPr="007407FD" w:rsidRDefault="00636918" w:rsidP="001E66F9">
      <w:pPr>
        <w:pStyle w:val="StylStandardaciskiArial11ptCzerwonyWyjustowany"/>
        <w:rPr>
          <w:rFonts w:ascii="Arial Narrow" w:hAnsi="Arial Narrow"/>
          <w:color w:val="auto"/>
          <w:sz w:val="20"/>
        </w:rPr>
      </w:pPr>
      <w:r w:rsidRPr="007407FD">
        <w:rPr>
          <w:rFonts w:ascii="Arial Narrow" w:hAnsi="Arial Narrow"/>
          <w:color w:val="auto"/>
          <w:sz w:val="20"/>
        </w:rPr>
        <w:t>Należy rozważyć montaż anteny zbiorczej w celu usunięcia indywidualnych anten z elewacji.</w:t>
      </w:r>
    </w:p>
    <w:p w14:paraId="263ACA84" w14:textId="77777777" w:rsidR="00636918" w:rsidRPr="007407FD" w:rsidRDefault="00636918" w:rsidP="001E66F9">
      <w:pPr>
        <w:pStyle w:val="StylStandardaciskiArial11ptCzerwonyWyjustowany"/>
        <w:rPr>
          <w:rFonts w:ascii="Arial Narrow" w:hAnsi="Arial Narrow"/>
          <w:color w:val="auto"/>
          <w:sz w:val="20"/>
        </w:rPr>
      </w:pPr>
      <w:r w:rsidRPr="007407FD">
        <w:rPr>
          <w:rFonts w:ascii="Arial Narrow" w:hAnsi="Arial Narrow"/>
          <w:color w:val="auto"/>
          <w:sz w:val="20"/>
        </w:rPr>
        <w:t>Remontowaną elewację należy pozbawi</w:t>
      </w:r>
      <w:r w:rsidR="00B353F8" w:rsidRPr="007407FD">
        <w:rPr>
          <w:rFonts w:ascii="Arial Narrow" w:hAnsi="Arial Narrow"/>
          <w:color w:val="auto"/>
          <w:sz w:val="20"/>
        </w:rPr>
        <w:t xml:space="preserve">ć wszelkich zbędnych elementów </w:t>
      </w:r>
      <w:r w:rsidRPr="007407FD">
        <w:rPr>
          <w:rFonts w:ascii="Arial Narrow" w:hAnsi="Arial Narrow"/>
          <w:color w:val="auto"/>
          <w:sz w:val="20"/>
        </w:rPr>
        <w:t xml:space="preserve">typu haki, kotwy, gdyż pozostawienie </w:t>
      </w:r>
      <w:r w:rsidR="00B353F8" w:rsidRPr="007407FD">
        <w:rPr>
          <w:rFonts w:ascii="Arial Narrow" w:hAnsi="Arial Narrow"/>
          <w:color w:val="auto"/>
          <w:sz w:val="20"/>
        </w:rPr>
        <w:t>jakichkolwiek elementów kotwionych do ścian</w:t>
      </w:r>
      <w:r w:rsidRPr="007407FD">
        <w:rPr>
          <w:rFonts w:ascii="Arial Narrow" w:hAnsi="Arial Narrow"/>
          <w:color w:val="auto"/>
          <w:sz w:val="20"/>
        </w:rPr>
        <w:t xml:space="preserve"> powoduje </w:t>
      </w:r>
      <w:r w:rsidR="00B353F8" w:rsidRPr="007407FD">
        <w:rPr>
          <w:rFonts w:ascii="Arial Narrow" w:hAnsi="Arial Narrow"/>
          <w:color w:val="auto"/>
          <w:sz w:val="20"/>
        </w:rPr>
        <w:t xml:space="preserve">szybką </w:t>
      </w:r>
      <w:r w:rsidRPr="007407FD">
        <w:rPr>
          <w:rFonts w:ascii="Arial Narrow" w:hAnsi="Arial Narrow"/>
          <w:color w:val="auto"/>
          <w:sz w:val="20"/>
        </w:rPr>
        <w:t>degradację nowo wyremontowanej elewacji.</w:t>
      </w:r>
    </w:p>
    <w:p w14:paraId="3877F5B5" w14:textId="77777777" w:rsidR="00636918" w:rsidRPr="001B392F" w:rsidRDefault="00636918" w:rsidP="00E6282C">
      <w:pPr>
        <w:pStyle w:val="Nagwek2"/>
      </w:pPr>
      <w:bookmarkStart w:id="24" w:name="_Toc72364905"/>
      <w:r w:rsidRPr="001B392F">
        <w:t>dach</w:t>
      </w:r>
      <w:bookmarkEnd w:id="24"/>
    </w:p>
    <w:p w14:paraId="6D19ECBB" w14:textId="77777777" w:rsidR="00ED1420" w:rsidRDefault="00ED1420" w:rsidP="001E66F9">
      <w:pPr>
        <w:pStyle w:val="StylStandardaciskiArial11ptCzerwonyWyjustowany"/>
        <w:rPr>
          <w:rFonts w:ascii="Arial Narrow" w:hAnsi="Arial Narrow"/>
          <w:color w:val="auto"/>
          <w:sz w:val="20"/>
        </w:rPr>
      </w:pPr>
      <w:r>
        <w:rPr>
          <w:rFonts w:ascii="Arial Narrow" w:hAnsi="Arial Narrow"/>
          <w:color w:val="auto"/>
          <w:sz w:val="20"/>
        </w:rPr>
        <w:t>Stropodach niewentylowany.</w:t>
      </w:r>
    </w:p>
    <w:p w14:paraId="169BA2D2" w14:textId="77777777" w:rsidR="00ED1420" w:rsidRDefault="00ED1420" w:rsidP="00ED1420">
      <w:pPr>
        <w:pStyle w:val="StylStandardaciskiArial11ptCzerwonyWyjustowany"/>
        <w:rPr>
          <w:rFonts w:ascii="Arial Narrow" w:hAnsi="Arial Narrow"/>
          <w:color w:val="auto"/>
          <w:sz w:val="20"/>
        </w:rPr>
      </w:pPr>
      <w:r>
        <w:rPr>
          <w:rFonts w:ascii="Arial Narrow" w:hAnsi="Arial Narrow"/>
          <w:color w:val="auto"/>
          <w:sz w:val="20"/>
        </w:rPr>
        <w:t>Dach płaski kalenicowy, symetryczny, rynny i rury spustowe na elewacji frontowej i podwórzowej. Od frontu i od podwórza okap 50cm, od strony budynków sąsiednich ogniomurki.</w:t>
      </w:r>
    </w:p>
    <w:p w14:paraId="6BC20084" w14:textId="77777777" w:rsidR="005374E7" w:rsidRPr="001B392F" w:rsidRDefault="00636918" w:rsidP="001E66F9">
      <w:pPr>
        <w:pStyle w:val="StylStandardaciskiArial11ptCzerwonyWyjustowany"/>
        <w:rPr>
          <w:rFonts w:ascii="Arial Narrow" w:hAnsi="Arial Narrow"/>
          <w:color w:val="auto"/>
          <w:sz w:val="20"/>
        </w:rPr>
      </w:pPr>
      <w:r w:rsidRPr="001B392F">
        <w:rPr>
          <w:rFonts w:ascii="Arial Narrow" w:hAnsi="Arial Narrow"/>
          <w:color w:val="auto"/>
          <w:sz w:val="20"/>
        </w:rPr>
        <w:t>Obróbki blacharskie</w:t>
      </w:r>
      <w:r w:rsidR="00ED1420">
        <w:rPr>
          <w:rFonts w:ascii="Arial Narrow" w:hAnsi="Arial Narrow"/>
          <w:color w:val="auto"/>
          <w:sz w:val="20"/>
        </w:rPr>
        <w:t xml:space="preserve">, </w:t>
      </w:r>
      <w:r w:rsidR="008C344A" w:rsidRPr="001B392F">
        <w:rPr>
          <w:rFonts w:ascii="Arial Narrow" w:hAnsi="Arial Narrow"/>
          <w:color w:val="auto"/>
          <w:sz w:val="20"/>
        </w:rPr>
        <w:t>pas nadrynnowy, podr</w:t>
      </w:r>
      <w:r w:rsidR="00ED1420">
        <w:rPr>
          <w:rFonts w:ascii="Arial Narrow" w:hAnsi="Arial Narrow"/>
          <w:color w:val="auto"/>
          <w:sz w:val="20"/>
        </w:rPr>
        <w:t xml:space="preserve">ynnowy, rynny i rury spustowe </w:t>
      </w:r>
      <w:r w:rsidR="00ED1420" w:rsidRPr="001B392F">
        <w:rPr>
          <w:rFonts w:ascii="Arial Narrow" w:hAnsi="Arial Narrow"/>
          <w:color w:val="auto"/>
          <w:sz w:val="20"/>
        </w:rPr>
        <w:t>ze stali ocynkowanej,</w:t>
      </w:r>
    </w:p>
    <w:p w14:paraId="0C9ACAEE" w14:textId="77777777" w:rsidR="00ED1420" w:rsidRDefault="00636918" w:rsidP="001E66F9">
      <w:pPr>
        <w:pStyle w:val="StylStandardaciskiArial11ptCzerwonyWyjustowany"/>
        <w:rPr>
          <w:rFonts w:ascii="Arial Narrow" w:hAnsi="Arial Narrow"/>
          <w:color w:val="auto"/>
          <w:sz w:val="20"/>
        </w:rPr>
      </w:pPr>
      <w:r w:rsidRPr="001B392F">
        <w:rPr>
          <w:rFonts w:ascii="Arial Narrow" w:hAnsi="Arial Narrow"/>
          <w:color w:val="auto"/>
          <w:sz w:val="20"/>
        </w:rPr>
        <w:t>Kominy murowane</w:t>
      </w:r>
      <w:r w:rsidR="00ED1420">
        <w:rPr>
          <w:rFonts w:ascii="Arial Narrow" w:hAnsi="Arial Narrow"/>
          <w:color w:val="auto"/>
          <w:sz w:val="20"/>
        </w:rPr>
        <w:t>, tynkowane</w:t>
      </w:r>
      <w:r w:rsidRPr="001B392F">
        <w:rPr>
          <w:rFonts w:ascii="Arial Narrow" w:hAnsi="Arial Narrow"/>
          <w:color w:val="auto"/>
          <w:sz w:val="20"/>
        </w:rPr>
        <w:t xml:space="preserve">, </w:t>
      </w:r>
      <w:r w:rsidR="00ED1420">
        <w:rPr>
          <w:rFonts w:ascii="Arial Narrow" w:hAnsi="Arial Narrow"/>
          <w:color w:val="auto"/>
          <w:sz w:val="20"/>
        </w:rPr>
        <w:t>czapy żelbetowe.</w:t>
      </w:r>
    </w:p>
    <w:p w14:paraId="2967D36B" w14:textId="77777777" w:rsidR="001B6E8B" w:rsidRDefault="001B6E8B" w:rsidP="001E66F9">
      <w:pPr>
        <w:pStyle w:val="StylStandardaciskiArial11ptCzerwonyWyjustowany"/>
        <w:rPr>
          <w:rFonts w:ascii="Arial Narrow" w:hAnsi="Arial Narrow"/>
          <w:color w:val="auto"/>
          <w:sz w:val="20"/>
        </w:rPr>
      </w:pPr>
      <w:r>
        <w:rPr>
          <w:rFonts w:ascii="Arial Narrow" w:hAnsi="Arial Narrow"/>
          <w:color w:val="auto"/>
          <w:sz w:val="20"/>
        </w:rPr>
        <w:t>Wysokość kominów 0,59-2,80m</w:t>
      </w:r>
    </w:p>
    <w:p w14:paraId="0F268A3D" w14:textId="77777777" w:rsidR="001B6E8B" w:rsidRDefault="001B6E8B" w:rsidP="001B6E8B">
      <w:pPr>
        <w:pStyle w:val="StylStandardaciskiArial11ptCzerwonyWyjustowany"/>
        <w:rPr>
          <w:rFonts w:ascii="Arial Narrow" w:hAnsi="Arial Narrow"/>
          <w:color w:val="auto"/>
          <w:sz w:val="20"/>
        </w:rPr>
      </w:pPr>
      <w:r>
        <w:rPr>
          <w:rFonts w:ascii="Arial Narrow" w:hAnsi="Arial Narrow"/>
          <w:color w:val="auto"/>
          <w:sz w:val="20"/>
        </w:rPr>
        <w:t>Wysokość ogniomurków  0,</w:t>
      </w:r>
      <w:r w:rsidR="00037D5F">
        <w:rPr>
          <w:rFonts w:ascii="Arial Narrow" w:hAnsi="Arial Narrow"/>
          <w:color w:val="auto"/>
          <w:sz w:val="20"/>
        </w:rPr>
        <w:t>47</w:t>
      </w:r>
      <w:r>
        <w:rPr>
          <w:rFonts w:ascii="Arial Narrow" w:hAnsi="Arial Narrow"/>
          <w:color w:val="auto"/>
          <w:sz w:val="20"/>
        </w:rPr>
        <w:t>-</w:t>
      </w:r>
      <w:r w:rsidR="00037D5F">
        <w:rPr>
          <w:rFonts w:ascii="Arial Narrow" w:hAnsi="Arial Narrow"/>
          <w:color w:val="auto"/>
          <w:sz w:val="20"/>
        </w:rPr>
        <w:t>0,6</w:t>
      </w:r>
      <w:r>
        <w:rPr>
          <w:rFonts w:ascii="Arial Narrow" w:hAnsi="Arial Narrow"/>
          <w:color w:val="auto"/>
          <w:sz w:val="20"/>
        </w:rPr>
        <w:t>0m</w:t>
      </w:r>
    </w:p>
    <w:p w14:paraId="5491FBE2" w14:textId="77777777" w:rsidR="00ED1420" w:rsidRDefault="00ED1420" w:rsidP="001E66F9">
      <w:pPr>
        <w:pStyle w:val="StylStandardaciskiArial11ptCzerwonyWyjustowany"/>
        <w:rPr>
          <w:rFonts w:ascii="Arial Narrow" w:hAnsi="Arial Narrow"/>
          <w:color w:val="auto"/>
          <w:sz w:val="20"/>
        </w:rPr>
      </w:pPr>
      <w:r>
        <w:rPr>
          <w:rFonts w:ascii="Arial Narrow" w:hAnsi="Arial Narrow"/>
          <w:color w:val="auto"/>
          <w:sz w:val="20"/>
        </w:rPr>
        <w:t>I</w:t>
      </w:r>
      <w:r w:rsidR="00636918" w:rsidRPr="001B392F">
        <w:rPr>
          <w:rFonts w:ascii="Arial Narrow" w:hAnsi="Arial Narrow"/>
          <w:color w:val="auto"/>
          <w:sz w:val="20"/>
        </w:rPr>
        <w:t>n</w:t>
      </w:r>
      <w:r w:rsidR="00116122" w:rsidRPr="001B392F">
        <w:rPr>
          <w:rFonts w:ascii="Arial Narrow" w:hAnsi="Arial Narrow"/>
          <w:color w:val="auto"/>
          <w:sz w:val="20"/>
        </w:rPr>
        <w:t xml:space="preserve">stalacje odgromowa kompletna. </w:t>
      </w:r>
    </w:p>
    <w:p w14:paraId="7F78F001" w14:textId="77777777" w:rsidR="00ED1420" w:rsidRDefault="00636918"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Stan techniczny dachu </w:t>
      </w:r>
      <w:r w:rsidR="00ED1420">
        <w:rPr>
          <w:rFonts w:ascii="Arial Narrow" w:hAnsi="Arial Narrow"/>
          <w:color w:val="auto"/>
          <w:sz w:val="20"/>
        </w:rPr>
        <w:t>dobry.</w:t>
      </w:r>
    </w:p>
    <w:p w14:paraId="5D9C4D93" w14:textId="77777777" w:rsidR="001B6E8B" w:rsidRPr="001B392F" w:rsidRDefault="001B6E8B" w:rsidP="001E66F9">
      <w:pPr>
        <w:pStyle w:val="StylStandardaciskiArial11ptCzerwonyWyjustowany"/>
        <w:rPr>
          <w:rFonts w:ascii="Arial Narrow" w:hAnsi="Arial Narrow"/>
          <w:color w:val="auto"/>
          <w:sz w:val="20"/>
        </w:rPr>
      </w:pPr>
      <w:r>
        <w:rPr>
          <w:rFonts w:ascii="Arial Narrow" w:hAnsi="Arial Narrow"/>
          <w:color w:val="auto"/>
          <w:sz w:val="20"/>
        </w:rPr>
        <w:t>Wyłaz dachowy (54x70cm) nie spełnia norm przeciwpożarowych.</w:t>
      </w:r>
    </w:p>
    <w:p w14:paraId="5058D9F1" w14:textId="77777777" w:rsidR="005374E7" w:rsidRPr="001B392F" w:rsidRDefault="005374E7" w:rsidP="001E66F9">
      <w:pPr>
        <w:pStyle w:val="StylStandardaciskiArial11ptCzerwonyWyjustowany"/>
        <w:rPr>
          <w:rFonts w:ascii="Arial Narrow" w:hAnsi="Arial Narrow"/>
          <w:color w:val="auto"/>
          <w:sz w:val="20"/>
        </w:rPr>
      </w:pPr>
      <w:r w:rsidRPr="001B392F">
        <w:rPr>
          <w:rFonts w:ascii="Arial Narrow" w:hAnsi="Arial Narrow"/>
          <w:color w:val="auto"/>
          <w:sz w:val="20"/>
        </w:rPr>
        <w:t>Wymagane doprowadzenie do zgodności z norma cieplną.</w:t>
      </w:r>
    </w:p>
    <w:p w14:paraId="7BADCEB6" w14:textId="77777777" w:rsidR="0064120D" w:rsidRPr="001B392F" w:rsidRDefault="0064120D" w:rsidP="00E6282C">
      <w:pPr>
        <w:pStyle w:val="Nagwek2"/>
      </w:pPr>
      <w:bookmarkStart w:id="25" w:name="_Toc72364906"/>
      <w:r w:rsidRPr="001B392F">
        <w:lastRenderedPageBreak/>
        <w:t>WNIOSKI</w:t>
      </w:r>
      <w:r w:rsidR="00662F59" w:rsidRPr="001B392F">
        <w:t xml:space="preserve"> i ZALECENIA</w:t>
      </w:r>
      <w:bookmarkEnd w:id="25"/>
    </w:p>
    <w:p w14:paraId="55E005FD" w14:textId="77777777" w:rsidR="00E5188A" w:rsidRPr="001B392F" w:rsidRDefault="00E5188A" w:rsidP="001E66F9">
      <w:pPr>
        <w:pStyle w:val="StylStandardaciskiArial11ptCzerwonyWyjustowany"/>
        <w:rPr>
          <w:rFonts w:ascii="Arial Narrow" w:hAnsi="Arial Narrow" w:cs="Arial"/>
          <w:b/>
          <w:color w:val="auto"/>
          <w:sz w:val="20"/>
        </w:rPr>
      </w:pPr>
      <w:r w:rsidRPr="001B392F">
        <w:rPr>
          <w:rFonts w:ascii="Arial Narrow" w:hAnsi="Arial Narrow"/>
          <w:b/>
          <w:bCs/>
          <w:color w:val="auto"/>
          <w:sz w:val="20"/>
        </w:rPr>
        <w:t xml:space="preserve">Konstrukcja budynku jest w stanie technicznym </w:t>
      </w:r>
      <w:r w:rsidR="00662F59" w:rsidRPr="001B392F">
        <w:rPr>
          <w:rFonts w:ascii="Arial Narrow" w:hAnsi="Arial Narrow"/>
          <w:b/>
          <w:bCs/>
          <w:color w:val="auto"/>
          <w:sz w:val="20"/>
        </w:rPr>
        <w:t xml:space="preserve">zezwalającym na </w:t>
      </w:r>
      <w:r w:rsidRPr="001B392F">
        <w:rPr>
          <w:rFonts w:ascii="Arial Narrow" w:hAnsi="Arial Narrow"/>
          <w:b/>
          <w:color w:val="auto"/>
          <w:sz w:val="20"/>
        </w:rPr>
        <w:t>wykon</w:t>
      </w:r>
      <w:r w:rsidR="00662F59" w:rsidRPr="001B392F">
        <w:rPr>
          <w:rFonts w:ascii="Arial Narrow" w:hAnsi="Arial Narrow"/>
          <w:b/>
          <w:color w:val="auto"/>
          <w:sz w:val="20"/>
        </w:rPr>
        <w:t>anie</w:t>
      </w:r>
      <w:r w:rsidRPr="001B392F">
        <w:rPr>
          <w:rFonts w:ascii="Arial Narrow" w:hAnsi="Arial Narrow"/>
          <w:b/>
          <w:color w:val="auto"/>
          <w:sz w:val="20"/>
        </w:rPr>
        <w:t xml:space="preserve"> prac objęt</w:t>
      </w:r>
      <w:r w:rsidR="00662F59" w:rsidRPr="001B392F">
        <w:rPr>
          <w:rFonts w:ascii="Arial Narrow" w:hAnsi="Arial Narrow"/>
          <w:b/>
          <w:color w:val="auto"/>
          <w:sz w:val="20"/>
        </w:rPr>
        <w:t>ych</w:t>
      </w:r>
      <w:r w:rsidRPr="001B392F">
        <w:rPr>
          <w:rFonts w:ascii="Arial Narrow" w:hAnsi="Arial Narrow"/>
          <w:b/>
          <w:color w:val="auto"/>
          <w:sz w:val="20"/>
        </w:rPr>
        <w:t xml:space="preserve"> </w:t>
      </w:r>
      <w:r w:rsidR="00662F59" w:rsidRPr="001B392F">
        <w:rPr>
          <w:rFonts w:ascii="Arial Narrow" w:hAnsi="Arial Narrow"/>
          <w:b/>
          <w:color w:val="auto"/>
          <w:sz w:val="20"/>
        </w:rPr>
        <w:t>niniejszym</w:t>
      </w:r>
      <w:r w:rsidRPr="001B392F">
        <w:rPr>
          <w:rFonts w:ascii="Arial Narrow" w:hAnsi="Arial Narrow"/>
          <w:b/>
          <w:color w:val="auto"/>
          <w:sz w:val="20"/>
        </w:rPr>
        <w:t xml:space="preserve"> opracowani</w:t>
      </w:r>
      <w:r w:rsidR="00662F59" w:rsidRPr="001B392F">
        <w:rPr>
          <w:rFonts w:ascii="Arial Narrow" w:hAnsi="Arial Narrow"/>
          <w:b/>
          <w:color w:val="auto"/>
          <w:sz w:val="20"/>
        </w:rPr>
        <w:t>em. P</w:t>
      </w:r>
      <w:r w:rsidR="00662F59" w:rsidRPr="001B392F">
        <w:rPr>
          <w:rFonts w:ascii="Arial Narrow" w:hAnsi="Arial Narrow" w:cs="Arial"/>
          <w:b/>
          <w:color w:val="auto"/>
          <w:sz w:val="20"/>
        </w:rPr>
        <w:t>owstrzymają</w:t>
      </w:r>
      <w:r w:rsidRPr="001B392F">
        <w:rPr>
          <w:rFonts w:ascii="Arial Narrow" w:hAnsi="Arial Narrow" w:cs="Arial"/>
          <w:b/>
          <w:color w:val="auto"/>
          <w:sz w:val="20"/>
        </w:rPr>
        <w:t xml:space="preserve"> one dalsz</w:t>
      </w:r>
      <w:r w:rsidR="0011116A" w:rsidRPr="001B392F">
        <w:rPr>
          <w:rFonts w:ascii="Arial Narrow" w:hAnsi="Arial Narrow" w:cs="Arial"/>
          <w:b/>
          <w:color w:val="auto"/>
          <w:sz w:val="20"/>
        </w:rPr>
        <w:t>ą</w:t>
      </w:r>
      <w:r w:rsidRPr="001B392F">
        <w:rPr>
          <w:rFonts w:ascii="Arial Narrow" w:hAnsi="Arial Narrow" w:cs="Arial"/>
          <w:b/>
          <w:color w:val="auto"/>
          <w:sz w:val="20"/>
        </w:rPr>
        <w:t xml:space="preserve"> destrukcj</w:t>
      </w:r>
      <w:r w:rsidR="00662F59" w:rsidRPr="001B392F">
        <w:rPr>
          <w:rFonts w:ascii="Arial Narrow" w:hAnsi="Arial Narrow" w:cs="Arial"/>
          <w:b/>
          <w:color w:val="auto"/>
          <w:sz w:val="20"/>
        </w:rPr>
        <w:t>ę</w:t>
      </w:r>
      <w:r w:rsidRPr="001B392F">
        <w:rPr>
          <w:rFonts w:ascii="Arial Narrow" w:hAnsi="Arial Narrow" w:cs="Arial"/>
          <w:b/>
          <w:color w:val="auto"/>
          <w:sz w:val="20"/>
        </w:rPr>
        <w:t xml:space="preserve"> </w:t>
      </w:r>
      <w:r w:rsidR="00662F59" w:rsidRPr="001B392F">
        <w:rPr>
          <w:rFonts w:ascii="Arial Narrow" w:hAnsi="Arial Narrow" w:cs="Arial"/>
          <w:b/>
          <w:color w:val="auto"/>
          <w:sz w:val="20"/>
        </w:rPr>
        <w:t>budynku</w:t>
      </w:r>
      <w:r w:rsidRPr="001B392F">
        <w:rPr>
          <w:rFonts w:ascii="Arial Narrow" w:hAnsi="Arial Narrow" w:cs="Arial"/>
          <w:b/>
          <w:color w:val="auto"/>
          <w:sz w:val="20"/>
        </w:rPr>
        <w:t>.</w:t>
      </w:r>
    </w:p>
    <w:p w14:paraId="0E52AE14" w14:textId="77777777" w:rsidR="00AD340B" w:rsidRPr="001B392F" w:rsidRDefault="00AD340B" w:rsidP="001E66F9">
      <w:pPr>
        <w:pStyle w:val="StylStandardaciskiArial11ptCzerwonyWyjustowany"/>
        <w:rPr>
          <w:rFonts w:ascii="Arial Narrow" w:hAnsi="Arial Narrow" w:cs="Arial"/>
          <w:b/>
          <w:color w:val="auto"/>
          <w:sz w:val="20"/>
        </w:rPr>
      </w:pPr>
      <w:r w:rsidRPr="001B392F">
        <w:rPr>
          <w:rFonts w:ascii="Arial Narrow" w:hAnsi="Arial Narrow" w:cs="Arial"/>
          <w:b/>
          <w:color w:val="auto"/>
          <w:sz w:val="20"/>
        </w:rPr>
        <w:t>Zalecenia:</w:t>
      </w:r>
    </w:p>
    <w:p w14:paraId="14ECEFB6" w14:textId="77777777" w:rsidR="0011116A" w:rsidRPr="001B392F" w:rsidRDefault="0046208E"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Skuć </w:t>
      </w:r>
      <w:r w:rsidR="00BF1CDF" w:rsidRPr="001B392F">
        <w:rPr>
          <w:rFonts w:ascii="Arial Narrow" w:hAnsi="Arial Narrow" w:cs="Arial"/>
          <w:color w:val="auto"/>
          <w:sz w:val="20"/>
        </w:rPr>
        <w:t>uszkodzone</w:t>
      </w:r>
      <w:r w:rsidR="006577A2" w:rsidRPr="001B392F">
        <w:rPr>
          <w:rFonts w:ascii="Arial Narrow" w:hAnsi="Arial Narrow" w:cs="Arial"/>
          <w:color w:val="auto"/>
          <w:sz w:val="20"/>
        </w:rPr>
        <w:t xml:space="preserve"> tynki </w:t>
      </w:r>
      <w:r w:rsidR="00BF1CDF" w:rsidRPr="001B392F">
        <w:rPr>
          <w:rFonts w:ascii="Arial Narrow" w:hAnsi="Arial Narrow" w:cs="Arial"/>
          <w:color w:val="auto"/>
          <w:sz w:val="20"/>
        </w:rPr>
        <w:t>(</w:t>
      </w:r>
      <w:r w:rsidR="00F5656E" w:rsidRPr="001B392F">
        <w:rPr>
          <w:rFonts w:ascii="Arial Narrow" w:hAnsi="Arial Narrow" w:cs="Arial"/>
          <w:color w:val="auto"/>
          <w:sz w:val="20"/>
        </w:rPr>
        <w:t xml:space="preserve">cokół </w:t>
      </w:r>
      <w:r w:rsidR="00B06F79">
        <w:rPr>
          <w:rFonts w:ascii="Arial Narrow" w:hAnsi="Arial Narrow" w:cs="Arial"/>
          <w:color w:val="auto"/>
          <w:sz w:val="20"/>
        </w:rPr>
        <w:t>i ościeża</w:t>
      </w:r>
      <w:r w:rsidR="00C00758">
        <w:rPr>
          <w:rFonts w:ascii="Arial Narrow" w:hAnsi="Arial Narrow" w:cs="Arial"/>
          <w:color w:val="auto"/>
          <w:sz w:val="20"/>
        </w:rPr>
        <w:t xml:space="preserve"> - </w:t>
      </w:r>
      <w:r w:rsidR="00F5656E" w:rsidRPr="001B392F">
        <w:rPr>
          <w:rFonts w:ascii="Arial Narrow" w:hAnsi="Arial Narrow" w:cs="Arial"/>
          <w:color w:val="auto"/>
          <w:sz w:val="20"/>
        </w:rPr>
        <w:t xml:space="preserve">100%, </w:t>
      </w:r>
      <w:r w:rsidR="00C00758">
        <w:rPr>
          <w:rFonts w:ascii="Arial Narrow" w:hAnsi="Arial Narrow" w:cs="Arial"/>
          <w:color w:val="auto"/>
          <w:sz w:val="20"/>
        </w:rPr>
        <w:t xml:space="preserve">elewacje - </w:t>
      </w:r>
      <w:r w:rsidR="0021104E">
        <w:rPr>
          <w:rFonts w:ascii="Arial Narrow" w:hAnsi="Arial Narrow" w:cs="Arial"/>
          <w:color w:val="auto"/>
          <w:sz w:val="20"/>
        </w:rPr>
        <w:t>5</w:t>
      </w:r>
      <w:r w:rsidR="00C00758">
        <w:rPr>
          <w:rFonts w:ascii="Arial Narrow" w:hAnsi="Arial Narrow" w:cs="Arial"/>
          <w:color w:val="auto"/>
          <w:sz w:val="20"/>
        </w:rPr>
        <w:t>0%)</w:t>
      </w:r>
    </w:p>
    <w:p w14:paraId="60B4E6AB" w14:textId="77777777" w:rsidR="0065708E" w:rsidRPr="001B392F" w:rsidRDefault="0065708E"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Mury odgrzybić.</w:t>
      </w:r>
    </w:p>
    <w:p w14:paraId="170207E3" w14:textId="77777777" w:rsidR="00D242F8" w:rsidRPr="001B392F" w:rsidRDefault="00F457A5"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Wykonać izo</w:t>
      </w:r>
      <w:r w:rsidR="00BF1CDF" w:rsidRPr="001B392F">
        <w:rPr>
          <w:rFonts w:ascii="Arial Narrow" w:hAnsi="Arial Narrow" w:cs="Arial"/>
          <w:color w:val="auto"/>
          <w:sz w:val="20"/>
        </w:rPr>
        <w:t>lację pionową ścian piwnicznych na pełną wysokość.</w:t>
      </w:r>
    </w:p>
    <w:p w14:paraId="43F55A2B" w14:textId="77777777" w:rsidR="00BF1CDF" w:rsidRPr="001B392F" w:rsidRDefault="00BF1CDF"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Wykonać izolację poziomą metodą iniekcji.</w:t>
      </w:r>
    </w:p>
    <w:p w14:paraId="36910122" w14:textId="77777777" w:rsidR="00AF0BDE" w:rsidRPr="001B392F" w:rsidRDefault="00AF0BDE"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Wymienić okna </w:t>
      </w:r>
      <w:r w:rsidR="0021104E">
        <w:rPr>
          <w:rFonts w:ascii="Arial Narrow" w:hAnsi="Arial Narrow" w:cs="Arial"/>
          <w:color w:val="auto"/>
          <w:sz w:val="20"/>
        </w:rPr>
        <w:t xml:space="preserve">w </w:t>
      </w:r>
      <w:r w:rsidRPr="001B392F">
        <w:rPr>
          <w:rFonts w:ascii="Arial Narrow" w:hAnsi="Arial Narrow" w:cs="Arial"/>
          <w:color w:val="auto"/>
          <w:sz w:val="20"/>
        </w:rPr>
        <w:t>piwnic</w:t>
      </w:r>
      <w:r w:rsidR="008C344A" w:rsidRPr="001B392F">
        <w:rPr>
          <w:rFonts w:ascii="Arial Narrow" w:hAnsi="Arial Narrow" w:cs="Arial"/>
          <w:color w:val="auto"/>
          <w:sz w:val="20"/>
        </w:rPr>
        <w:t>ach.</w:t>
      </w:r>
    </w:p>
    <w:p w14:paraId="73E54333" w14:textId="77777777" w:rsidR="0021104E" w:rsidRPr="001B392F" w:rsidRDefault="0021104E" w:rsidP="0021104E">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Wymienić drzwi </w:t>
      </w:r>
      <w:r>
        <w:rPr>
          <w:rFonts w:ascii="Arial Narrow" w:hAnsi="Arial Narrow" w:cs="Arial"/>
          <w:color w:val="auto"/>
          <w:sz w:val="20"/>
        </w:rPr>
        <w:t>do części mieszkalnej</w:t>
      </w:r>
      <w:r w:rsidRPr="001B392F">
        <w:rPr>
          <w:rFonts w:ascii="Arial Narrow" w:hAnsi="Arial Narrow" w:cs="Arial"/>
          <w:color w:val="auto"/>
          <w:sz w:val="20"/>
        </w:rPr>
        <w:t xml:space="preserve"> na aluminiowe ciepłe</w:t>
      </w:r>
    </w:p>
    <w:p w14:paraId="3D4FF12A" w14:textId="77777777" w:rsidR="0021104E" w:rsidRPr="001B392F" w:rsidRDefault="0021104E" w:rsidP="0021104E">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Wymienić drzwi </w:t>
      </w:r>
      <w:r>
        <w:rPr>
          <w:rFonts w:ascii="Arial Narrow" w:hAnsi="Arial Narrow" w:cs="Arial"/>
          <w:color w:val="auto"/>
          <w:sz w:val="20"/>
        </w:rPr>
        <w:t>i witryny do części usługowej</w:t>
      </w:r>
      <w:r w:rsidRPr="001B392F">
        <w:rPr>
          <w:rFonts w:ascii="Arial Narrow" w:hAnsi="Arial Narrow" w:cs="Arial"/>
          <w:color w:val="auto"/>
          <w:sz w:val="20"/>
        </w:rPr>
        <w:t xml:space="preserve"> na aluminiowe ciepłe</w:t>
      </w:r>
      <w:r>
        <w:rPr>
          <w:rFonts w:ascii="Arial Narrow" w:hAnsi="Arial Narrow" w:cs="Arial"/>
          <w:color w:val="auto"/>
          <w:sz w:val="20"/>
        </w:rPr>
        <w:t xml:space="preserve"> (od podwórza stalowe)</w:t>
      </w:r>
    </w:p>
    <w:p w14:paraId="3EE3B8FE" w14:textId="77777777" w:rsidR="0021104E" w:rsidRPr="001B392F" w:rsidRDefault="0021104E" w:rsidP="0021104E">
      <w:pPr>
        <w:pStyle w:val="StylStandardaciskiArial11ptCzerwonyWyjustowany"/>
        <w:rPr>
          <w:rFonts w:ascii="Arial Narrow" w:hAnsi="Arial Narrow" w:cs="Arial"/>
          <w:color w:val="auto"/>
          <w:sz w:val="20"/>
        </w:rPr>
      </w:pPr>
      <w:r w:rsidRPr="001B392F">
        <w:rPr>
          <w:rFonts w:ascii="Arial Narrow" w:hAnsi="Arial Narrow" w:cs="Arial"/>
          <w:color w:val="auto"/>
          <w:sz w:val="20"/>
        </w:rPr>
        <w:t>Ocieplić ściany zewnętrzne budynku doprowadzając do ich zgodności z obowiązującą normą cieplną</w:t>
      </w:r>
      <w:r>
        <w:rPr>
          <w:rFonts w:ascii="Arial Narrow" w:hAnsi="Arial Narrow" w:cs="Arial"/>
          <w:color w:val="auto"/>
          <w:sz w:val="20"/>
        </w:rPr>
        <w:t xml:space="preserve"> (w tym ściany nad dachami sąsiednich budynków)</w:t>
      </w:r>
    </w:p>
    <w:p w14:paraId="413CAEDB" w14:textId="77777777" w:rsidR="0021104E" w:rsidRDefault="0021104E" w:rsidP="0021104E">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Ocieplić </w:t>
      </w:r>
      <w:r>
        <w:rPr>
          <w:rFonts w:ascii="Arial Narrow" w:hAnsi="Arial Narrow" w:cs="Arial"/>
          <w:color w:val="auto"/>
          <w:sz w:val="20"/>
        </w:rPr>
        <w:t>stropodach</w:t>
      </w:r>
      <w:r w:rsidRPr="001B392F">
        <w:rPr>
          <w:rFonts w:ascii="Arial Narrow" w:hAnsi="Arial Narrow" w:cs="Arial"/>
          <w:color w:val="auto"/>
          <w:sz w:val="20"/>
        </w:rPr>
        <w:t xml:space="preserve"> budynku doprowadzając do zgodności z obowiązującą normą cieplną</w:t>
      </w:r>
    </w:p>
    <w:p w14:paraId="500CE571" w14:textId="77777777" w:rsidR="00AA750E" w:rsidRDefault="00AA750E" w:rsidP="0021104E">
      <w:pPr>
        <w:pStyle w:val="StylStandardaciskiArial11ptCzerwonyWyjustowany"/>
        <w:rPr>
          <w:rFonts w:ascii="Arial Narrow" w:hAnsi="Arial Narrow" w:cs="Arial"/>
          <w:color w:val="auto"/>
          <w:sz w:val="20"/>
        </w:rPr>
      </w:pPr>
      <w:r>
        <w:rPr>
          <w:rFonts w:ascii="Arial Narrow" w:hAnsi="Arial Narrow" w:cs="Arial"/>
          <w:color w:val="auto"/>
          <w:sz w:val="20"/>
        </w:rPr>
        <w:t>Powiększyć wyłaz dachowy.</w:t>
      </w:r>
    </w:p>
    <w:p w14:paraId="19CB10BF" w14:textId="77777777" w:rsidR="00AA750E" w:rsidRPr="001B392F" w:rsidRDefault="00AA750E" w:rsidP="0021104E">
      <w:pPr>
        <w:pStyle w:val="StylStandardaciskiArial11ptCzerwonyWyjustowany"/>
        <w:rPr>
          <w:rFonts w:ascii="Arial Narrow" w:hAnsi="Arial Narrow" w:cs="Arial"/>
          <w:color w:val="auto"/>
          <w:sz w:val="20"/>
        </w:rPr>
      </w:pPr>
      <w:r>
        <w:rPr>
          <w:rFonts w:ascii="Arial Narrow" w:hAnsi="Arial Narrow" w:cs="Arial"/>
          <w:color w:val="auto"/>
          <w:sz w:val="20"/>
        </w:rPr>
        <w:t>Ocieplić kominy.</w:t>
      </w:r>
    </w:p>
    <w:p w14:paraId="1E4E2A0F" w14:textId="77777777" w:rsidR="00F1362D" w:rsidRPr="001B392F" w:rsidRDefault="00F1362D"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Us</w:t>
      </w:r>
      <w:r w:rsidR="00F457A5" w:rsidRPr="001B392F">
        <w:rPr>
          <w:rFonts w:ascii="Arial Narrow" w:hAnsi="Arial Narrow" w:cs="Arial"/>
          <w:color w:val="auto"/>
          <w:sz w:val="20"/>
        </w:rPr>
        <w:t>unąć z elewacji wszystkie kable</w:t>
      </w:r>
      <w:r w:rsidR="008C344A" w:rsidRPr="001B392F">
        <w:rPr>
          <w:rFonts w:ascii="Arial Narrow" w:hAnsi="Arial Narrow" w:cs="Arial"/>
          <w:color w:val="auto"/>
          <w:sz w:val="20"/>
        </w:rPr>
        <w:t xml:space="preserve">, wieszaki i </w:t>
      </w:r>
      <w:r w:rsidR="00C00758">
        <w:rPr>
          <w:rFonts w:ascii="Arial Narrow" w:hAnsi="Arial Narrow" w:cs="Arial"/>
          <w:color w:val="auto"/>
          <w:sz w:val="20"/>
        </w:rPr>
        <w:t>anteny</w:t>
      </w:r>
    </w:p>
    <w:p w14:paraId="37B03D8B" w14:textId="77777777" w:rsidR="0021104E" w:rsidRPr="001B392F" w:rsidRDefault="0021104E" w:rsidP="0021104E">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Wyremontować </w:t>
      </w:r>
      <w:r>
        <w:rPr>
          <w:rFonts w:ascii="Arial Narrow" w:hAnsi="Arial Narrow" w:cs="Arial"/>
          <w:color w:val="auto"/>
          <w:sz w:val="20"/>
        </w:rPr>
        <w:t>podesty</w:t>
      </w:r>
      <w:r w:rsidRPr="001B392F">
        <w:rPr>
          <w:rFonts w:ascii="Arial Narrow" w:hAnsi="Arial Narrow" w:cs="Arial"/>
          <w:color w:val="auto"/>
          <w:sz w:val="20"/>
        </w:rPr>
        <w:t xml:space="preserve"> </w:t>
      </w:r>
    </w:p>
    <w:p w14:paraId="7F35CAE5" w14:textId="77777777" w:rsidR="0021104E" w:rsidRPr="001B392F" w:rsidRDefault="0021104E" w:rsidP="0021104E">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Wyremontować </w:t>
      </w:r>
      <w:r>
        <w:rPr>
          <w:rFonts w:ascii="Arial Narrow" w:hAnsi="Arial Narrow" w:cs="Arial"/>
          <w:color w:val="auto"/>
          <w:sz w:val="20"/>
        </w:rPr>
        <w:t xml:space="preserve">i ocieplić płyty balkonowe </w:t>
      </w:r>
    </w:p>
    <w:p w14:paraId="4DB5A562" w14:textId="77777777" w:rsidR="00F5656E" w:rsidRPr="001B392F" w:rsidRDefault="008C344A"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Podwyższyć </w:t>
      </w:r>
      <w:r w:rsidR="0021104E">
        <w:rPr>
          <w:rFonts w:ascii="Arial Narrow" w:hAnsi="Arial Narrow" w:cs="Arial"/>
          <w:color w:val="auto"/>
          <w:sz w:val="20"/>
        </w:rPr>
        <w:t>balustrad</w:t>
      </w:r>
      <w:r w:rsidR="00C00758">
        <w:rPr>
          <w:rFonts w:ascii="Arial Narrow" w:hAnsi="Arial Narrow" w:cs="Arial"/>
          <w:color w:val="auto"/>
          <w:sz w:val="20"/>
        </w:rPr>
        <w:t>y balkonów (filarki nadmurować, dodać stalowy pochwyt)</w:t>
      </w:r>
    </w:p>
    <w:p w14:paraId="4C96738C" w14:textId="77777777" w:rsidR="00AF0BDE" w:rsidRPr="001B392F" w:rsidRDefault="00BF1CDF"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Wykonać opaskę z </w:t>
      </w:r>
      <w:r w:rsidR="0021104E">
        <w:rPr>
          <w:rFonts w:ascii="Arial Narrow" w:hAnsi="Arial Narrow" w:cs="Arial"/>
          <w:color w:val="auto"/>
          <w:sz w:val="20"/>
        </w:rPr>
        <w:t>polbruku</w:t>
      </w:r>
      <w:r w:rsidRPr="001B392F">
        <w:rPr>
          <w:rFonts w:ascii="Arial Narrow" w:hAnsi="Arial Narrow" w:cs="Arial"/>
          <w:color w:val="auto"/>
          <w:sz w:val="20"/>
        </w:rPr>
        <w:t>.</w:t>
      </w:r>
    </w:p>
    <w:p w14:paraId="42DB9E9F" w14:textId="77777777" w:rsidR="005374E7" w:rsidRPr="001B392F" w:rsidRDefault="005374E7"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Odtworzyć uszkodzoną nawierzchnię wokół budynku.</w:t>
      </w:r>
    </w:p>
    <w:p w14:paraId="7E610EA7" w14:textId="77777777" w:rsidR="00343414" w:rsidRDefault="00215960"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Wykonać docieplenie stropu nad </w:t>
      </w:r>
      <w:r w:rsidR="0021104E">
        <w:rPr>
          <w:rFonts w:ascii="Arial Narrow" w:hAnsi="Arial Narrow" w:cs="Arial"/>
          <w:color w:val="auto"/>
          <w:sz w:val="20"/>
        </w:rPr>
        <w:t>piwnicą</w:t>
      </w:r>
    </w:p>
    <w:p w14:paraId="6C7C1526" w14:textId="77777777" w:rsidR="0021104E" w:rsidRDefault="0021104E" w:rsidP="001E66F9">
      <w:pPr>
        <w:pStyle w:val="StylStandardaciskiArial11ptCzerwonyWyjustowany"/>
        <w:rPr>
          <w:rFonts w:ascii="Arial Narrow" w:hAnsi="Arial Narrow" w:cs="Arial"/>
          <w:color w:val="auto"/>
          <w:sz w:val="20"/>
        </w:rPr>
      </w:pPr>
      <w:r>
        <w:rPr>
          <w:rFonts w:ascii="Arial Narrow" w:hAnsi="Arial Narrow" w:cs="Arial"/>
          <w:color w:val="auto"/>
          <w:sz w:val="20"/>
        </w:rPr>
        <w:t>Nakleić imitację szprosów na okna jednopłaszczyznowe.</w:t>
      </w:r>
    </w:p>
    <w:p w14:paraId="6F445600" w14:textId="77777777" w:rsidR="0021104E" w:rsidRDefault="0021104E" w:rsidP="001E66F9">
      <w:pPr>
        <w:pStyle w:val="StylStandardaciskiArial11ptCzerwonyWyjustowany"/>
        <w:rPr>
          <w:rFonts w:ascii="Arial Narrow" w:hAnsi="Arial Narrow" w:cs="Arial"/>
          <w:color w:val="auto"/>
          <w:sz w:val="20"/>
        </w:rPr>
      </w:pPr>
      <w:r>
        <w:rPr>
          <w:rFonts w:ascii="Arial Narrow" w:hAnsi="Arial Narrow" w:cs="Arial"/>
          <w:color w:val="auto"/>
          <w:sz w:val="20"/>
        </w:rPr>
        <w:t>Zamontować daszek nad wejściami do części mieszkalnej.</w:t>
      </w:r>
    </w:p>
    <w:p w14:paraId="2BA4404D" w14:textId="77777777" w:rsidR="0021104E" w:rsidRDefault="0021104E" w:rsidP="001E66F9">
      <w:pPr>
        <w:pStyle w:val="StylStandardaciskiArial11ptCzerwonyWyjustowany"/>
        <w:rPr>
          <w:rFonts w:ascii="Arial Narrow" w:hAnsi="Arial Narrow" w:cs="Arial"/>
          <w:color w:val="auto"/>
          <w:sz w:val="20"/>
        </w:rPr>
      </w:pPr>
      <w:r>
        <w:rPr>
          <w:rFonts w:ascii="Arial Narrow" w:hAnsi="Arial Narrow" w:cs="Arial"/>
          <w:color w:val="auto"/>
          <w:sz w:val="20"/>
        </w:rPr>
        <w:t xml:space="preserve">Zamontować </w:t>
      </w:r>
      <w:r w:rsidR="005E039B">
        <w:rPr>
          <w:rFonts w:ascii="Arial Narrow" w:hAnsi="Arial Narrow" w:cs="Arial"/>
          <w:color w:val="auto"/>
          <w:sz w:val="20"/>
        </w:rPr>
        <w:t>na okapie, balkonach i parapetach okien klatki schodowej zabezpieczenia przeciw ptakom</w:t>
      </w:r>
      <w:r>
        <w:rPr>
          <w:rFonts w:ascii="Arial Narrow" w:hAnsi="Arial Narrow" w:cs="Arial"/>
          <w:color w:val="auto"/>
          <w:sz w:val="20"/>
        </w:rPr>
        <w:t xml:space="preserve"> (</w:t>
      </w:r>
      <w:r w:rsidR="005E039B">
        <w:rPr>
          <w:rFonts w:ascii="Arial Narrow" w:hAnsi="Arial Narrow" w:cs="Arial"/>
          <w:color w:val="auto"/>
          <w:sz w:val="20"/>
        </w:rPr>
        <w:t xml:space="preserve">grzebienie </w:t>
      </w:r>
      <w:r>
        <w:rPr>
          <w:rFonts w:ascii="Arial Narrow" w:hAnsi="Arial Narrow" w:cs="Arial"/>
          <w:color w:val="auto"/>
          <w:sz w:val="20"/>
        </w:rPr>
        <w:t>pcv)</w:t>
      </w:r>
    </w:p>
    <w:p w14:paraId="57439F04" w14:textId="77777777" w:rsidR="00B260A5" w:rsidRPr="001B392F" w:rsidRDefault="00B260A5" w:rsidP="00E6282C">
      <w:pPr>
        <w:pStyle w:val="Nagwek1"/>
      </w:pPr>
      <w:bookmarkStart w:id="26" w:name="_Toc72364907"/>
      <w:r w:rsidRPr="001B392F">
        <w:t xml:space="preserve">REMONT </w:t>
      </w:r>
      <w:r w:rsidR="004B1D5B">
        <w:t xml:space="preserve">I DOCIEPLENIE </w:t>
      </w:r>
      <w:r w:rsidRPr="001B392F">
        <w:t>ELEWACJI</w:t>
      </w:r>
      <w:bookmarkEnd w:id="26"/>
      <w:r w:rsidRPr="001B392F">
        <w:t xml:space="preserve"> </w:t>
      </w:r>
    </w:p>
    <w:p w14:paraId="58383C83" w14:textId="77777777" w:rsidR="00EB2BDD" w:rsidRPr="001B392F" w:rsidRDefault="00EB2BDD" w:rsidP="001E66F9">
      <w:pPr>
        <w:spacing w:before="120"/>
        <w:ind w:left="360" w:hanging="76"/>
        <w:jc w:val="both"/>
        <w:rPr>
          <w:rFonts w:cs="Arial"/>
        </w:rPr>
      </w:pPr>
      <w:r w:rsidRPr="001B392F">
        <w:rPr>
          <w:rFonts w:cs="Arial"/>
        </w:rPr>
        <w:t>UWAGA:</w:t>
      </w:r>
    </w:p>
    <w:p w14:paraId="00764230" w14:textId="77777777" w:rsidR="00EB2BDD" w:rsidRDefault="00EB2BDD" w:rsidP="00DD4807">
      <w:pPr>
        <w:spacing w:before="120"/>
        <w:ind w:right="283"/>
        <w:jc w:val="both"/>
        <w:rPr>
          <w:rFonts w:cs="Arial"/>
        </w:rPr>
      </w:pPr>
      <w:r w:rsidRPr="001B392F">
        <w:rPr>
          <w:rFonts w:cs="Arial"/>
        </w:rPr>
        <w:t xml:space="preserve">Po rozpoczęciu prac, i skuciu tynku, należy z rusztowań dokonać ponownej oceny stanu technicznego ścian. Jeżeli zostaną ujawnione nieujęte w niniejszym projekcie rysy i spękania, należy wstrzymać prace i wezwać na budowę projektanta, celem ustalenia zakresu i sposobu wykonania wzmocnień odkrytych uszkodzeń murów. </w:t>
      </w:r>
    </w:p>
    <w:p w14:paraId="53D5E1AF" w14:textId="77777777" w:rsidR="004B1D5B" w:rsidRPr="001B392F" w:rsidRDefault="004B1D5B" w:rsidP="00DD4807">
      <w:pPr>
        <w:spacing w:before="120"/>
        <w:ind w:right="283"/>
        <w:jc w:val="both"/>
        <w:rPr>
          <w:rFonts w:cs="Arial"/>
        </w:rPr>
      </w:pPr>
      <w:r>
        <w:rPr>
          <w:rFonts w:cs="Arial"/>
        </w:rPr>
        <w:t>ZESTAWIENIE POWIERZCHNI ŚCIAN</w:t>
      </w:r>
    </w:p>
    <w:tbl>
      <w:tblPr>
        <w:tblW w:w="9371" w:type="dxa"/>
        <w:tblInd w:w="55" w:type="dxa"/>
        <w:tblCellMar>
          <w:left w:w="70" w:type="dxa"/>
          <w:right w:w="70" w:type="dxa"/>
        </w:tblCellMar>
        <w:tblLook w:val="04A0" w:firstRow="1" w:lastRow="0" w:firstColumn="1" w:lastColumn="0" w:noHBand="0" w:noVBand="1"/>
      </w:tblPr>
      <w:tblGrid>
        <w:gridCol w:w="2567"/>
        <w:gridCol w:w="1559"/>
        <w:gridCol w:w="1843"/>
        <w:gridCol w:w="2268"/>
        <w:gridCol w:w="1134"/>
      </w:tblGrid>
      <w:tr w:rsidR="009B6DFD" w:rsidRPr="009B6DFD" w14:paraId="28866A45" w14:textId="77777777" w:rsidTr="00632F2F">
        <w:trPr>
          <w:trHeight w:val="20"/>
        </w:trPr>
        <w:tc>
          <w:tcPr>
            <w:tcW w:w="2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3FE3E5" w14:textId="77777777" w:rsidR="009B6DFD" w:rsidRPr="009B6DFD" w:rsidRDefault="009B6DFD" w:rsidP="009B6DFD">
            <w:pPr>
              <w:jc w:val="center"/>
              <w:rPr>
                <w:rFonts w:cs="Arial"/>
              </w:rPr>
            </w:pPr>
            <w:r w:rsidRPr="009B6DFD">
              <w:rPr>
                <w:rFonts w:cs="Arial"/>
              </w:rPr>
              <w:t>budynek ul. Sikorskiego 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116AE04" w14:textId="77777777" w:rsidR="009B6DFD" w:rsidRPr="009B6DFD" w:rsidRDefault="009B6DFD" w:rsidP="009B6DFD">
            <w:pPr>
              <w:jc w:val="center"/>
              <w:rPr>
                <w:rFonts w:cs="Arial"/>
              </w:rPr>
            </w:pPr>
            <w:r w:rsidRPr="009B6DFD">
              <w:rPr>
                <w:rFonts w:cs="Arial"/>
              </w:rPr>
              <w:t>elewacja frontowa</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1EC9E3" w14:textId="77777777" w:rsidR="009B6DFD" w:rsidRPr="009B6DFD" w:rsidRDefault="009B6DFD" w:rsidP="009B6DFD">
            <w:pPr>
              <w:jc w:val="center"/>
              <w:rPr>
                <w:rFonts w:cs="Arial"/>
              </w:rPr>
            </w:pPr>
            <w:r w:rsidRPr="009B6DFD">
              <w:rPr>
                <w:rFonts w:cs="Arial"/>
              </w:rPr>
              <w:t>elewacja podwórzowa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E33DBA9" w14:textId="77777777" w:rsidR="009B6DFD" w:rsidRPr="009B6DFD" w:rsidRDefault="009B6DFD" w:rsidP="009B6DFD">
            <w:pPr>
              <w:jc w:val="center"/>
              <w:rPr>
                <w:rFonts w:cs="Arial"/>
              </w:rPr>
            </w:pPr>
            <w:r w:rsidRPr="009B6DFD">
              <w:rPr>
                <w:rFonts w:cs="Arial"/>
              </w:rPr>
              <w:t>elewacje boczne (nad dachami sąsiednich budynków</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7EC632" w14:textId="77777777" w:rsidR="009B6DFD" w:rsidRPr="009B6DFD" w:rsidRDefault="009B6DFD" w:rsidP="009B6DFD">
            <w:pPr>
              <w:jc w:val="center"/>
              <w:rPr>
                <w:rFonts w:cs="Arial"/>
              </w:rPr>
            </w:pPr>
            <w:r w:rsidRPr="009B6DFD">
              <w:rPr>
                <w:rFonts w:cs="Arial"/>
              </w:rPr>
              <w:t>łącznie</w:t>
            </w:r>
          </w:p>
        </w:tc>
      </w:tr>
      <w:tr w:rsidR="009B6DFD" w:rsidRPr="009B6DFD" w14:paraId="1791101B" w14:textId="77777777" w:rsidTr="00632F2F">
        <w:trPr>
          <w:trHeight w:val="20"/>
        </w:trPr>
        <w:tc>
          <w:tcPr>
            <w:tcW w:w="2567" w:type="dxa"/>
            <w:vMerge/>
            <w:tcBorders>
              <w:top w:val="single" w:sz="4" w:space="0" w:color="auto"/>
              <w:left w:val="single" w:sz="4" w:space="0" w:color="auto"/>
              <w:bottom w:val="single" w:sz="4" w:space="0" w:color="auto"/>
              <w:right w:val="single" w:sz="4" w:space="0" w:color="auto"/>
            </w:tcBorders>
            <w:vAlign w:val="center"/>
            <w:hideMark/>
          </w:tcPr>
          <w:p w14:paraId="47A7A771" w14:textId="77777777" w:rsidR="009B6DFD" w:rsidRPr="009B6DFD" w:rsidRDefault="009B6DFD" w:rsidP="009B6DFD">
            <w:pPr>
              <w:rPr>
                <w:rFonts w:cs="Arial"/>
              </w:rPr>
            </w:pPr>
          </w:p>
        </w:tc>
        <w:tc>
          <w:tcPr>
            <w:tcW w:w="1559" w:type="dxa"/>
            <w:tcBorders>
              <w:top w:val="nil"/>
              <w:left w:val="nil"/>
              <w:bottom w:val="single" w:sz="4" w:space="0" w:color="auto"/>
              <w:right w:val="single" w:sz="4" w:space="0" w:color="auto"/>
            </w:tcBorders>
            <w:shd w:val="clear" w:color="auto" w:fill="auto"/>
            <w:vAlign w:val="center"/>
            <w:hideMark/>
          </w:tcPr>
          <w:p w14:paraId="05CF73BE" w14:textId="77777777" w:rsidR="009B6DFD" w:rsidRPr="009B6DFD" w:rsidRDefault="009B6DFD" w:rsidP="009B6DFD">
            <w:pPr>
              <w:jc w:val="center"/>
              <w:rPr>
                <w:rFonts w:cs="Arial"/>
              </w:rPr>
            </w:pPr>
            <w:r w:rsidRPr="009B6DFD">
              <w:rPr>
                <w:rFonts w:cs="Arial"/>
              </w:rPr>
              <w:t>m2</w:t>
            </w:r>
          </w:p>
        </w:tc>
        <w:tc>
          <w:tcPr>
            <w:tcW w:w="1843" w:type="dxa"/>
            <w:tcBorders>
              <w:top w:val="nil"/>
              <w:left w:val="nil"/>
              <w:bottom w:val="single" w:sz="4" w:space="0" w:color="auto"/>
              <w:right w:val="single" w:sz="4" w:space="0" w:color="auto"/>
            </w:tcBorders>
            <w:shd w:val="clear" w:color="auto" w:fill="auto"/>
            <w:vAlign w:val="center"/>
            <w:hideMark/>
          </w:tcPr>
          <w:p w14:paraId="029803C3" w14:textId="77777777" w:rsidR="009B6DFD" w:rsidRPr="009B6DFD" w:rsidRDefault="009B6DFD" w:rsidP="009B6DFD">
            <w:pPr>
              <w:jc w:val="center"/>
              <w:rPr>
                <w:rFonts w:cs="Arial"/>
              </w:rPr>
            </w:pPr>
            <w:r w:rsidRPr="009B6DFD">
              <w:rPr>
                <w:rFonts w:cs="Arial"/>
              </w:rPr>
              <w:t>m2</w:t>
            </w:r>
          </w:p>
        </w:tc>
        <w:tc>
          <w:tcPr>
            <w:tcW w:w="2268" w:type="dxa"/>
            <w:tcBorders>
              <w:top w:val="nil"/>
              <w:left w:val="nil"/>
              <w:bottom w:val="single" w:sz="4" w:space="0" w:color="auto"/>
              <w:right w:val="single" w:sz="4" w:space="0" w:color="auto"/>
            </w:tcBorders>
            <w:shd w:val="clear" w:color="auto" w:fill="auto"/>
            <w:vAlign w:val="center"/>
            <w:hideMark/>
          </w:tcPr>
          <w:p w14:paraId="1CD50B1C" w14:textId="77777777" w:rsidR="009B6DFD" w:rsidRPr="009B6DFD" w:rsidRDefault="009B6DFD" w:rsidP="009B6DFD">
            <w:pPr>
              <w:jc w:val="center"/>
              <w:rPr>
                <w:rFonts w:cs="Arial"/>
              </w:rPr>
            </w:pPr>
            <w:r w:rsidRPr="009B6DFD">
              <w:rPr>
                <w:rFonts w:cs="Arial"/>
              </w:rPr>
              <w:t>m2</w:t>
            </w:r>
          </w:p>
        </w:tc>
        <w:tc>
          <w:tcPr>
            <w:tcW w:w="1134" w:type="dxa"/>
            <w:tcBorders>
              <w:top w:val="nil"/>
              <w:left w:val="nil"/>
              <w:bottom w:val="single" w:sz="4" w:space="0" w:color="auto"/>
              <w:right w:val="single" w:sz="4" w:space="0" w:color="auto"/>
            </w:tcBorders>
            <w:shd w:val="clear" w:color="auto" w:fill="auto"/>
            <w:vAlign w:val="center"/>
            <w:hideMark/>
          </w:tcPr>
          <w:p w14:paraId="3417FEA7" w14:textId="77777777" w:rsidR="009B6DFD" w:rsidRPr="009B6DFD" w:rsidRDefault="009B6DFD" w:rsidP="009B6DFD">
            <w:pPr>
              <w:jc w:val="center"/>
              <w:rPr>
                <w:rFonts w:cs="Arial"/>
              </w:rPr>
            </w:pPr>
            <w:r w:rsidRPr="009B6DFD">
              <w:rPr>
                <w:rFonts w:cs="Arial"/>
              </w:rPr>
              <w:t>m2</w:t>
            </w:r>
          </w:p>
        </w:tc>
      </w:tr>
      <w:tr w:rsidR="009B6DFD" w:rsidRPr="009B6DFD" w14:paraId="2EDD66A6" w14:textId="77777777" w:rsidTr="00632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3323A191" w14:textId="77777777" w:rsidR="009B6DFD" w:rsidRPr="009B6DFD" w:rsidRDefault="009B6DFD" w:rsidP="009B6DFD">
            <w:pPr>
              <w:jc w:val="center"/>
              <w:rPr>
                <w:rFonts w:cs="Arial"/>
              </w:rPr>
            </w:pPr>
            <w:r w:rsidRPr="009B6DFD">
              <w:rPr>
                <w:rFonts w:cs="Arial"/>
              </w:rPr>
              <w:t>powierzchnia elewacji</w:t>
            </w:r>
          </w:p>
        </w:tc>
        <w:tc>
          <w:tcPr>
            <w:tcW w:w="1559" w:type="dxa"/>
            <w:tcBorders>
              <w:top w:val="nil"/>
              <w:left w:val="nil"/>
              <w:bottom w:val="single" w:sz="4" w:space="0" w:color="auto"/>
              <w:right w:val="single" w:sz="4" w:space="0" w:color="auto"/>
            </w:tcBorders>
            <w:shd w:val="clear" w:color="auto" w:fill="auto"/>
            <w:vAlign w:val="center"/>
            <w:hideMark/>
          </w:tcPr>
          <w:p w14:paraId="78FA15A2" w14:textId="77777777" w:rsidR="009B6DFD" w:rsidRPr="009B6DFD" w:rsidRDefault="009B6DFD" w:rsidP="009B6DFD">
            <w:pPr>
              <w:jc w:val="center"/>
              <w:rPr>
                <w:rFonts w:cs="Arial"/>
              </w:rPr>
            </w:pPr>
            <w:r w:rsidRPr="009B6DFD">
              <w:rPr>
                <w:rFonts w:cs="Arial"/>
              </w:rPr>
              <w:t>229,05</w:t>
            </w:r>
          </w:p>
        </w:tc>
        <w:tc>
          <w:tcPr>
            <w:tcW w:w="1843" w:type="dxa"/>
            <w:tcBorders>
              <w:top w:val="nil"/>
              <w:left w:val="nil"/>
              <w:bottom w:val="single" w:sz="4" w:space="0" w:color="auto"/>
              <w:right w:val="single" w:sz="4" w:space="0" w:color="auto"/>
            </w:tcBorders>
            <w:shd w:val="clear" w:color="auto" w:fill="auto"/>
            <w:vAlign w:val="center"/>
            <w:hideMark/>
          </w:tcPr>
          <w:p w14:paraId="2D1CDF83" w14:textId="77777777" w:rsidR="009B6DFD" w:rsidRPr="009B6DFD" w:rsidRDefault="009B6DFD" w:rsidP="009B6DFD">
            <w:pPr>
              <w:jc w:val="center"/>
              <w:rPr>
                <w:rFonts w:cs="Arial"/>
              </w:rPr>
            </w:pPr>
            <w:r w:rsidRPr="009B6DFD">
              <w:rPr>
                <w:rFonts w:cs="Arial"/>
              </w:rPr>
              <w:t>270,02</w:t>
            </w:r>
          </w:p>
        </w:tc>
        <w:tc>
          <w:tcPr>
            <w:tcW w:w="2268" w:type="dxa"/>
            <w:tcBorders>
              <w:top w:val="nil"/>
              <w:left w:val="nil"/>
              <w:bottom w:val="single" w:sz="4" w:space="0" w:color="auto"/>
              <w:right w:val="single" w:sz="4" w:space="0" w:color="auto"/>
            </w:tcBorders>
            <w:shd w:val="clear" w:color="auto" w:fill="auto"/>
            <w:vAlign w:val="center"/>
            <w:hideMark/>
          </w:tcPr>
          <w:p w14:paraId="47B78193" w14:textId="77777777" w:rsidR="009B6DFD" w:rsidRPr="009B6DFD" w:rsidRDefault="009B6DFD" w:rsidP="009B6DFD">
            <w:pPr>
              <w:jc w:val="center"/>
              <w:rPr>
                <w:rFonts w:cs="Arial"/>
              </w:rPr>
            </w:pPr>
            <w:r w:rsidRPr="009B6DFD">
              <w:rPr>
                <w:rFonts w:cs="Arial"/>
              </w:rPr>
              <w:t>25</w:t>
            </w:r>
          </w:p>
        </w:tc>
        <w:tc>
          <w:tcPr>
            <w:tcW w:w="1134" w:type="dxa"/>
            <w:tcBorders>
              <w:top w:val="nil"/>
              <w:left w:val="nil"/>
              <w:bottom w:val="single" w:sz="4" w:space="0" w:color="auto"/>
              <w:right w:val="single" w:sz="4" w:space="0" w:color="auto"/>
            </w:tcBorders>
            <w:shd w:val="clear" w:color="auto" w:fill="auto"/>
            <w:vAlign w:val="center"/>
            <w:hideMark/>
          </w:tcPr>
          <w:p w14:paraId="65F2CE33" w14:textId="77777777" w:rsidR="009B6DFD" w:rsidRPr="009B6DFD" w:rsidRDefault="009B6DFD" w:rsidP="009B6DFD">
            <w:pPr>
              <w:jc w:val="center"/>
              <w:rPr>
                <w:rFonts w:cs="Arial"/>
              </w:rPr>
            </w:pPr>
            <w:r w:rsidRPr="009B6DFD">
              <w:rPr>
                <w:rFonts w:cs="Arial"/>
              </w:rPr>
              <w:t>524,07</w:t>
            </w:r>
          </w:p>
        </w:tc>
      </w:tr>
      <w:tr w:rsidR="009B6DFD" w:rsidRPr="009B6DFD" w14:paraId="122C8536" w14:textId="77777777" w:rsidTr="00632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7EB7CC43" w14:textId="77777777" w:rsidR="009B6DFD" w:rsidRPr="009B6DFD" w:rsidRDefault="009B6DFD" w:rsidP="009B6DFD">
            <w:pPr>
              <w:jc w:val="center"/>
              <w:rPr>
                <w:rFonts w:cs="Arial"/>
              </w:rPr>
            </w:pPr>
            <w:r w:rsidRPr="009B6DFD">
              <w:rPr>
                <w:rFonts w:cs="Arial"/>
              </w:rPr>
              <w:t>w tym</w:t>
            </w:r>
          </w:p>
        </w:tc>
        <w:tc>
          <w:tcPr>
            <w:tcW w:w="1559" w:type="dxa"/>
            <w:tcBorders>
              <w:top w:val="nil"/>
              <w:left w:val="nil"/>
              <w:bottom w:val="nil"/>
              <w:right w:val="nil"/>
            </w:tcBorders>
            <w:shd w:val="clear" w:color="auto" w:fill="auto"/>
            <w:vAlign w:val="center"/>
            <w:hideMark/>
          </w:tcPr>
          <w:p w14:paraId="6C241DFF" w14:textId="77777777" w:rsidR="009B6DFD" w:rsidRPr="009B6DFD" w:rsidRDefault="009B6DFD" w:rsidP="009B6DFD">
            <w:pPr>
              <w:jc w:val="center"/>
              <w:rPr>
                <w:rFonts w:cs="Arial"/>
              </w:rPr>
            </w:pPr>
          </w:p>
        </w:tc>
        <w:tc>
          <w:tcPr>
            <w:tcW w:w="1843" w:type="dxa"/>
            <w:tcBorders>
              <w:top w:val="nil"/>
              <w:left w:val="nil"/>
              <w:bottom w:val="nil"/>
              <w:right w:val="nil"/>
            </w:tcBorders>
            <w:shd w:val="clear" w:color="auto" w:fill="auto"/>
            <w:vAlign w:val="center"/>
            <w:hideMark/>
          </w:tcPr>
          <w:p w14:paraId="409FC2FC" w14:textId="77777777" w:rsidR="009B6DFD" w:rsidRPr="009B6DFD" w:rsidRDefault="009B6DFD" w:rsidP="009B6DFD">
            <w:pPr>
              <w:jc w:val="center"/>
              <w:rPr>
                <w:rFonts w:cs="Arial"/>
              </w:rPr>
            </w:pPr>
          </w:p>
        </w:tc>
        <w:tc>
          <w:tcPr>
            <w:tcW w:w="2268" w:type="dxa"/>
            <w:tcBorders>
              <w:top w:val="nil"/>
              <w:left w:val="nil"/>
              <w:bottom w:val="nil"/>
              <w:right w:val="nil"/>
            </w:tcBorders>
            <w:shd w:val="clear" w:color="auto" w:fill="auto"/>
            <w:vAlign w:val="center"/>
            <w:hideMark/>
          </w:tcPr>
          <w:p w14:paraId="4C08276C" w14:textId="77777777" w:rsidR="009B6DFD" w:rsidRPr="009B6DFD" w:rsidRDefault="009B6DFD" w:rsidP="009B6DFD">
            <w:pPr>
              <w:jc w:val="center"/>
              <w:rPr>
                <w:rFonts w:cs="Arial"/>
              </w:rPr>
            </w:pPr>
          </w:p>
        </w:tc>
        <w:tc>
          <w:tcPr>
            <w:tcW w:w="1134" w:type="dxa"/>
            <w:tcBorders>
              <w:top w:val="nil"/>
              <w:left w:val="nil"/>
              <w:bottom w:val="nil"/>
              <w:right w:val="nil"/>
            </w:tcBorders>
            <w:shd w:val="clear" w:color="auto" w:fill="auto"/>
            <w:vAlign w:val="center"/>
            <w:hideMark/>
          </w:tcPr>
          <w:p w14:paraId="6FDD26F5" w14:textId="77777777" w:rsidR="009B6DFD" w:rsidRPr="009B6DFD" w:rsidRDefault="009B6DFD" w:rsidP="009B6DFD">
            <w:pPr>
              <w:jc w:val="center"/>
              <w:rPr>
                <w:rFonts w:cs="Arial"/>
              </w:rPr>
            </w:pPr>
          </w:p>
        </w:tc>
      </w:tr>
      <w:tr w:rsidR="009B6DFD" w:rsidRPr="009B6DFD" w14:paraId="57565D54" w14:textId="77777777" w:rsidTr="00632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50FF1400" w14:textId="77777777" w:rsidR="009B6DFD" w:rsidRPr="009B6DFD" w:rsidRDefault="009B6DFD" w:rsidP="009B6DFD">
            <w:pPr>
              <w:jc w:val="center"/>
              <w:rPr>
                <w:rFonts w:cs="Arial"/>
              </w:rPr>
            </w:pPr>
            <w:r w:rsidRPr="009B6DFD">
              <w:rPr>
                <w:rFonts w:cs="Arial"/>
              </w:rPr>
              <w:t>ściany powyżej terenu</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AF245B" w14:textId="77777777" w:rsidR="009B6DFD" w:rsidRPr="009B6DFD" w:rsidRDefault="009B6DFD" w:rsidP="009B6DFD">
            <w:pPr>
              <w:jc w:val="center"/>
              <w:rPr>
                <w:rFonts w:cs="Arial"/>
              </w:rPr>
            </w:pPr>
            <w:r w:rsidRPr="009B6DFD">
              <w:rPr>
                <w:rFonts w:cs="Arial"/>
              </w:rPr>
              <w:t>220,05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12A787" w14:textId="77777777" w:rsidR="009B6DFD" w:rsidRPr="009B6DFD" w:rsidRDefault="009B6DFD" w:rsidP="009B6DFD">
            <w:pPr>
              <w:jc w:val="center"/>
              <w:rPr>
                <w:rFonts w:cs="Arial"/>
              </w:rPr>
            </w:pPr>
            <w:r w:rsidRPr="009B6DFD">
              <w:rPr>
                <w:rFonts w:cs="Arial"/>
              </w:rPr>
              <w:t>259,52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1CB1B22C" w14:textId="77777777" w:rsidR="009B6DFD" w:rsidRPr="009B6DFD" w:rsidRDefault="009B6DFD" w:rsidP="009B6DFD">
            <w:pPr>
              <w:jc w:val="center"/>
              <w:rPr>
                <w:rFonts w:cs="Arial"/>
              </w:rPr>
            </w:pPr>
            <w:r w:rsidRPr="009B6DFD">
              <w:rPr>
                <w:rFonts w:cs="Arial"/>
              </w:rPr>
              <w:t>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D0A70" w14:textId="77777777" w:rsidR="009B6DFD" w:rsidRPr="009B6DFD" w:rsidRDefault="009B6DFD" w:rsidP="009B6DFD">
            <w:pPr>
              <w:jc w:val="center"/>
              <w:rPr>
                <w:rFonts w:cs="Arial"/>
              </w:rPr>
            </w:pPr>
            <w:r w:rsidRPr="009B6DFD">
              <w:rPr>
                <w:rFonts w:cs="Arial"/>
              </w:rPr>
              <w:t>504,57</w:t>
            </w:r>
          </w:p>
        </w:tc>
      </w:tr>
      <w:tr w:rsidR="009B6DFD" w:rsidRPr="009B6DFD" w14:paraId="0B2B4673" w14:textId="77777777" w:rsidTr="00632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74735E9" w14:textId="77777777" w:rsidR="009B6DFD" w:rsidRPr="009B6DFD" w:rsidRDefault="009B6DFD" w:rsidP="009B6DFD">
            <w:pPr>
              <w:jc w:val="center"/>
              <w:rPr>
                <w:rFonts w:cs="Arial"/>
              </w:rPr>
            </w:pPr>
            <w:r w:rsidRPr="009B6DFD">
              <w:rPr>
                <w:rFonts w:cs="Arial"/>
              </w:rPr>
              <w:t>cokół</w:t>
            </w:r>
          </w:p>
        </w:tc>
        <w:tc>
          <w:tcPr>
            <w:tcW w:w="1559" w:type="dxa"/>
            <w:tcBorders>
              <w:top w:val="nil"/>
              <w:left w:val="nil"/>
              <w:bottom w:val="single" w:sz="4" w:space="0" w:color="auto"/>
              <w:right w:val="single" w:sz="4" w:space="0" w:color="auto"/>
            </w:tcBorders>
            <w:shd w:val="clear" w:color="auto" w:fill="auto"/>
            <w:vAlign w:val="center"/>
            <w:hideMark/>
          </w:tcPr>
          <w:p w14:paraId="71EBEFAD" w14:textId="77777777" w:rsidR="009B6DFD" w:rsidRPr="009B6DFD" w:rsidRDefault="009B6DFD" w:rsidP="009B6DFD">
            <w:pPr>
              <w:jc w:val="center"/>
              <w:rPr>
                <w:rFonts w:cs="Arial"/>
              </w:rPr>
            </w:pPr>
            <w:r w:rsidRPr="009B6DFD">
              <w:rPr>
                <w:rFonts w:cs="Arial"/>
              </w:rPr>
              <w:t>9</w:t>
            </w:r>
          </w:p>
        </w:tc>
        <w:tc>
          <w:tcPr>
            <w:tcW w:w="1843" w:type="dxa"/>
            <w:tcBorders>
              <w:top w:val="nil"/>
              <w:left w:val="nil"/>
              <w:bottom w:val="single" w:sz="4" w:space="0" w:color="auto"/>
              <w:right w:val="single" w:sz="4" w:space="0" w:color="auto"/>
            </w:tcBorders>
            <w:shd w:val="clear" w:color="auto" w:fill="auto"/>
            <w:vAlign w:val="center"/>
            <w:hideMark/>
          </w:tcPr>
          <w:p w14:paraId="0356BD5B" w14:textId="77777777" w:rsidR="009B6DFD" w:rsidRPr="009B6DFD" w:rsidRDefault="009B6DFD" w:rsidP="009B6DFD">
            <w:pPr>
              <w:jc w:val="center"/>
              <w:rPr>
                <w:rFonts w:cs="Arial"/>
              </w:rPr>
            </w:pPr>
            <w:r w:rsidRPr="009B6DFD">
              <w:rPr>
                <w:rFonts w:cs="Arial"/>
              </w:rPr>
              <w:t>10,5</w:t>
            </w:r>
          </w:p>
        </w:tc>
        <w:tc>
          <w:tcPr>
            <w:tcW w:w="2268" w:type="dxa"/>
            <w:tcBorders>
              <w:top w:val="nil"/>
              <w:left w:val="nil"/>
              <w:bottom w:val="single" w:sz="4" w:space="0" w:color="auto"/>
              <w:right w:val="single" w:sz="4" w:space="0" w:color="auto"/>
            </w:tcBorders>
            <w:shd w:val="clear" w:color="auto" w:fill="auto"/>
            <w:vAlign w:val="center"/>
            <w:hideMark/>
          </w:tcPr>
          <w:p w14:paraId="31AB0920" w14:textId="77777777" w:rsidR="009B6DFD" w:rsidRPr="009B6DFD" w:rsidRDefault="009B6DFD" w:rsidP="009B6DFD">
            <w:pPr>
              <w:jc w:val="center"/>
              <w:rPr>
                <w:rFonts w:cs="Arial"/>
              </w:rPr>
            </w:pPr>
            <w:r w:rsidRPr="009B6DFD">
              <w:rPr>
                <w:rFonts w:cs="Arial"/>
              </w:rPr>
              <w:t> </w:t>
            </w:r>
          </w:p>
        </w:tc>
        <w:tc>
          <w:tcPr>
            <w:tcW w:w="1134" w:type="dxa"/>
            <w:tcBorders>
              <w:top w:val="nil"/>
              <w:left w:val="nil"/>
              <w:bottom w:val="single" w:sz="4" w:space="0" w:color="auto"/>
              <w:right w:val="single" w:sz="4" w:space="0" w:color="auto"/>
            </w:tcBorders>
            <w:shd w:val="clear" w:color="auto" w:fill="auto"/>
            <w:vAlign w:val="center"/>
            <w:hideMark/>
          </w:tcPr>
          <w:p w14:paraId="0989EBE4" w14:textId="77777777" w:rsidR="009B6DFD" w:rsidRPr="009B6DFD" w:rsidRDefault="009B6DFD" w:rsidP="009B6DFD">
            <w:pPr>
              <w:jc w:val="center"/>
              <w:rPr>
                <w:rFonts w:cs="Arial"/>
              </w:rPr>
            </w:pPr>
            <w:r w:rsidRPr="009B6DFD">
              <w:rPr>
                <w:rFonts w:cs="Arial"/>
              </w:rPr>
              <w:t>19,5</w:t>
            </w:r>
          </w:p>
        </w:tc>
      </w:tr>
      <w:tr w:rsidR="009B6DFD" w:rsidRPr="009B6DFD" w14:paraId="0E44F7B6" w14:textId="77777777" w:rsidTr="00632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163A5B3C" w14:textId="77777777" w:rsidR="009B6DFD" w:rsidRPr="009B6DFD" w:rsidRDefault="009B6DFD" w:rsidP="009B6DFD">
            <w:pPr>
              <w:jc w:val="center"/>
              <w:rPr>
                <w:rFonts w:cs="Arial"/>
              </w:rPr>
            </w:pPr>
            <w:r w:rsidRPr="009B6DFD">
              <w:rPr>
                <w:rFonts w:cs="Arial"/>
              </w:rPr>
              <w:t>ściany piwniczne poniżej terenu</w:t>
            </w:r>
          </w:p>
        </w:tc>
        <w:tc>
          <w:tcPr>
            <w:tcW w:w="1559" w:type="dxa"/>
            <w:tcBorders>
              <w:top w:val="nil"/>
              <w:left w:val="nil"/>
              <w:bottom w:val="single" w:sz="4" w:space="0" w:color="auto"/>
              <w:right w:val="single" w:sz="4" w:space="0" w:color="auto"/>
            </w:tcBorders>
            <w:shd w:val="clear" w:color="auto" w:fill="auto"/>
            <w:vAlign w:val="center"/>
            <w:hideMark/>
          </w:tcPr>
          <w:p w14:paraId="57CABBC7" w14:textId="77777777" w:rsidR="009B6DFD" w:rsidRPr="009B6DFD" w:rsidRDefault="009B6DFD" w:rsidP="009B6DFD">
            <w:pPr>
              <w:jc w:val="center"/>
              <w:rPr>
                <w:rFonts w:cs="Arial"/>
              </w:rPr>
            </w:pPr>
            <w:r w:rsidRPr="009B6DFD">
              <w:rPr>
                <w:rFonts w:cs="Arial"/>
              </w:rPr>
              <w:t>45,48</w:t>
            </w:r>
          </w:p>
        </w:tc>
        <w:tc>
          <w:tcPr>
            <w:tcW w:w="1843" w:type="dxa"/>
            <w:tcBorders>
              <w:top w:val="nil"/>
              <w:left w:val="nil"/>
              <w:bottom w:val="single" w:sz="4" w:space="0" w:color="auto"/>
              <w:right w:val="single" w:sz="4" w:space="0" w:color="auto"/>
            </w:tcBorders>
            <w:shd w:val="clear" w:color="auto" w:fill="auto"/>
            <w:vAlign w:val="center"/>
            <w:hideMark/>
          </w:tcPr>
          <w:p w14:paraId="179296DD" w14:textId="77777777" w:rsidR="009B6DFD" w:rsidRPr="009B6DFD" w:rsidRDefault="009B6DFD" w:rsidP="009B6DFD">
            <w:pPr>
              <w:jc w:val="center"/>
              <w:rPr>
                <w:rFonts w:cs="Arial"/>
              </w:rPr>
            </w:pPr>
            <w:r w:rsidRPr="009B6DFD">
              <w:rPr>
                <w:rFonts w:cs="Arial"/>
              </w:rPr>
              <w:t>52,27</w:t>
            </w:r>
          </w:p>
        </w:tc>
        <w:tc>
          <w:tcPr>
            <w:tcW w:w="2268" w:type="dxa"/>
            <w:tcBorders>
              <w:top w:val="nil"/>
              <w:left w:val="nil"/>
              <w:bottom w:val="single" w:sz="4" w:space="0" w:color="auto"/>
              <w:right w:val="single" w:sz="4" w:space="0" w:color="auto"/>
            </w:tcBorders>
            <w:shd w:val="clear" w:color="auto" w:fill="auto"/>
            <w:vAlign w:val="center"/>
            <w:hideMark/>
          </w:tcPr>
          <w:p w14:paraId="6DB26064" w14:textId="77777777" w:rsidR="009B6DFD" w:rsidRPr="009B6DFD" w:rsidRDefault="009B6DFD" w:rsidP="009B6DFD">
            <w:pPr>
              <w:jc w:val="center"/>
              <w:rPr>
                <w:rFonts w:cs="Arial"/>
              </w:rPr>
            </w:pPr>
            <w:r w:rsidRPr="009B6DFD">
              <w:rPr>
                <w:rFonts w:cs="Arial"/>
              </w:rPr>
              <w:t> </w:t>
            </w:r>
          </w:p>
        </w:tc>
        <w:tc>
          <w:tcPr>
            <w:tcW w:w="1134" w:type="dxa"/>
            <w:tcBorders>
              <w:top w:val="nil"/>
              <w:left w:val="nil"/>
              <w:bottom w:val="single" w:sz="4" w:space="0" w:color="auto"/>
              <w:right w:val="single" w:sz="4" w:space="0" w:color="auto"/>
            </w:tcBorders>
            <w:shd w:val="clear" w:color="auto" w:fill="auto"/>
            <w:vAlign w:val="center"/>
            <w:hideMark/>
          </w:tcPr>
          <w:p w14:paraId="6F28E0CC" w14:textId="77777777" w:rsidR="009B6DFD" w:rsidRPr="009B6DFD" w:rsidRDefault="009B6DFD" w:rsidP="009B6DFD">
            <w:pPr>
              <w:jc w:val="center"/>
              <w:rPr>
                <w:rFonts w:cs="Arial"/>
              </w:rPr>
            </w:pPr>
            <w:r w:rsidRPr="009B6DFD">
              <w:rPr>
                <w:rFonts w:cs="Arial"/>
              </w:rPr>
              <w:t>97,75</w:t>
            </w:r>
          </w:p>
        </w:tc>
      </w:tr>
      <w:tr w:rsidR="009B6DFD" w:rsidRPr="009B6DFD" w14:paraId="1F3C0016" w14:textId="77777777" w:rsidTr="00632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6DFAF80" w14:textId="77777777" w:rsidR="009B6DFD" w:rsidRPr="009B6DFD" w:rsidRDefault="009B6DFD" w:rsidP="009B6DFD">
            <w:pPr>
              <w:jc w:val="center"/>
              <w:rPr>
                <w:rFonts w:cs="Arial"/>
              </w:rPr>
            </w:pPr>
            <w:r w:rsidRPr="009B6DFD">
              <w:rPr>
                <w:rFonts w:cs="Arial"/>
              </w:rPr>
              <w:t>łącznie</w:t>
            </w:r>
          </w:p>
        </w:tc>
        <w:tc>
          <w:tcPr>
            <w:tcW w:w="1559" w:type="dxa"/>
            <w:tcBorders>
              <w:top w:val="nil"/>
              <w:left w:val="nil"/>
              <w:bottom w:val="single" w:sz="4" w:space="0" w:color="auto"/>
              <w:right w:val="single" w:sz="4" w:space="0" w:color="auto"/>
            </w:tcBorders>
            <w:shd w:val="clear" w:color="auto" w:fill="auto"/>
            <w:vAlign w:val="center"/>
            <w:hideMark/>
          </w:tcPr>
          <w:p w14:paraId="4E5C85AF" w14:textId="77777777" w:rsidR="009B6DFD" w:rsidRPr="009B6DFD" w:rsidRDefault="009B6DFD" w:rsidP="009B6DFD">
            <w:pPr>
              <w:jc w:val="center"/>
              <w:rPr>
                <w:rFonts w:cs="Arial"/>
              </w:rPr>
            </w:pPr>
            <w:r w:rsidRPr="009B6DFD">
              <w:rPr>
                <w:rFonts w:cs="Arial"/>
              </w:rPr>
              <w:t>274,53</w:t>
            </w:r>
          </w:p>
        </w:tc>
        <w:tc>
          <w:tcPr>
            <w:tcW w:w="1843" w:type="dxa"/>
            <w:tcBorders>
              <w:top w:val="nil"/>
              <w:left w:val="nil"/>
              <w:bottom w:val="single" w:sz="4" w:space="0" w:color="auto"/>
              <w:right w:val="single" w:sz="4" w:space="0" w:color="auto"/>
            </w:tcBorders>
            <w:shd w:val="clear" w:color="auto" w:fill="auto"/>
            <w:vAlign w:val="center"/>
            <w:hideMark/>
          </w:tcPr>
          <w:p w14:paraId="4E816FA7" w14:textId="77777777" w:rsidR="009B6DFD" w:rsidRPr="009B6DFD" w:rsidRDefault="009B6DFD" w:rsidP="009B6DFD">
            <w:pPr>
              <w:jc w:val="center"/>
              <w:rPr>
                <w:rFonts w:cs="Arial"/>
              </w:rPr>
            </w:pPr>
            <w:r w:rsidRPr="009B6DFD">
              <w:rPr>
                <w:rFonts w:cs="Arial"/>
              </w:rPr>
              <w:t>322,29</w:t>
            </w:r>
          </w:p>
        </w:tc>
        <w:tc>
          <w:tcPr>
            <w:tcW w:w="2268" w:type="dxa"/>
            <w:tcBorders>
              <w:top w:val="nil"/>
              <w:left w:val="nil"/>
              <w:bottom w:val="single" w:sz="4" w:space="0" w:color="auto"/>
              <w:right w:val="single" w:sz="4" w:space="0" w:color="auto"/>
            </w:tcBorders>
            <w:shd w:val="clear" w:color="auto" w:fill="auto"/>
            <w:vAlign w:val="center"/>
            <w:hideMark/>
          </w:tcPr>
          <w:p w14:paraId="56A534C8" w14:textId="77777777" w:rsidR="009B6DFD" w:rsidRPr="009B6DFD" w:rsidRDefault="009B6DFD" w:rsidP="009B6DFD">
            <w:pPr>
              <w:jc w:val="center"/>
              <w:rPr>
                <w:rFonts w:cs="Arial"/>
              </w:rPr>
            </w:pPr>
            <w:r w:rsidRPr="009B6DFD">
              <w:rPr>
                <w:rFonts w:cs="Arial"/>
              </w:rPr>
              <w:t>25</w:t>
            </w:r>
          </w:p>
        </w:tc>
        <w:tc>
          <w:tcPr>
            <w:tcW w:w="1134" w:type="dxa"/>
            <w:tcBorders>
              <w:top w:val="nil"/>
              <w:left w:val="nil"/>
              <w:bottom w:val="single" w:sz="4" w:space="0" w:color="auto"/>
              <w:right w:val="single" w:sz="4" w:space="0" w:color="auto"/>
            </w:tcBorders>
            <w:shd w:val="clear" w:color="auto" w:fill="auto"/>
            <w:vAlign w:val="center"/>
            <w:hideMark/>
          </w:tcPr>
          <w:p w14:paraId="1AE6B1B4" w14:textId="77777777" w:rsidR="009B6DFD" w:rsidRPr="009B6DFD" w:rsidRDefault="009B6DFD" w:rsidP="009B6DFD">
            <w:pPr>
              <w:jc w:val="center"/>
              <w:rPr>
                <w:rFonts w:cs="Arial"/>
              </w:rPr>
            </w:pPr>
            <w:r w:rsidRPr="009B6DFD">
              <w:rPr>
                <w:rFonts w:cs="Arial"/>
              </w:rPr>
              <w:t>621,82</w:t>
            </w:r>
          </w:p>
        </w:tc>
      </w:tr>
    </w:tbl>
    <w:p w14:paraId="5BDC2096" w14:textId="77777777" w:rsidR="002E3769" w:rsidRPr="001B392F" w:rsidRDefault="002E3769" w:rsidP="002E3769">
      <w:pPr>
        <w:pStyle w:val="StylStandardaciskiArial11ptCzerwonyWyjustowany"/>
        <w:numPr>
          <w:ilvl w:val="0"/>
          <w:numId w:val="14"/>
        </w:numPr>
        <w:rPr>
          <w:rFonts w:ascii="Arial Narrow" w:hAnsi="Arial Narrow"/>
          <w:b/>
          <w:color w:val="auto"/>
          <w:sz w:val="20"/>
        </w:rPr>
      </w:pPr>
      <w:bookmarkStart w:id="27" w:name="_Toc33225305"/>
      <w:r w:rsidRPr="001B392F">
        <w:rPr>
          <w:rFonts w:ascii="Arial Narrow" w:hAnsi="Arial Narrow" w:cs="Arial"/>
          <w:b/>
          <w:color w:val="auto"/>
          <w:sz w:val="20"/>
        </w:rPr>
        <w:t xml:space="preserve">Wykonanie ocieplenia ścian zewnętrznych: </w:t>
      </w:r>
    </w:p>
    <w:p w14:paraId="26DAF71B" w14:textId="77777777" w:rsidR="002E3769" w:rsidRPr="001B392F" w:rsidRDefault="002E3769" w:rsidP="002E3769">
      <w:pPr>
        <w:pStyle w:val="StylStandardaciskiArial11ptCzerwonyWyjustowany"/>
        <w:numPr>
          <w:ilvl w:val="1"/>
          <w:numId w:val="14"/>
        </w:numPr>
        <w:tabs>
          <w:tab w:val="clear" w:pos="1440"/>
        </w:tabs>
        <w:ind w:left="709" w:hanging="283"/>
        <w:rPr>
          <w:rFonts w:ascii="Arial Narrow" w:hAnsi="Arial Narrow"/>
          <w:color w:val="auto"/>
          <w:sz w:val="20"/>
        </w:rPr>
      </w:pPr>
      <w:r w:rsidRPr="00926BDA">
        <w:rPr>
          <w:rFonts w:ascii="Arial Narrow" w:hAnsi="Arial Narrow"/>
          <w:color w:val="auto"/>
          <w:sz w:val="20"/>
        </w:rPr>
        <w:t xml:space="preserve">nadziemia styropianem samogasnącym grafitowym </w:t>
      </w:r>
      <w:r w:rsidRPr="00926BDA">
        <w:rPr>
          <w:rFonts w:ascii="Arial Narrow" w:hAnsi="Arial Narrow"/>
          <w:b/>
          <w:color w:val="auto"/>
          <w:sz w:val="20"/>
        </w:rPr>
        <w:t>EPS 70-031 grubości 1</w:t>
      </w:r>
      <w:r w:rsidR="00926BDA" w:rsidRPr="00926BDA">
        <w:rPr>
          <w:rFonts w:ascii="Arial Narrow" w:hAnsi="Arial Narrow"/>
          <w:b/>
          <w:color w:val="auto"/>
          <w:sz w:val="20"/>
        </w:rPr>
        <w:t>4</w:t>
      </w:r>
      <w:r w:rsidRPr="00926BDA">
        <w:rPr>
          <w:rFonts w:ascii="Arial Narrow" w:hAnsi="Arial Narrow"/>
          <w:b/>
          <w:color w:val="auto"/>
          <w:sz w:val="20"/>
        </w:rPr>
        <w:t xml:space="preserve"> cm</w:t>
      </w:r>
      <w:r w:rsidRPr="00926BDA">
        <w:rPr>
          <w:rFonts w:ascii="Arial Narrow" w:hAnsi="Arial Narrow"/>
          <w:color w:val="auto"/>
          <w:sz w:val="20"/>
        </w:rPr>
        <w:t xml:space="preserve"> w technologii ETICS z tynkiem</w:t>
      </w:r>
      <w:r w:rsidRPr="001B392F">
        <w:rPr>
          <w:rFonts w:ascii="Arial Narrow" w:hAnsi="Arial Narrow"/>
          <w:color w:val="auto"/>
          <w:sz w:val="20"/>
        </w:rPr>
        <w:t xml:space="preserve"> </w:t>
      </w:r>
      <w:r>
        <w:rPr>
          <w:rFonts w:ascii="Arial Narrow" w:hAnsi="Arial Narrow"/>
          <w:color w:val="auto"/>
          <w:sz w:val="20"/>
        </w:rPr>
        <w:t>silikonowym</w:t>
      </w:r>
      <w:r w:rsidRPr="001B392F">
        <w:rPr>
          <w:rFonts w:ascii="Arial Narrow" w:hAnsi="Arial Narrow"/>
          <w:color w:val="auto"/>
          <w:sz w:val="20"/>
        </w:rPr>
        <w:t xml:space="preserve"> barwionym w masie „baranek” </w:t>
      </w:r>
      <w:r>
        <w:rPr>
          <w:rFonts w:ascii="Arial Narrow" w:hAnsi="Arial Narrow"/>
          <w:color w:val="auto"/>
          <w:sz w:val="20"/>
        </w:rPr>
        <w:t>1,5 mm</w:t>
      </w:r>
      <w:r w:rsidRPr="001B392F">
        <w:rPr>
          <w:rFonts w:ascii="Arial Narrow" w:hAnsi="Arial Narrow"/>
          <w:color w:val="auto"/>
          <w:sz w:val="20"/>
        </w:rPr>
        <w:t xml:space="preserve">: </w:t>
      </w:r>
    </w:p>
    <w:p w14:paraId="39468DC4" w14:textId="77777777" w:rsidR="002E3769" w:rsidRPr="001B392F" w:rsidRDefault="002E3769"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frontowa </w:t>
      </w:r>
      <w:r w:rsidRPr="001B392F">
        <w:rPr>
          <w:rFonts w:ascii="Arial Narrow" w:hAnsi="Arial Narrow"/>
          <w:color w:val="auto"/>
          <w:sz w:val="20"/>
        </w:rPr>
        <w:tab/>
      </w:r>
      <w:r>
        <w:rPr>
          <w:rFonts w:ascii="Arial Narrow" w:hAnsi="Arial Narrow"/>
          <w:color w:val="auto"/>
          <w:sz w:val="20"/>
        </w:rPr>
        <w:t>220,05</w:t>
      </w:r>
      <w:r w:rsidRPr="001B392F">
        <w:rPr>
          <w:rFonts w:ascii="Arial Narrow" w:hAnsi="Arial Narrow"/>
          <w:color w:val="auto"/>
          <w:sz w:val="20"/>
        </w:rPr>
        <w:t xml:space="preserve"> m2 </w:t>
      </w:r>
    </w:p>
    <w:p w14:paraId="62B97291" w14:textId="77777777" w:rsidR="002E3769" w:rsidRDefault="002E3769"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tylna </w:t>
      </w:r>
      <w:r w:rsidRPr="001B392F">
        <w:rPr>
          <w:rFonts w:ascii="Arial Narrow" w:hAnsi="Arial Narrow"/>
          <w:color w:val="auto"/>
          <w:sz w:val="20"/>
        </w:rPr>
        <w:tab/>
      </w:r>
      <w:r>
        <w:rPr>
          <w:rFonts w:ascii="Arial Narrow" w:hAnsi="Arial Narrow"/>
          <w:color w:val="auto"/>
          <w:sz w:val="20"/>
        </w:rPr>
        <w:t>259,52</w:t>
      </w:r>
      <w:r w:rsidRPr="001B392F">
        <w:rPr>
          <w:rFonts w:ascii="Arial Narrow" w:hAnsi="Arial Narrow"/>
          <w:color w:val="auto"/>
          <w:sz w:val="20"/>
        </w:rPr>
        <w:t xml:space="preserve"> m2</w:t>
      </w:r>
    </w:p>
    <w:p w14:paraId="7F6D00C2" w14:textId="77777777" w:rsidR="002E3769" w:rsidRPr="001B392F" w:rsidRDefault="002E3769" w:rsidP="0013661F">
      <w:pPr>
        <w:pStyle w:val="StylStandardaciskiArial11ptCzerwonyWyjustowany"/>
        <w:numPr>
          <w:ilvl w:val="1"/>
          <w:numId w:val="17"/>
        </w:numPr>
        <w:tabs>
          <w:tab w:val="decimal" w:pos="4820"/>
        </w:tabs>
        <w:rPr>
          <w:rFonts w:ascii="Arial Narrow" w:hAnsi="Arial Narrow"/>
          <w:color w:val="auto"/>
          <w:sz w:val="20"/>
        </w:rPr>
      </w:pPr>
      <w:r>
        <w:rPr>
          <w:rFonts w:ascii="Arial Narrow" w:hAnsi="Arial Narrow"/>
          <w:color w:val="auto"/>
          <w:sz w:val="20"/>
        </w:rPr>
        <w:lastRenderedPageBreak/>
        <w:t>ściany boczna nad dachami sąsiednich budynków 25 m2</w:t>
      </w:r>
    </w:p>
    <w:p w14:paraId="13C31BC0" w14:textId="77777777" w:rsidR="002E3769" w:rsidRDefault="002E3769" w:rsidP="002E3769">
      <w:pPr>
        <w:pStyle w:val="StylStandardaciskiArial11ptCzerwonyWyjustowany"/>
        <w:tabs>
          <w:tab w:val="decimal" w:pos="4820"/>
        </w:tabs>
        <w:ind w:left="1080"/>
        <w:rPr>
          <w:rFonts w:ascii="Arial Narrow" w:hAnsi="Arial Narrow"/>
          <w:b/>
          <w:color w:val="auto"/>
          <w:sz w:val="20"/>
        </w:rPr>
      </w:pPr>
      <w:r w:rsidRPr="001B392F">
        <w:rPr>
          <w:rFonts w:ascii="Arial Narrow" w:hAnsi="Arial Narrow"/>
          <w:color w:val="auto"/>
          <w:sz w:val="20"/>
        </w:rPr>
        <w:t>łącznie (bez odejmowania otworów)</w:t>
      </w:r>
      <w:r w:rsidRPr="001B392F">
        <w:rPr>
          <w:rFonts w:ascii="Arial Narrow" w:hAnsi="Arial Narrow"/>
          <w:color w:val="auto"/>
          <w:sz w:val="20"/>
        </w:rPr>
        <w:tab/>
      </w:r>
      <w:r w:rsidRPr="002B6B0E">
        <w:rPr>
          <w:rFonts w:ascii="Arial Narrow" w:hAnsi="Arial Narrow"/>
          <w:b/>
          <w:color w:val="auto"/>
          <w:sz w:val="20"/>
        </w:rPr>
        <w:t xml:space="preserve">504,57 </w:t>
      </w:r>
      <w:r w:rsidRPr="001B392F">
        <w:rPr>
          <w:rFonts w:ascii="Arial Narrow" w:hAnsi="Arial Narrow"/>
          <w:b/>
          <w:color w:val="auto"/>
          <w:sz w:val="20"/>
        </w:rPr>
        <w:t>m2</w:t>
      </w:r>
    </w:p>
    <w:p w14:paraId="3F0C3F3C" w14:textId="77777777" w:rsidR="00A120A5" w:rsidRDefault="00A120A5" w:rsidP="00A120A5">
      <w:pPr>
        <w:pStyle w:val="Tekstpodstawowy"/>
        <w:spacing w:before="100" w:beforeAutospacing="1" w:line="240" w:lineRule="auto"/>
        <w:ind w:left="426"/>
        <w:rPr>
          <w:rFonts w:ascii="Arial Narrow" w:hAnsi="Arial Narrow" w:cs="Arial"/>
          <w:sz w:val="20"/>
        </w:rPr>
      </w:pPr>
      <w:r>
        <w:rPr>
          <w:rFonts w:ascii="Arial Narrow" w:hAnsi="Arial Narrow" w:cs="Arial"/>
          <w:sz w:val="20"/>
        </w:rPr>
        <w:t>W pasie o szerokości 2m wzdłuż ścian z budynkami sąsiednimi ocieplenie wykonać na bazie twardej wełny mineralnej λ=0,035 W/mK gr. 14 cm.</w:t>
      </w:r>
    </w:p>
    <w:p w14:paraId="53E2BA43" w14:textId="77777777" w:rsidR="002E3769" w:rsidRPr="001B392F" w:rsidRDefault="002E3769" w:rsidP="002E3769">
      <w:pPr>
        <w:pStyle w:val="StylStandardaciskiArial11ptCzerwonyWyjustowany"/>
        <w:numPr>
          <w:ilvl w:val="1"/>
          <w:numId w:val="14"/>
        </w:numPr>
        <w:tabs>
          <w:tab w:val="clear" w:pos="1440"/>
        </w:tabs>
        <w:ind w:left="709" w:hanging="283"/>
        <w:rPr>
          <w:rFonts w:ascii="Arial Narrow" w:hAnsi="Arial Narrow"/>
          <w:color w:val="auto"/>
          <w:sz w:val="20"/>
        </w:rPr>
      </w:pPr>
      <w:r w:rsidRPr="001B392F">
        <w:rPr>
          <w:rFonts w:ascii="Arial Narrow" w:hAnsi="Arial Narrow"/>
          <w:color w:val="auto"/>
          <w:sz w:val="20"/>
        </w:rPr>
        <w:t xml:space="preserve">cokołu styrodur </w:t>
      </w:r>
      <w:r w:rsidRPr="001B392F">
        <w:rPr>
          <w:rFonts w:ascii="Arial Narrow" w:hAnsi="Arial Narrow"/>
          <w:b/>
          <w:color w:val="auto"/>
          <w:sz w:val="20"/>
        </w:rPr>
        <w:t xml:space="preserve">XPS </w:t>
      </w:r>
      <w:r w:rsidR="00D655E7">
        <w:rPr>
          <w:rFonts w:ascii="Arial Narrow" w:hAnsi="Arial Narrow"/>
          <w:b/>
          <w:color w:val="auto"/>
          <w:sz w:val="20"/>
        </w:rPr>
        <w:t>300-034</w:t>
      </w:r>
      <w:r w:rsidRPr="001B392F">
        <w:rPr>
          <w:rFonts w:ascii="Arial Narrow" w:hAnsi="Arial Narrow"/>
          <w:b/>
          <w:color w:val="auto"/>
          <w:sz w:val="20"/>
        </w:rPr>
        <w:t xml:space="preserve"> gr. 8 cm</w:t>
      </w:r>
      <w:r w:rsidRPr="001B392F">
        <w:rPr>
          <w:rFonts w:ascii="Arial Narrow" w:hAnsi="Arial Narrow"/>
          <w:color w:val="auto"/>
          <w:sz w:val="20"/>
        </w:rPr>
        <w:t xml:space="preserve"> w technologii ETICS z podwójną siatką z tynkiem </w:t>
      </w:r>
      <w:r w:rsidR="00840EA8">
        <w:rPr>
          <w:rFonts w:ascii="Arial Narrow" w:hAnsi="Arial Narrow"/>
          <w:color w:val="auto"/>
          <w:sz w:val="20"/>
        </w:rPr>
        <w:t>silikonowym 1,5mm</w:t>
      </w:r>
      <w:r w:rsidRPr="001B392F">
        <w:rPr>
          <w:rFonts w:ascii="Arial Narrow" w:hAnsi="Arial Narrow"/>
          <w:color w:val="auto"/>
          <w:sz w:val="20"/>
        </w:rPr>
        <w:t>:</w:t>
      </w:r>
    </w:p>
    <w:p w14:paraId="3C107189" w14:textId="77777777" w:rsidR="002E3769" w:rsidRPr="001B392F" w:rsidRDefault="002E3769"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frontowa </w:t>
      </w:r>
      <w:r w:rsidRPr="001B392F">
        <w:rPr>
          <w:rFonts w:ascii="Arial Narrow" w:hAnsi="Arial Narrow"/>
          <w:color w:val="auto"/>
          <w:sz w:val="20"/>
        </w:rPr>
        <w:tab/>
      </w:r>
      <w:r>
        <w:rPr>
          <w:rFonts w:ascii="Arial Narrow" w:hAnsi="Arial Narrow"/>
          <w:color w:val="auto"/>
          <w:sz w:val="20"/>
        </w:rPr>
        <w:t>9,00</w:t>
      </w:r>
      <w:r w:rsidRPr="001B392F">
        <w:rPr>
          <w:rFonts w:ascii="Arial Narrow" w:hAnsi="Arial Narrow"/>
          <w:color w:val="auto"/>
          <w:sz w:val="20"/>
        </w:rPr>
        <w:t xml:space="preserve"> m2 </w:t>
      </w:r>
    </w:p>
    <w:p w14:paraId="5DE05C66" w14:textId="77777777" w:rsidR="002E3769" w:rsidRPr="001B392F" w:rsidRDefault="002E3769"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tylna </w:t>
      </w:r>
      <w:r w:rsidRPr="001B392F">
        <w:rPr>
          <w:rFonts w:ascii="Arial Narrow" w:hAnsi="Arial Narrow"/>
          <w:color w:val="auto"/>
          <w:sz w:val="20"/>
        </w:rPr>
        <w:tab/>
      </w:r>
      <w:r>
        <w:rPr>
          <w:rFonts w:ascii="Arial Narrow" w:hAnsi="Arial Narrow"/>
          <w:color w:val="auto"/>
          <w:sz w:val="20"/>
        </w:rPr>
        <w:t>10,50</w:t>
      </w:r>
      <w:r w:rsidRPr="001B392F">
        <w:rPr>
          <w:rFonts w:ascii="Arial Narrow" w:hAnsi="Arial Narrow"/>
          <w:color w:val="auto"/>
          <w:sz w:val="20"/>
        </w:rPr>
        <w:t xml:space="preserve"> m2</w:t>
      </w:r>
    </w:p>
    <w:p w14:paraId="0345A7C6" w14:textId="77777777" w:rsidR="002E3769" w:rsidRDefault="002E3769" w:rsidP="002E3769">
      <w:pPr>
        <w:pStyle w:val="StylStandardaciskiArial11ptCzerwonyWyjustowany"/>
        <w:tabs>
          <w:tab w:val="decimal" w:pos="4820"/>
        </w:tabs>
        <w:ind w:left="993" w:firstLine="141"/>
        <w:rPr>
          <w:rFonts w:ascii="Arial Narrow" w:hAnsi="Arial Narrow"/>
          <w:b/>
          <w:color w:val="auto"/>
          <w:sz w:val="20"/>
        </w:rPr>
      </w:pPr>
      <w:r w:rsidRPr="001B392F">
        <w:rPr>
          <w:rFonts w:ascii="Arial Narrow" w:hAnsi="Arial Narrow"/>
          <w:color w:val="auto"/>
          <w:sz w:val="20"/>
        </w:rPr>
        <w:t>łącznie (bez odejmowania otworów)</w:t>
      </w:r>
      <w:r w:rsidRPr="001B392F">
        <w:rPr>
          <w:rFonts w:ascii="Arial Narrow" w:hAnsi="Arial Narrow"/>
          <w:color w:val="auto"/>
          <w:sz w:val="20"/>
        </w:rPr>
        <w:tab/>
      </w:r>
      <w:r>
        <w:rPr>
          <w:rFonts w:ascii="Arial Narrow" w:hAnsi="Arial Narrow"/>
          <w:b/>
          <w:color w:val="auto"/>
          <w:sz w:val="20"/>
        </w:rPr>
        <w:t>19,50</w:t>
      </w:r>
      <w:r w:rsidRPr="001B392F">
        <w:rPr>
          <w:rFonts w:ascii="Arial Narrow" w:hAnsi="Arial Narrow"/>
          <w:b/>
          <w:color w:val="auto"/>
          <w:sz w:val="20"/>
        </w:rPr>
        <w:t xml:space="preserve"> m2</w:t>
      </w:r>
    </w:p>
    <w:p w14:paraId="22420DEE" w14:textId="77777777" w:rsidR="00A120A5" w:rsidRPr="00A120A5" w:rsidRDefault="00A120A5" w:rsidP="00A120A5">
      <w:pPr>
        <w:pStyle w:val="StylStandardaciskiArial11ptCzerwonyWyjustowany"/>
        <w:tabs>
          <w:tab w:val="decimal" w:pos="4820"/>
        </w:tabs>
        <w:ind w:left="426"/>
        <w:rPr>
          <w:rFonts w:ascii="Arial Narrow" w:hAnsi="Arial Narrow" w:cs="Arial"/>
          <w:snapToGrid w:val="0"/>
          <w:color w:val="auto"/>
          <w:kern w:val="0"/>
          <w:sz w:val="20"/>
          <w:lang w:eastAsia="pl-PL" w:bidi="ar-SA"/>
        </w:rPr>
      </w:pPr>
      <w:r w:rsidRPr="00A120A5">
        <w:rPr>
          <w:rFonts w:ascii="Arial Narrow" w:hAnsi="Arial Narrow" w:cs="Arial"/>
          <w:snapToGrid w:val="0"/>
          <w:color w:val="auto"/>
          <w:kern w:val="0"/>
          <w:sz w:val="20"/>
          <w:lang w:eastAsia="pl-PL" w:bidi="ar-SA"/>
        </w:rPr>
        <w:t>W pasie o szerokości 2</w:t>
      </w:r>
      <w:r>
        <w:rPr>
          <w:rFonts w:ascii="Arial Narrow" w:hAnsi="Arial Narrow" w:cs="Arial"/>
          <w:snapToGrid w:val="0"/>
          <w:color w:val="auto"/>
          <w:kern w:val="0"/>
          <w:sz w:val="20"/>
          <w:lang w:eastAsia="pl-PL" w:bidi="ar-SA"/>
        </w:rPr>
        <w:t xml:space="preserve"> </w:t>
      </w:r>
      <w:r w:rsidRPr="00A120A5">
        <w:rPr>
          <w:rFonts w:ascii="Arial Narrow" w:hAnsi="Arial Narrow" w:cs="Arial"/>
          <w:snapToGrid w:val="0"/>
          <w:color w:val="auto"/>
          <w:kern w:val="0"/>
          <w:sz w:val="20"/>
          <w:lang w:eastAsia="pl-PL" w:bidi="ar-SA"/>
        </w:rPr>
        <w:t xml:space="preserve">m wzdłuż ścian z budynkami sąsiednimi ocieplenie wykonać na bazie twardej wełny mineralnej λ=0,035 W/mK gr. </w:t>
      </w:r>
      <w:r>
        <w:rPr>
          <w:rFonts w:ascii="Arial Narrow" w:hAnsi="Arial Narrow" w:cs="Arial"/>
          <w:snapToGrid w:val="0"/>
          <w:color w:val="auto"/>
          <w:kern w:val="0"/>
          <w:sz w:val="20"/>
          <w:lang w:eastAsia="pl-PL" w:bidi="ar-SA"/>
        </w:rPr>
        <w:t>8</w:t>
      </w:r>
      <w:r w:rsidRPr="00A120A5">
        <w:rPr>
          <w:rFonts w:ascii="Arial Narrow" w:hAnsi="Arial Narrow" w:cs="Arial"/>
          <w:snapToGrid w:val="0"/>
          <w:color w:val="auto"/>
          <w:kern w:val="0"/>
          <w:sz w:val="20"/>
          <w:lang w:eastAsia="pl-PL" w:bidi="ar-SA"/>
        </w:rPr>
        <w:t xml:space="preserve"> cm.</w:t>
      </w:r>
    </w:p>
    <w:p w14:paraId="5B1D2360" w14:textId="77777777" w:rsidR="002E3769" w:rsidRPr="001B392F" w:rsidRDefault="002E3769" w:rsidP="002E3769">
      <w:pPr>
        <w:pStyle w:val="StylStandardaciskiArial11ptCzerwonyWyjustowany"/>
        <w:numPr>
          <w:ilvl w:val="1"/>
          <w:numId w:val="14"/>
        </w:numPr>
        <w:tabs>
          <w:tab w:val="clear" w:pos="1440"/>
        </w:tabs>
        <w:ind w:left="709" w:hanging="283"/>
        <w:rPr>
          <w:rFonts w:ascii="Arial Narrow" w:hAnsi="Arial Narrow"/>
          <w:color w:val="auto"/>
          <w:sz w:val="20"/>
        </w:rPr>
      </w:pPr>
      <w:r w:rsidRPr="001B392F">
        <w:rPr>
          <w:rFonts w:ascii="Arial Narrow" w:hAnsi="Arial Narrow"/>
          <w:color w:val="auto"/>
          <w:sz w:val="20"/>
        </w:rPr>
        <w:t xml:space="preserve">ściany piwniczne w gruncie styrodur </w:t>
      </w:r>
      <w:r w:rsidRPr="001B392F">
        <w:rPr>
          <w:rFonts w:ascii="Arial Narrow" w:hAnsi="Arial Narrow"/>
          <w:b/>
          <w:color w:val="auto"/>
          <w:sz w:val="20"/>
        </w:rPr>
        <w:t xml:space="preserve">XPS </w:t>
      </w:r>
      <w:r w:rsidR="00D655E7">
        <w:rPr>
          <w:rFonts w:ascii="Arial Narrow" w:hAnsi="Arial Narrow"/>
          <w:b/>
          <w:color w:val="auto"/>
          <w:sz w:val="20"/>
        </w:rPr>
        <w:t>300-034</w:t>
      </w:r>
      <w:r w:rsidRPr="001B392F">
        <w:rPr>
          <w:rFonts w:ascii="Arial Narrow" w:hAnsi="Arial Narrow"/>
          <w:b/>
          <w:color w:val="auto"/>
          <w:sz w:val="20"/>
        </w:rPr>
        <w:t xml:space="preserve"> gr. 8 cm</w:t>
      </w:r>
      <w:r w:rsidRPr="001B392F">
        <w:rPr>
          <w:rFonts w:ascii="Arial Narrow" w:hAnsi="Arial Narrow"/>
          <w:color w:val="auto"/>
          <w:sz w:val="20"/>
        </w:rPr>
        <w:t xml:space="preserve"> w technologii ETICS z folią kubełkową</w:t>
      </w:r>
    </w:p>
    <w:p w14:paraId="07E30866" w14:textId="77777777" w:rsidR="002E3769" w:rsidRPr="001B392F" w:rsidRDefault="002E3769"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frontowa </w:t>
      </w:r>
      <w:r w:rsidRPr="001B392F">
        <w:rPr>
          <w:rFonts w:ascii="Arial Narrow" w:hAnsi="Arial Narrow"/>
          <w:color w:val="auto"/>
          <w:sz w:val="20"/>
        </w:rPr>
        <w:tab/>
      </w:r>
      <w:r>
        <w:rPr>
          <w:rFonts w:ascii="Arial Narrow" w:hAnsi="Arial Narrow"/>
          <w:color w:val="auto"/>
          <w:sz w:val="20"/>
        </w:rPr>
        <w:t>45,48</w:t>
      </w:r>
      <w:r w:rsidRPr="001B392F">
        <w:rPr>
          <w:rFonts w:ascii="Arial Narrow" w:hAnsi="Arial Narrow"/>
          <w:color w:val="auto"/>
          <w:sz w:val="20"/>
        </w:rPr>
        <w:t xml:space="preserve"> m2 </w:t>
      </w:r>
    </w:p>
    <w:p w14:paraId="2BC5E176" w14:textId="77777777" w:rsidR="002E3769" w:rsidRPr="001B392F" w:rsidRDefault="002E3769" w:rsidP="0013661F">
      <w:pPr>
        <w:pStyle w:val="StylStandardaciskiArial11ptCzerwonyWyjustowany"/>
        <w:numPr>
          <w:ilvl w:val="1"/>
          <w:numId w:val="17"/>
        </w:numPr>
        <w:tabs>
          <w:tab w:val="decimal" w:pos="4820"/>
        </w:tabs>
        <w:rPr>
          <w:rFonts w:ascii="Arial Narrow" w:hAnsi="Arial Narrow"/>
          <w:color w:val="auto"/>
          <w:sz w:val="20"/>
        </w:rPr>
      </w:pPr>
      <w:r w:rsidRPr="001B392F">
        <w:rPr>
          <w:rFonts w:ascii="Arial Narrow" w:hAnsi="Arial Narrow"/>
          <w:color w:val="auto"/>
          <w:sz w:val="20"/>
        </w:rPr>
        <w:t xml:space="preserve">elewacja tylna </w:t>
      </w:r>
      <w:r w:rsidRPr="001B392F">
        <w:rPr>
          <w:rFonts w:ascii="Arial Narrow" w:hAnsi="Arial Narrow"/>
          <w:color w:val="auto"/>
          <w:sz w:val="20"/>
        </w:rPr>
        <w:tab/>
      </w:r>
      <w:r>
        <w:rPr>
          <w:rFonts w:ascii="Arial Narrow" w:hAnsi="Arial Narrow"/>
          <w:color w:val="auto"/>
          <w:sz w:val="20"/>
        </w:rPr>
        <w:t>52,27</w:t>
      </w:r>
      <w:r w:rsidRPr="001B392F">
        <w:rPr>
          <w:rFonts w:ascii="Arial Narrow" w:hAnsi="Arial Narrow"/>
          <w:color w:val="auto"/>
          <w:sz w:val="20"/>
        </w:rPr>
        <w:t xml:space="preserve"> m2</w:t>
      </w:r>
    </w:p>
    <w:p w14:paraId="61672C61" w14:textId="77777777" w:rsidR="002E3769" w:rsidRPr="001B392F" w:rsidRDefault="002E3769" w:rsidP="002E3769">
      <w:pPr>
        <w:pStyle w:val="StylStandardaciskiArial11ptCzerwonyWyjustowany"/>
        <w:tabs>
          <w:tab w:val="decimal" w:pos="4820"/>
        </w:tabs>
        <w:ind w:left="993" w:firstLine="141"/>
        <w:rPr>
          <w:rFonts w:ascii="Arial Narrow" w:hAnsi="Arial Narrow"/>
          <w:color w:val="auto"/>
          <w:sz w:val="20"/>
        </w:rPr>
      </w:pPr>
      <w:r w:rsidRPr="001B392F">
        <w:rPr>
          <w:rFonts w:ascii="Arial Narrow" w:hAnsi="Arial Narrow"/>
          <w:color w:val="auto"/>
          <w:sz w:val="20"/>
        </w:rPr>
        <w:t>łącznie (bez odejmowania otworów)</w:t>
      </w:r>
      <w:r w:rsidRPr="001B392F">
        <w:rPr>
          <w:rFonts w:ascii="Arial Narrow" w:hAnsi="Arial Narrow"/>
          <w:color w:val="auto"/>
          <w:sz w:val="20"/>
        </w:rPr>
        <w:tab/>
      </w:r>
      <w:r>
        <w:rPr>
          <w:rFonts w:ascii="Arial Narrow" w:hAnsi="Arial Narrow"/>
          <w:b/>
          <w:color w:val="auto"/>
          <w:sz w:val="20"/>
        </w:rPr>
        <w:t>97,75</w:t>
      </w:r>
      <w:r w:rsidRPr="001B392F">
        <w:rPr>
          <w:rFonts w:ascii="Arial Narrow" w:hAnsi="Arial Narrow"/>
          <w:b/>
          <w:color w:val="auto"/>
          <w:sz w:val="20"/>
        </w:rPr>
        <w:t xml:space="preserve"> m2</w:t>
      </w:r>
    </w:p>
    <w:p w14:paraId="4E1E6E23" w14:textId="77777777" w:rsidR="00C43B57" w:rsidRPr="001B392F" w:rsidRDefault="00C43B57" w:rsidP="00E6282C">
      <w:pPr>
        <w:pStyle w:val="Nagwek2"/>
      </w:pPr>
      <w:bookmarkStart w:id="28" w:name="_Toc72364908"/>
      <w:r w:rsidRPr="001B392F">
        <w:t>Roboty przygotowawcze.</w:t>
      </w:r>
      <w:bookmarkEnd w:id="27"/>
      <w:bookmarkEnd w:id="28"/>
    </w:p>
    <w:p w14:paraId="007419F2" w14:textId="77777777" w:rsidR="00E234D2" w:rsidRPr="001B392F" w:rsidRDefault="00E234D2"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Odkryć pas przyległego do budynku terenu o szerokości 100 cm.</w:t>
      </w:r>
    </w:p>
    <w:p w14:paraId="01141B9B" w14:textId="77777777" w:rsidR="00C43B57" w:rsidRPr="001B392F" w:rsidRDefault="00C43B57"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Odkop</w:t>
      </w:r>
      <w:r w:rsidR="00E234D2" w:rsidRPr="001B392F">
        <w:rPr>
          <w:rFonts w:ascii="Arial Narrow" w:hAnsi="Arial Narrow" w:cs="Arial"/>
          <w:color w:val="auto"/>
          <w:sz w:val="20"/>
        </w:rPr>
        <w:t>yw</w:t>
      </w:r>
      <w:r w:rsidRPr="001B392F">
        <w:rPr>
          <w:rFonts w:ascii="Arial Narrow" w:hAnsi="Arial Narrow" w:cs="Arial"/>
          <w:color w:val="auto"/>
          <w:sz w:val="20"/>
        </w:rPr>
        <w:t>ać odcinkowo ściany piwniczne budynku</w:t>
      </w:r>
      <w:r w:rsidR="00E234D2" w:rsidRPr="001B392F">
        <w:rPr>
          <w:rFonts w:ascii="Arial Narrow" w:hAnsi="Arial Narrow" w:cs="Arial"/>
          <w:color w:val="auto"/>
          <w:sz w:val="20"/>
        </w:rPr>
        <w:t xml:space="preserve"> na głębokość do spodu ław fundamentowych</w:t>
      </w:r>
      <w:r w:rsidRPr="001B392F">
        <w:rPr>
          <w:rFonts w:ascii="Arial Narrow" w:hAnsi="Arial Narrow" w:cs="Arial"/>
          <w:color w:val="auto"/>
          <w:sz w:val="20"/>
        </w:rPr>
        <w:t>, starann</w:t>
      </w:r>
      <w:r w:rsidR="00E234D2" w:rsidRPr="001B392F">
        <w:rPr>
          <w:rFonts w:ascii="Arial Narrow" w:hAnsi="Arial Narrow" w:cs="Arial"/>
          <w:color w:val="auto"/>
          <w:sz w:val="20"/>
        </w:rPr>
        <w:t>i</w:t>
      </w:r>
      <w:r w:rsidRPr="001B392F">
        <w:rPr>
          <w:rFonts w:ascii="Arial Narrow" w:hAnsi="Arial Narrow" w:cs="Arial"/>
          <w:color w:val="auto"/>
          <w:sz w:val="20"/>
        </w:rPr>
        <w:t>e oczyścić powierzchnie ścian. Wyrównać powierzchnie ścian, uzupełnić duże ubytki za pomocą Cem</w:t>
      </w:r>
      <w:r w:rsidR="00E234D2" w:rsidRPr="001B392F">
        <w:rPr>
          <w:rFonts w:ascii="Arial Narrow" w:hAnsi="Arial Narrow" w:cs="Arial"/>
          <w:color w:val="auto"/>
          <w:sz w:val="20"/>
        </w:rPr>
        <w:t>entowej zaprawy murarskiej Z 01 i odcinkowo wykonywać izolację pionową i poziomą.</w:t>
      </w:r>
    </w:p>
    <w:p w14:paraId="7B73AFBF" w14:textId="77777777" w:rsidR="00E234D2" w:rsidRPr="001B392F" w:rsidRDefault="00E234D2"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Odcinki nie dłuższe niż 3m.</w:t>
      </w:r>
    </w:p>
    <w:p w14:paraId="202A1EB2" w14:textId="77777777" w:rsidR="00C43B57" w:rsidRPr="001B392F" w:rsidRDefault="00C43B57" w:rsidP="00E6282C">
      <w:pPr>
        <w:pStyle w:val="Nagwek2"/>
      </w:pPr>
      <w:bookmarkStart w:id="29" w:name="_Toc33225306"/>
      <w:bookmarkStart w:id="30" w:name="_Toc72364909"/>
      <w:r w:rsidRPr="001B392F">
        <w:t>pionowa, zewnętrzna izolacja przeciwwilgociowa ścian piwnicznych</w:t>
      </w:r>
      <w:bookmarkEnd w:id="29"/>
      <w:bookmarkEnd w:id="30"/>
    </w:p>
    <w:p w14:paraId="0AE857FA" w14:textId="77777777" w:rsidR="00C43B57" w:rsidRPr="001B392F" w:rsidRDefault="00C43B57" w:rsidP="001E66F9">
      <w:pPr>
        <w:widowControl w:val="0"/>
        <w:suppressAutoHyphens/>
        <w:autoSpaceDN w:val="0"/>
        <w:spacing w:before="120"/>
        <w:jc w:val="both"/>
        <w:textAlignment w:val="baseline"/>
        <w:rPr>
          <w:u w:val="single"/>
        </w:rPr>
      </w:pPr>
      <w:r w:rsidRPr="001B392F">
        <w:rPr>
          <w:u w:val="single"/>
        </w:rPr>
        <w:t>Izolacja bitumiczna</w:t>
      </w:r>
    </w:p>
    <w:p w14:paraId="0E83C5F9" w14:textId="77777777" w:rsidR="001532AA" w:rsidRPr="001B392F" w:rsidRDefault="001532AA" w:rsidP="001E66F9">
      <w:pPr>
        <w:pStyle w:val="StylStandardaciskiArial11ptCzerwonyWyjustowany"/>
        <w:rPr>
          <w:rFonts w:ascii="Arial Narrow" w:hAnsi="Arial Narrow"/>
          <w:color w:val="auto"/>
          <w:kern w:val="0"/>
          <w:sz w:val="20"/>
          <w:lang w:eastAsia="pl-PL" w:bidi="ar-SA"/>
        </w:rPr>
      </w:pPr>
      <w:r w:rsidRPr="001B392F">
        <w:rPr>
          <w:rFonts w:ascii="Arial Narrow" w:hAnsi="Arial Narrow"/>
          <w:color w:val="auto"/>
          <w:kern w:val="0"/>
          <w:sz w:val="20"/>
          <w:lang w:eastAsia="pl-PL" w:bidi="ar-SA"/>
        </w:rPr>
        <w:t>Wykonać pionową izolację zewnętrzną ścian fundamentowych przy użyciu dwuskładnikowej, elastycznej, bitumicznej masy uszczelniającej (np. BD2K), zużycie 4,5 kg/m2. Pod hydroizolację ścianę zagruntować bitumiczną powłoką gruntującą np. BSG, zużycie ok. 0,15 kg/m2. Izolację wykonać od spodu ław do poziomu 50 cm powyżej poziomu wykończonego terenu.</w:t>
      </w:r>
    </w:p>
    <w:p w14:paraId="704EA51D" w14:textId="77777777" w:rsidR="001532AA" w:rsidRPr="001B392F" w:rsidRDefault="001532AA" w:rsidP="001E66F9">
      <w:pPr>
        <w:pStyle w:val="StylStandardaciskiArial11ptCzerwonyWyjustowany"/>
        <w:numPr>
          <w:ilvl w:val="0"/>
          <w:numId w:val="16"/>
        </w:numPr>
        <w:rPr>
          <w:rFonts w:ascii="Arial Narrow" w:hAnsi="Arial Narrow"/>
          <w:color w:val="auto"/>
          <w:kern w:val="0"/>
          <w:sz w:val="20"/>
          <w:lang w:eastAsia="pl-PL" w:bidi="ar-SA"/>
        </w:rPr>
      </w:pPr>
      <w:r w:rsidRPr="001B392F">
        <w:rPr>
          <w:rFonts w:ascii="Arial Narrow" w:hAnsi="Arial Narrow"/>
          <w:color w:val="auto"/>
          <w:kern w:val="0"/>
          <w:sz w:val="20"/>
          <w:lang w:eastAsia="pl-PL" w:bidi="ar-SA"/>
        </w:rPr>
        <w:t>Przygotowanie podłoża: Podłoże musi być mocne, nośne, czyste, suche, nieprzemarznięte, wolne od kurzu. Luźne części nie związane z podłożem oraz stare powłoki bitumiczne na bazie rozpuszczalnikowej należy usunąć. Następnie wykonać wyoblenia tzw. fasety na połączeniu ścian z ławami fundamentowymi. Wyoblenia wykonać za pomocą cementowej zaprawy np. Z 01, promień wyoblenia ok. 3 – 6 cm. Krawędzie należy sfazować. Rysy oraz ubytki w podłożu, raki większe od 5 mm wypełnić zaprawą cementową np. Z 01. Przed aplikacją BD2K podłoże należy zagruntować podkładem BSG. Wszystkie załomy wyłożyć taśmą uszczelniającą do bitumitów. Środek gruntujący można nanieść ręcznie lub natryskiem. Po wyschnięciu powłoki gruntującej zaleca się wykonanie szpachlowania podłoża za pomocą masy BD2K. Szpachlowanie wykonać za pomocą pacy metalowej, tak aby masa bitumiczna wypełniła wszelkie nierówności, raki oraz ubytki w podłożu mniejsze od 5 mm.</w:t>
      </w:r>
    </w:p>
    <w:p w14:paraId="14214A91" w14:textId="77777777" w:rsidR="001532AA" w:rsidRPr="001B392F" w:rsidRDefault="001532AA" w:rsidP="001E66F9">
      <w:pPr>
        <w:pStyle w:val="StylStandardaciskiArial11ptCzerwonyWyjustowany"/>
        <w:numPr>
          <w:ilvl w:val="0"/>
          <w:numId w:val="16"/>
        </w:numPr>
        <w:rPr>
          <w:rFonts w:ascii="Arial Narrow" w:hAnsi="Arial Narrow"/>
          <w:color w:val="auto"/>
          <w:kern w:val="0"/>
          <w:sz w:val="20"/>
          <w:lang w:eastAsia="pl-PL" w:bidi="ar-SA"/>
        </w:rPr>
      </w:pPr>
      <w:r w:rsidRPr="001B392F">
        <w:rPr>
          <w:rFonts w:ascii="Arial Narrow" w:hAnsi="Arial Narrow"/>
          <w:color w:val="auto"/>
          <w:kern w:val="0"/>
          <w:sz w:val="20"/>
          <w:lang w:eastAsia="pl-PL" w:bidi="ar-SA"/>
        </w:rPr>
        <w:t xml:space="preserve">Izolacja przeciwwilgociowa: dwuskładnikową, elastyczną masę bitumiczną BD2K nakładać w dwóch cyklach roboczych. Drugą warstwę nakładać w momencie wyschnięcia pierwszej warstwy. Minimalna grubość pierwszej warstwy wynosi 3 mm. Po wyschnięciu pierwszej warstwy, naciągnąć drugą warstwę masy bitumicznej. Minimalna grubość powłoki drugiej warstwy wynosi </w:t>
      </w:r>
      <w:r w:rsidR="003A2970">
        <w:rPr>
          <w:rFonts w:ascii="Arial Narrow" w:hAnsi="Arial Narrow"/>
          <w:color w:val="auto"/>
          <w:kern w:val="0"/>
          <w:sz w:val="20"/>
          <w:lang w:eastAsia="pl-PL" w:bidi="ar-SA"/>
        </w:rPr>
        <w:t>1,5 mm</w:t>
      </w:r>
      <w:r w:rsidRPr="001B392F">
        <w:rPr>
          <w:rFonts w:ascii="Arial Narrow" w:hAnsi="Arial Narrow"/>
          <w:color w:val="auto"/>
          <w:kern w:val="0"/>
          <w:sz w:val="20"/>
          <w:lang w:eastAsia="pl-PL" w:bidi="ar-SA"/>
        </w:rPr>
        <w:t xml:space="preserve">. Minimalna grubość powłoki wynosi ok. 5,0 mm (powłoka wilgotna) co daje grubość ok. 4 mm powłoki po wyschnięciu. </w:t>
      </w:r>
    </w:p>
    <w:p w14:paraId="5C36480F" w14:textId="77777777" w:rsidR="001532AA" w:rsidRPr="001B392F" w:rsidRDefault="001532AA" w:rsidP="001E66F9">
      <w:pPr>
        <w:pStyle w:val="StylStandardaciskiArial11ptCzerwonyWyjustowany"/>
        <w:numPr>
          <w:ilvl w:val="0"/>
          <w:numId w:val="16"/>
        </w:numPr>
        <w:rPr>
          <w:rFonts w:ascii="Arial Narrow" w:hAnsi="Arial Narrow"/>
          <w:color w:val="auto"/>
          <w:kern w:val="0"/>
          <w:sz w:val="20"/>
          <w:lang w:eastAsia="pl-PL" w:bidi="ar-SA"/>
        </w:rPr>
      </w:pPr>
      <w:r w:rsidRPr="001B392F">
        <w:rPr>
          <w:rFonts w:ascii="Arial Narrow" w:hAnsi="Arial Narrow"/>
          <w:color w:val="auto"/>
          <w:kern w:val="0"/>
          <w:sz w:val="20"/>
          <w:lang w:eastAsia="pl-PL" w:bidi="ar-SA"/>
        </w:rPr>
        <w:t xml:space="preserve">Świeżą powłokę BD2K należy chronić przed wpływem niekorzystnych warunków atmosferycznych takich jak mróz, porywisty wiatry, bezpośrednie promienie słoneczne oraz deszcz. Minimalna temperatura podłoża i otoczenia podczas prac wynosi +5ºC, maksymalna temperatura wynosi +35°C. Podane grubości powłok w stanie mokrym nie mogą w żadnym miejscu zostać przekroczone o 100% a grubość w stanie suchym nie może w żadnym miejscu być niższa od wymaganych minimalnych. Czas schnięcia bitumicznej powłoki uszczelniającej zależny jest od temperatury oraz wilgotności powietrza. </w:t>
      </w:r>
    </w:p>
    <w:p w14:paraId="297747CF" w14:textId="77777777" w:rsidR="001532AA" w:rsidRPr="001B392F" w:rsidRDefault="001532AA" w:rsidP="001E66F9">
      <w:pPr>
        <w:pStyle w:val="StylStandardaciskiArial11ptCzerwonyWyjustowany"/>
        <w:numPr>
          <w:ilvl w:val="0"/>
          <w:numId w:val="16"/>
        </w:numPr>
        <w:rPr>
          <w:rFonts w:ascii="Arial Narrow" w:hAnsi="Arial Narrow"/>
          <w:color w:val="auto"/>
          <w:kern w:val="0"/>
          <w:sz w:val="20"/>
          <w:lang w:eastAsia="pl-PL" w:bidi="ar-SA"/>
        </w:rPr>
      </w:pPr>
      <w:r w:rsidRPr="001B392F">
        <w:rPr>
          <w:rFonts w:ascii="Arial Narrow" w:hAnsi="Arial Narrow"/>
          <w:color w:val="auto"/>
          <w:kern w:val="0"/>
          <w:sz w:val="20"/>
          <w:lang w:eastAsia="pl-PL" w:bidi="ar-SA"/>
        </w:rPr>
        <w:t xml:space="preserve">Po całkowitym wyschnięciu BD2K po ok. 2 dniach w celu ochrony izolacji przed uszkodzeniem podczas zasypywania wykopów, należy przykleić płyty styropianu ekstrudowanego XPS </w:t>
      </w:r>
      <w:r w:rsidR="00D655E7">
        <w:rPr>
          <w:rFonts w:ascii="Arial Narrow" w:hAnsi="Arial Narrow"/>
          <w:color w:val="auto"/>
          <w:kern w:val="0"/>
          <w:sz w:val="20"/>
          <w:lang w:eastAsia="pl-PL" w:bidi="ar-SA"/>
        </w:rPr>
        <w:t>300-034</w:t>
      </w:r>
      <w:r w:rsidRPr="001B392F">
        <w:rPr>
          <w:rFonts w:ascii="Arial Narrow" w:hAnsi="Arial Narrow"/>
          <w:color w:val="auto"/>
          <w:kern w:val="0"/>
          <w:sz w:val="20"/>
          <w:lang w:eastAsia="pl-PL" w:bidi="ar-SA"/>
        </w:rPr>
        <w:t xml:space="preserve">  gr. 8 cm na całej powierzchni ścian piwnicznych (klejenie punktowe - ok. 6 punktów, z klejeniem obwodowym). Następnie przykleić płytę do wcześniej wykonanej i wyschniętej izolacji. Do opisanej metody klejenia punktowego, potrzeba ok. 2,0 l BD2K na 1m². </w:t>
      </w:r>
    </w:p>
    <w:p w14:paraId="600A9A4D" w14:textId="77777777" w:rsidR="001532AA" w:rsidRPr="001B392F" w:rsidRDefault="001532AA" w:rsidP="001E66F9">
      <w:pPr>
        <w:pStyle w:val="StylStandardaciskiArial11ptCzerwonyWyjustowany"/>
        <w:numPr>
          <w:ilvl w:val="0"/>
          <w:numId w:val="16"/>
        </w:numPr>
        <w:rPr>
          <w:rFonts w:ascii="Arial Narrow" w:hAnsi="Arial Narrow"/>
          <w:color w:val="auto"/>
          <w:kern w:val="0"/>
          <w:sz w:val="20"/>
          <w:lang w:eastAsia="pl-PL" w:bidi="ar-SA"/>
        </w:rPr>
      </w:pPr>
      <w:r w:rsidRPr="001B392F">
        <w:rPr>
          <w:rFonts w:ascii="Arial Narrow" w:hAnsi="Arial Narrow"/>
          <w:color w:val="auto"/>
          <w:kern w:val="0"/>
          <w:sz w:val="20"/>
          <w:lang w:eastAsia="pl-PL" w:bidi="ar-SA"/>
        </w:rPr>
        <w:t>Płyty XPS przed zasypaniem osłonić fol</w:t>
      </w:r>
      <w:r w:rsidR="00C00758">
        <w:rPr>
          <w:rFonts w:ascii="Arial Narrow" w:hAnsi="Arial Narrow"/>
          <w:color w:val="auto"/>
          <w:kern w:val="0"/>
          <w:sz w:val="20"/>
          <w:lang w:eastAsia="pl-PL" w:bidi="ar-SA"/>
        </w:rPr>
        <w:t>ią kubełkową do poziomu terenu (folię zamknąć listwą systemową)</w:t>
      </w:r>
    </w:p>
    <w:p w14:paraId="11CE6E77" w14:textId="77777777" w:rsidR="00362C43" w:rsidRPr="001B392F" w:rsidRDefault="00C00758" w:rsidP="001E66F9">
      <w:pPr>
        <w:pStyle w:val="StylStandardaciskiArial11ptCzerwonyWyjustowany"/>
        <w:numPr>
          <w:ilvl w:val="0"/>
          <w:numId w:val="16"/>
        </w:numPr>
        <w:rPr>
          <w:rFonts w:ascii="Arial Narrow" w:hAnsi="Arial Narrow"/>
          <w:color w:val="auto"/>
          <w:kern w:val="0"/>
          <w:sz w:val="20"/>
          <w:lang w:eastAsia="pl-PL" w:bidi="ar-SA"/>
        </w:rPr>
      </w:pPr>
      <w:r>
        <w:rPr>
          <w:rFonts w:ascii="Arial Narrow" w:hAnsi="Arial Narrow"/>
          <w:color w:val="auto"/>
          <w:kern w:val="0"/>
          <w:sz w:val="20"/>
          <w:lang w:eastAsia="pl-PL" w:bidi="ar-SA"/>
        </w:rPr>
        <w:lastRenderedPageBreak/>
        <w:t>W</w:t>
      </w:r>
      <w:r w:rsidR="00C43B57" w:rsidRPr="001B392F">
        <w:rPr>
          <w:rFonts w:ascii="Arial Narrow" w:hAnsi="Arial Narrow"/>
          <w:color w:val="auto"/>
          <w:kern w:val="0"/>
          <w:sz w:val="20"/>
          <w:lang w:eastAsia="pl-PL" w:bidi="ar-SA"/>
        </w:rPr>
        <w:t>ykopy zasypać żwirem</w:t>
      </w:r>
      <w:r w:rsidR="001532AA" w:rsidRPr="001B392F">
        <w:rPr>
          <w:rFonts w:ascii="Arial Narrow" w:hAnsi="Arial Narrow"/>
          <w:color w:val="auto"/>
          <w:kern w:val="0"/>
          <w:sz w:val="20"/>
          <w:lang w:eastAsia="pl-PL" w:bidi="ar-SA"/>
        </w:rPr>
        <w:t xml:space="preserve"> i wykonać opaskę </w:t>
      </w:r>
      <w:r>
        <w:rPr>
          <w:rFonts w:ascii="Arial Narrow" w:hAnsi="Arial Narrow"/>
          <w:color w:val="auto"/>
          <w:kern w:val="0"/>
          <w:sz w:val="20"/>
          <w:lang w:eastAsia="pl-PL" w:bidi="ar-SA"/>
        </w:rPr>
        <w:t>z polbruku</w:t>
      </w:r>
      <w:r w:rsidR="001532AA" w:rsidRPr="001B392F">
        <w:rPr>
          <w:rFonts w:ascii="Arial Narrow" w:hAnsi="Arial Narrow"/>
          <w:color w:val="auto"/>
          <w:kern w:val="0"/>
          <w:sz w:val="20"/>
          <w:lang w:eastAsia="pl-PL" w:bidi="ar-SA"/>
        </w:rPr>
        <w:t xml:space="preserve"> szer. 50cm z </w:t>
      </w:r>
      <w:r w:rsidR="00362C43" w:rsidRPr="001B392F">
        <w:rPr>
          <w:rFonts w:ascii="Arial Narrow" w:hAnsi="Arial Narrow"/>
          <w:color w:val="auto"/>
          <w:kern w:val="0"/>
          <w:sz w:val="20"/>
          <w:lang w:eastAsia="pl-PL" w:bidi="ar-SA"/>
        </w:rPr>
        <w:t xml:space="preserve">obetonowanym </w:t>
      </w:r>
      <w:r w:rsidR="001532AA" w:rsidRPr="001B392F">
        <w:rPr>
          <w:rFonts w:ascii="Arial Narrow" w:hAnsi="Arial Narrow"/>
          <w:color w:val="auto"/>
          <w:kern w:val="0"/>
          <w:sz w:val="20"/>
          <w:lang w:eastAsia="pl-PL" w:bidi="ar-SA"/>
        </w:rPr>
        <w:t>obrzeżem</w:t>
      </w:r>
      <w:r w:rsidR="00362C43" w:rsidRPr="001B392F">
        <w:rPr>
          <w:rFonts w:ascii="Arial Narrow" w:hAnsi="Arial Narrow"/>
          <w:color w:val="auto"/>
          <w:kern w:val="0"/>
          <w:sz w:val="20"/>
          <w:lang w:eastAsia="pl-PL" w:bidi="ar-SA"/>
        </w:rPr>
        <w:t xml:space="preserve"> chodnikowym</w:t>
      </w:r>
    </w:p>
    <w:p w14:paraId="377093B0" w14:textId="77777777" w:rsidR="00C43B57" w:rsidRPr="001B392F" w:rsidRDefault="00C43B57" w:rsidP="00E6282C">
      <w:pPr>
        <w:pStyle w:val="Nagwek2"/>
      </w:pPr>
      <w:r w:rsidRPr="001B392F">
        <w:t xml:space="preserve"> </w:t>
      </w:r>
      <w:bookmarkStart w:id="31" w:name="_Toc33225307"/>
      <w:bookmarkStart w:id="32" w:name="_Toc72364910"/>
      <w:r w:rsidRPr="001B392F">
        <w:t>Izolacja pozioma zabezpieczająca mury przed kapilarnym podciąganiem wilgoci</w:t>
      </w:r>
      <w:bookmarkEnd w:id="31"/>
      <w:bookmarkEnd w:id="32"/>
    </w:p>
    <w:p w14:paraId="74DE9336" w14:textId="77777777" w:rsidR="00C43B57" w:rsidRPr="001B392F" w:rsidRDefault="00C43B57" w:rsidP="001E66F9">
      <w:pPr>
        <w:widowControl w:val="0"/>
        <w:suppressAutoHyphens/>
        <w:autoSpaceDN w:val="0"/>
        <w:spacing w:before="120"/>
        <w:jc w:val="both"/>
        <w:textAlignment w:val="baseline"/>
      </w:pPr>
      <w:r w:rsidRPr="001B392F">
        <w:t xml:space="preserve">Wykonać zabezpieczenie ścian piwnicznych przed kapilarnym wnikaniem wilgoci od strony fundamentów. Wykonać izolację wtórną - tzw. przeponę poziomą. </w:t>
      </w:r>
    </w:p>
    <w:p w14:paraId="19C27B60" w14:textId="77777777" w:rsidR="00C43B57" w:rsidRPr="001B392F" w:rsidRDefault="00C43B57" w:rsidP="001E66F9">
      <w:pPr>
        <w:widowControl w:val="0"/>
        <w:suppressAutoHyphens/>
        <w:autoSpaceDN w:val="0"/>
        <w:spacing w:before="120"/>
        <w:jc w:val="both"/>
        <w:textAlignment w:val="baseline"/>
      </w:pPr>
      <w:r w:rsidRPr="001B392F">
        <w:t xml:space="preserve">Przeponę wykonać powyżej posadzki piwnicznej. </w:t>
      </w:r>
    </w:p>
    <w:p w14:paraId="5503D5FC" w14:textId="77777777" w:rsidR="00C43B57" w:rsidRPr="001B392F" w:rsidRDefault="00C43B57" w:rsidP="001E66F9">
      <w:pPr>
        <w:widowControl w:val="0"/>
        <w:suppressAutoHyphens/>
        <w:autoSpaceDN w:val="0"/>
        <w:spacing w:before="120"/>
        <w:jc w:val="both"/>
        <w:textAlignment w:val="baseline"/>
      </w:pPr>
      <w:r w:rsidRPr="001B392F">
        <w:t xml:space="preserve">Otwory wiercić poziomo lub z niewielkim spadkiem. </w:t>
      </w:r>
    </w:p>
    <w:p w14:paraId="0F3502A9" w14:textId="77777777" w:rsidR="00C43B57" w:rsidRPr="001B392F" w:rsidRDefault="00C43B57" w:rsidP="001E66F9">
      <w:pPr>
        <w:widowControl w:val="0"/>
        <w:suppressAutoHyphens/>
        <w:autoSpaceDN w:val="0"/>
        <w:spacing w:before="120"/>
        <w:jc w:val="both"/>
        <w:textAlignment w:val="baseline"/>
      </w:pPr>
      <w:r w:rsidRPr="001B392F">
        <w:t>Otwory o średnicy 1</w:t>
      </w:r>
      <w:r w:rsidR="003A2970">
        <w:t>1,5 mm</w:t>
      </w:r>
      <w:r w:rsidRPr="001B392F">
        <w:t xml:space="preserve"> wiercić w odstępach co 12 cm na głębokość mniejszą o ok. 4 cm od grubości ściany. </w:t>
      </w:r>
    </w:p>
    <w:p w14:paraId="7FB3C643" w14:textId="77777777" w:rsidR="00C43B57" w:rsidRPr="001B392F" w:rsidRDefault="00C43B57" w:rsidP="001E66F9">
      <w:pPr>
        <w:widowControl w:val="0"/>
        <w:suppressAutoHyphens/>
        <w:autoSpaceDN w:val="0"/>
        <w:spacing w:before="120"/>
        <w:jc w:val="both"/>
        <w:textAlignment w:val="baseline"/>
      </w:pPr>
      <w:r w:rsidRPr="001B392F">
        <w:t xml:space="preserve">Po wykonaniu otworów należy je przedmuchać za pomocą sprężonego powietrza, usunąć resztki zwierciny. </w:t>
      </w:r>
    </w:p>
    <w:p w14:paraId="2EC9F360" w14:textId="77777777" w:rsidR="00C43B57" w:rsidRPr="001B392F" w:rsidRDefault="00C43B57" w:rsidP="001E66F9">
      <w:pPr>
        <w:widowControl w:val="0"/>
        <w:suppressAutoHyphens/>
        <w:autoSpaceDN w:val="0"/>
        <w:spacing w:before="120"/>
        <w:jc w:val="both"/>
        <w:textAlignment w:val="baseline"/>
      </w:pPr>
      <w:r w:rsidRPr="001B392F">
        <w:t xml:space="preserve">Do wykonywania przepony poziomej zastosować Krem iniekcyjny IC. Krem iniekcyjny IC dostarczany jest w postaci gotowej do użycia i ma konsystencję żelu. Zużycie Kremu iniekcyjnego IC wynosi ok. 0,9 l/m² przekroju poziomego muru. Krem iniekcyjny IC wtłaczamy do nawierconych otworów lancą iniekcyjną quick-mix. </w:t>
      </w:r>
    </w:p>
    <w:p w14:paraId="148A673F" w14:textId="77777777" w:rsidR="00C43B57" w:rsidRPr="001B392F" w:rsidRDefault="00C43B57" w:rsidP="001E66F9">
      <w:pPr>
        <w:widowControl w:val="0"/>
        <w:suppressAutoHyphens/>
        <w:autoSpaceDN w:val="0"/>
        <w:spacing w:before="120"/>
        <w:jc w:val="both"/>
        <w:textAlignment w:val="baseline"/>
      </w:pPr>
      <w:r w:rsidRPr="001B392F">
        <w:t>Po zakończeniu iniekcji otwory należy zaślepić zaprawą cementową.</w:t>
      </w:r>
    </w:p>
    <w:p w14:paraId="1CA7864C" w14:textId="77777777" w:rsidR="00E234D2" w:rsidRPr="001B392F" w:rsidRDefault="00E234D2" w:rsidP="00E6282C">
      <w:pPr>
        <w:pStyle w:val="Nagwek2"/>
      </w:pPr>
      <w:bookmarkStart w:id="33" w:name="_Toc72364911"/>
      <w:r w:rsidRPr="001B392F">
        <w:t>ROZBIÓRKI</w:t>
      </w:r>
      <w:bookmarkEnd w:id="33"/>
      <w:r w:rsidRPr="001B392F">
        <w:t xml:space="preserve"> </w:t>
      </w:r>
    </w:p>
    <w:p w14:paraId="61D7E41B" w14:textId="77777777" w:rsidR="00E234D2" w:rsidRPr="00C336D5" w:rsidRDefault="00E234D2" w:rsidP="00C336D5">
      <w:pPr>
        <w:spacing w:before="120"/>
      </w:pPr>
      <w:r w:rsidRPr="00C336D5">
        <w:t>Usunąć z elewacji wszystkie</w:t>
      </w:r>
      <w:r w:rsidR="003E14FF" w:rsidRPr="00C336D5">
        <w:t xml:space="preserve"> haki, uchwyty, anteny, </w:t>
      </w:r>
      <w:r w:rsidR="004629F0" w:rsidRPr="00C336D5">
        <w:t>kable</w:t>
      </w:r>
      <w:r w:rsidR="00C94556">
        <w:t xml:space="preserve">, kraty </w:t>
      </w:r>
      <w:r w:rsidR="003E14FF" w:rsidRPr="00C336D5">
        <w:t>i daszek.</w:t>
      </w:r>
    </w:p>
    <w:p w14:paraId="3256B920" w14:textId="77777777" w:rsidR="00E234D2" w:rsidRPr="00C336D5" w:rsidRDefault="00E234D2" w:rsidP="00C336D5">
      <w:pPr>
        <w:spacing w:before="120"/>
      </w:pPr>
      <w:r w:rsidRPr="00C336D5">
        <w:t xml:space="preserve">Rury spustowe zdemontować </w:t>
      </w:r>
      <w:r w:rsidR="009B6DFD" w:rsidRPr="00C336D5">
        <w:t>wraz z odcinkami poniżej terenu</w:t>
      </w:r>
    </w:p>
    <w:p w14:paraId="4408C7E2" w14:textId="77777777" w:rsidR="00E234D2" w:rsidRPr="00C336D5" w:rsidRDefault="00E234D2" w:rsidP="00C336D5">
      <w:pPr>
        <w:spacing w:before="120"/>
      </w:pPr>
      <w:r w:rsidRPr="00C336D5">
        <w:t xml:space="preserve">Skuć wszystkie tynki spuchnięte, skorodowane, odspojone (ok. 100% cokół, 100% elewacje </w:t>
      </w:r>
      <w:r w:rsidR="009B6DFD" w:rsidRPr="00C336D5">
        <w:t xml:space="preserve">50%) </w:t>
      </w:r>
      <w:r w:rsidRPr="00C336D5">
        <w:t>wraz ze wszystkimi ościeżami, ubytki wyrównać Cementową zaprawą murarską Z 01.</w:t>
      </w:r>
    </w:p>
    <w:p w14:paraId="1FE8F8FA" w14:textId="77777777" w:rsidR="00E234D2" w:rsidRPr="00C336D5" w:rsidRDefault="00E234D2" w:rsidP="00C336D5">
      <w:pPr>
        <w:spacing w:before="120"/>
      </w:pPr>
      <w:r w:rsidRPr="00C336D5">
        <w:t>Zdemontować stolarkę okienną piwnic</w:t>
      </w:r>
      <w:r w:rsidR="009B6DFD" w:rsidRPr="00C336D5">
        <w:t>.</w:t>
      </w:r>
    </w:p>
    <w:p w14:paraId="47A45A6C" w14:textId="77777777" w:rsidR="00E234D2" w:rsidRPr="00C336D5" w:rsidRDefault="00E234D2" w:rsidP="00C336D5">
      <w:pPr>
        <w:spacing w:before="120"/>
      </w:pPr>
      <w:r w:rsidRPr="00C336D5">
        <w:t xml:space="preserve">Zdemontować drzwi zewnętrzne </w:t>
      </w:r>
      <w:r w:rsidR="009B6DFD" w:rsidRPr="00C336D5">
        <w:t>do części mieszkalnej (2 szt.), drzwi do lokali użytkowych (3 szt.) witryny (2 szt.) drzwi do zapleczy usług (2 szt.)</w:t>
      </w:r>
    </w:p>
    <w:p w14:paraId="072DC5A4" w14:textId="77777777" w:rsidR="009B6DFD" w:rsidRPr="00C336D5" w:rsidRDefault="00E234D2" w:rsidP="00C336D5">
      <w:pPr>
        <w:spacing w:before="120"/>
      </w:pPr>
      <w:r w:rsidRPr="00C336D5">
        <w:t xml:space="preserve">Usunąć okładziny </w:t>
      </w:r>
      <w:r w:rsidR="009B6DFD" w:rsidRPr="00C336D5">
        <w:t>ze ściany lokalu usługowego</w:t>
      </w:r>
    </w:p>
    <w:p w14:paraId="0203E758" w14:textId="77777777" w:rsidR="009B6DFD" w:rsidRPr="00C336D5" w:rsidRDefault="009B6DFD" w:rsidP="00C336D5">
      <w:pPr>
        <w:spacing w:before="120"/>
      </w:pPr>
      <w:r w:rsidRPr="00C336D5">
        <w:t>Usunąć podesty wejściowe</w:t>
      </w:r>
    </w:p>
    <w:p w14:paraId="6ACEC85F" w14:textId="77777777" w:rsidR="008F2456" w:rsidRPr="00C336D5" w:rsidRDefault="008F2456" w:rsidP="00C336D5">
      <w:pPr>
        <w:spacing w:before="120"/>
      </w:pPr>
      <w:r w:rsidRPr="00C336D5">
        <w:t xml:space="preserve">Usunąć </w:t>
      </w:r>
      <w:r w:rsidR="009B6DFD" w:rsidRPr="00C336D5">
        <w:t xml:space="preserve">posadzkę i balustrady balkonów </w:t>
      </w:r>
    </w:p>
    <w:p w14:paraId="19E9E791" w14:textId="77777777" w:rsidR="00E234D2" w:rsidRPr="00C336D5" w:rsidRDefault="00E234D2" w:rsidP="00C336D5">
      <w:pPr>
        <w:spacing w:before="120"/>
      </w:pPr>
      <w:r w:rsidRPr="00C336D5">
        <w:t xml:space="preserve">Uwaga </w:t>
      </w:r>
    </w:p>
    <w:p w14:paraId="3D65643E" w14:textId="77777777" w:rsidR="00E234D2" w:rsidRPr="00C336D5" w:rsidRDefault="00E234D2" w:rsidP="00C336D5">
      <w:pPr>
        <w:spacing w:before="120"/>
      </w:pPr>
      <w:r w:rsidRPr="00C336D5">
        <w:t>Jeżeli z oględzin na rusztowaniu okaże się, że skorodowanych jest powyżej 50% tynku elewacji wówczas należy usunąć tynk w całości.</w:t>
      </w:r>
    </w:p>
    <w:p w14:paraId="75C36BB2" w14:textId="77777777" w:rsidR="00C43B57" w:rsidRPr="00C336D5" w:rsidRDefault="00C43B57" w:rsidP="00C336D5">
      <w:pPr>
        <w:spacing w:before="120"/>
      </w:pPr>
      <w:r w:rsidRPr="00C336D5">
        <w:t xml:space="preserve">Po oczyszczeniu elewacji z uszkodzonego tynku, kruszące się fugi i spoiny wydłutować na głębokość 2-3 cm. </w:t>
      </w:r>
    </w:p>
    <w:p w14:paraId="65078F50" w14:textId="77777777" w:rsidR="00C43B57" w:rsidRPr="00C336D5" w:rsidRDefault="00C43B57" w:rsidP="00C336D5">
      <w:pPr>
        <w:spacing w:before="120"/>
      </w:pPr>
      <w:r w:rsidRPr="00C336D5">
        <w:t xml:space="preserve">Usunąć zabrudzenia, kurz i luźne części. </w:t>
      </w:r>
    </w:p>
    <w:p w14:paraId="6E11CF72" w14:textId="77777777" w:rsidR="00C43B57" w:rsidRPr="00C336D5" w:rsidRDefault="00C43B57" w:rsidP="00C336D5">
      <w:pPr>
        <w:spacing w:before="120"/>
      </w:pPr>
      <w:r w:rsidRPr="00C336D5">
        <w:t>Gruz budowlany codziennie usuwać z placu budowy. Nie dopuszczać do kontaktu skutego, zasolonego gruzu ze zdrowymi elementami budynku.</w:t>
      </w:r>
    </w:p>
    <w:p w14:paraId="3C502B05" w14:textId="77777777" w:rsidR="00C43B57" w:rsidRPr="00C336D5" w:rsidRDefault="00C43B57" w:rsidP="00C336D5">
      <w:pPr>
        <w:spacing w:before="120"/>
      </w:pPr>
      <w:r w:rsidRPr="00C336D5">
        <w:t>Elewację oczyścić parą pod ciśnieniem.</w:t>
      </w:r>
    </w:p>
    <w:p w14:paraId="6A8F3A27" w14:textId="77777777" w:rsidR="00C43B57" w:rsidRPr="001B392F" w:rsidRDefault="00C43B57" w:rsidP="00E6282C">
      <w:pPr>
        <w:pStyle w:val="Nagwek2"/>
      </w:pPr>
      <w:bookmarkStart w:id="34" w:name="_Toc33225309"/>
      <w:bookmarkStart w:id="35" w:name="_Toc72364912"/>
      <w:r w:rsidRPr="001B392F">
        <w:t xml:space="preserve">Dezynfekcja lica muru ceglanego oraz </w:t>
      </w:r>
      <w:r w:rsidR="00362C43" w:rsidRPr="001B392F">
        <w:t>zachowanych</w:t>
      </w:r>
      <w:r w:rsidRPr="001B392F">
        <w:t xml:space="preserve"> partii tynków</w:t>
      </w:r>
      <w:bookmarkEnd w:id="34"/>
      <w:bookmarkEnd w:id="35"/>
    </w:p>
    <w:p w14:paraId="13B6D41F" w14:textId="77777777" w:rsidR="00C43B57" w:rsidRPr="001B392F" w:rsidRDefault="00C43B57" w:rsidP="001E66F9">
      <w:pPr>
        <w:spacing w:before="120"/>
        <w:jc w:val="both"/>
      </w:pPr>
      <w:r w:rsidRPr="001B392F">
        <w:t>Przeprowadzić prace odgrzybieniowe - nasączyć ściany Preparatem grzybobójczym APE, zużycie ok. 150 ml/m²</w:t>
      </w:r>
      <w:r w:rsidR="00E234D2" w:rsidRPr="001B392F">
        <w:t>. Ze względu na stan murów prace te należy wykonać ze szczególną starannością.</w:t>
      </w:r>
    </w:p>
    <w:p w14:paraId="67F45697" w14:textId="77777777" w:rsidR="00C43B57" w:rsidRPr="001B392F" w:rsidRDefault="00C43B57" w:rsidP="00E6282C">
      <w:pPr>
        <w:pStyle w:val="Nagwek2"/>
      </w:pPr>
      <w:r w:rsidRPr="001B392F">
        <w:t xml:space="preserve"> </w:t>
      </w:r>
      <w:bookmarkStart w:id="36" w:name="_Toc33225310"/>
      <w:bookmarkStart w:id="37" w:name="_Toc72364913"/>
      <w:r w:rsidRPr="001B392F">
        <w:t>Wzmacnianie konstrukcji murów</w:t>
      </w:r>
      <w:bookmarkEnd w:id="36"/>
      <w:bookmarkEnd w:id="37"/>
    </w:p>
    <w:p w14:paraId="23AADAF0" w14:textId="77777777" w:rsidR="00C43B57" w:rsidRPr="001B392F" w:rsidRDefault="00C43B57" w:rsidP="001E66F9">
      <w:pPr>
        <w:widowControl w:val="0"/>
        <w:suppressAutoHyphens/>
        <w:autoSpaceDN w:val="0"/>
        <w:spacing w:before="120"/>
        <w:jc w:val="both"/>
        <w:textAlignment w:val="baseline"/>
      </w:pPr>
      <w:r w:rsidRPr="001B392F">
        <w:t>W miejscach występowania rys oraz spękań muru wykonać niezbędne wzmocnienia podłoża. W zależności od szerokości rys naprawy murów wykonać poprzez:</w:t>
      </w:r>
    </w:p>
    <w:p w14:paraId="6C9DFB3B" w14:textId="77777777" w:rsidR="00C43B57" w:rsidRPr="001B392F" w:rsidRDefault="00C43B57" w:rsidP="001E66F9">
      <w:pPr>
        <w:widowControl w:val="0"/>
        <w:suppressAutoHyphens/>
        <w:autoSpaceDN w:val="0"/>
        <w:spacing w:before="120"/>
        <w:jc w:val="both"/>
        <w:textAlignment w:val="baseline"/>
      </w:pPr>
      <w:r w:rsidRPr="001B392F">
        <w:t>- przemurowanie fragmentów mur nową cegłą na Zaprawie trasowo-wapiennej TWM</w:t>
      </w:r>
      <w:r w:rsidR="00E234D2" w:rsidRPr="001B392F">
        <w:t xml:space="preserve"> (balustrada tarasu przedsionka zachodniego i murowana balustrada schodów)</w:t>
      </w:r>
    </w:p>
    <w:p w14:paraId="03BC02AB" w14:textId="77777777" w:rsidR="009B6DFD" w:rsidRDefault="00C43B57" w:rsidP="001E66F9">
      <w:pPr>
        <w:widowControl w:val="0"/>
        <w:suppressAutoHyphens/>
        <w:autoSpaceDN w:val="0"/>
        <w:spacing w:before="120"/>
        <w:jc w:val="both"/>
        <w:textAlignment w:val="baseline"/>
      </w:pPr>
      <w:r w:rsidRPr="001B392F">
        <w:t xml:space="preserve">- wykonanie napraw prętami skrętnymi ze stali nierdzewnej w technologii Helifix lub Brutt Saver, według szczegółowych wytycznych dostawcy wybranej technologii. </w:t>
      </w:r>
    </w:p>
    <w:p w14:paraId="5EBF13E4" w14:textId="77777777" w:rsidR="00C43B57" w:rsidRPr="001B392F" w:rsidRDefault="00C43B57" w:rsidP="001E66F9">
      <w:pPr>
        <w:widowControl w:val="0"/>
        <w:suppressAutoHyphens/>
        <w:autoSpaceDN w:val="0"/>
        <w:spacing w:before="120"/>
        <w:jc w:val="both"/>
        <w:textAlignment w:val="baseline"/>
      </w:pPr>
      <w:r w:rsidRPr="001B392F">
        <w:t>- zamocowanie stalowych siatek tynkarskich w miejscach występowania rys (</w:t>
      </w:r>
      <w:r w:rsidR="009C5C2E" w:rsidRPr="001B392F">
        <w:t xml:space="preserve">pęknięcia ścian, </w:t>
      </w:r>
      <w:r w:rsidRPr="001B392F">
        <w:t>okap)</w:t>
      </w:r>
    </w:p>
    <w:p w14:paraId="636AED63" w14:textId="77777777" w:rsidR="00C43B57" w:rsidRDefault="00C43B57" w:rsidP="001E66F9">
      <w:pPr>
        <w:widowControl w:val="0"/>
        <w:suppressAutoHyphens/>
        <w:autoSpaceDN w:val="0"/>
        <w:spacing w:before="120"/>
        <w:jc w:val="both"/>
        <w:textAlignment w:val="baseline"/>
      </w:pPr>
      <w:r w:rsidRPr="001B392F">
        <w:t xml:space="preserve">- w przypadku większych spękań (5-10 mm) </w:t>
      </w:r>
      <w:r w:rsidR="004D099E" w:rsidRPr="001B392F">
        <w:t xml:space="preserve">dodatkowo </w:t>
      </w:r>
      <w:r w:rsidRPr="001B392F">
        <w:t>rysy wypełnić poprzez iniekcję muru Trasowo-wa</w:t>
      </w:r>
      <w:r w:rsidR="004D099E" w:rsidRPr="001B392F">
        <w:t>pienną zaprawą iniekcyjną TKV-p (także od strony mieszkań)</w:t>
      </w:r>
    </w:p>
    <w:p w14:paraId="1821EDD2" w14:textId="77777777" w:rsidR="009B6DFD" w:rsidRPr="001B392F" w:rsidRDefault="009B6DFD" w:rsidP="001E66F9">
      <w:pPr>
        <w:widowControl w:val="0"/>
        <w:suppressAutoHyphens/>
        <w:autoSpaceDN w:val="0"/>
        <w:spacing w:before="120"/>
        <w:jc w:val="both"/>
        <w:textAlignment w:val="baseline"/>
      </w:pPr>
      <w:r>
        <w:t>Zakres ewentualnych wzmocnień do uzgodnienia z inspektorem nadzoru lub projektantem na etapie realizacji</w:t>
      </w:r>
    </w:p>
    <w:p w14:paraId="68AD589E" w14:textId="77777777" w:rsidR="000977F6" w:rsidRPr="001B392F" w:rsidRDefault="004B1D5B" w:rsidP="00E6282C">
      <w:pPr>
        <w:pStyle w:val="Nagwek2"/>
      </w:pPr>
      <w:bookmarkStart w:id="38" w:name="_Toc72364914"/>
      <w:r>
        <w:lastRenderedPageBreak/>
        <w:t>DOCIEPLENIE</w:t>
      </w:r>
      <w:bookmarkEnd w:id="38"/>
    </w:p>
    <w:p w14:paraId="5D2DA29A" w14:textId="77777777" w:rsidR="000977F6" w:rsidRPr="001B392F" w:rsidRDefault="000977F6" w:rsidP="00113D47">
      <w:pPr>
        <w:pStyle w:val="Nagwek3"/>
        <w:numPr>
          <w:ilvl w:val="2"/>
          <w:numId w:val="3"/>
        </w:numPr>
      </w:pPr>
      <w:bookmarkStart w:id="39" w:name="_Toc72364915"/>
      <w:r w:rsidRPr="001B392F">
        <w:t>TECHNOLOGIA:</w:t>
      </w:r>
      <w:bookmarkEnd w:id="39"/>
    </w:p>
    <w:p w14:paraId="3AC3DBCA" w14:textId="77777777" w:rsidR="00CD706E" w:rsidRPr="001B392F" w:rsidRDefault="00A120A5" w:rsidP="00A120A5">
      <w:pPr>
        <w:pStyle w:val="StylStandardaciskiArial11ptCzerwonyWyjustowany"/>
        <w:ind w:firstLine="357"/>
        <w:rPr>
          <w:rFonts w:ascii="Arial Narrow" w:hAnsi="Arial Narrow"/>
          <w:b/>
          <w:color w:val="auto"/>
          <w:kern w:val="0"/>
          <w:sz w:val="20"/>
          <w:lang w:eastAsia="pl-PL" w:bidi="ar-SA"/>
        </w:rPr>
      </w:pPr>
      <w:r w:rsidRPr="001B392F">
        <w:rPr>
          <w:rFonts w:ascii="Arial Narrow" w:hAnsi="Arial Narrow"/>
          <w:b/>
          <w:color w:val="auto"/>
          <w:kern w:val="0"/>
          <w:sz w:val="20"/>
          <w:lang w:eastAsia="pl-PL" w:bidi="ar-SA"/>
        </w:rPr>
        <w:t xml:space="preserve">Ocieplenie ścian nadziemia na bazie </w:t>
      </w:r>
      <w:r>
        <w:rPr>
          <w:rFonts w:ascii="Arial Narrow" w:hAnsi="Arial Narrow"/>
          <w:b/>
          <w:color w:val="auto"/>
          <w:kern w:val="0"/>
          <w:sz w:val="20"/>
          <w:lang w:eastAsia="pl-PL" w:bidi="ar-SA"/>
        </w:rPr>
        <w:t xml:space="preserve">frezowanego styropianu samogasnącego, </w:t>
      </w:r>
      <w:r w:rsidRPr="00A120A5">
        <w:rPr>
          <w:rFonts w:ascii="Arial Narrow" w:hAnsi="Arial Narrow"/>
          <w:b/>
          <w:color w:val="auto"/>
          <w:kern w:val="0"/>
          <w:sz w:val="20"/>
          <w:lang w:eastAsia="pl-PL" w:bidi="ar-SA"/>
        </w:rPr>
        <w:t xml:space="preserve">w pasie o szerokości 2m wzdłuż ścian z budynkami sąsiednimi ocieplenie wykonać na bazie twardej </w:t>
      </w:r>
      <w:r>
        <w:rPr>
          <w:rFonts w:ascii="Arial Narrow" w:hAnsi="Arial Narrow"/>
          <w:b/>
          <w:color w:val="auto"/>
          <w:kern w:val="0"/>
          <w:sz w:val="20"/>
          <w:lang w:eastAsia="pl-PL" w:bidi="ar-SA"/>
        </w:rPr>
        <w:t>wełny mineralnej</w:t>
      </w:r>
    </w:p>
    <w:p w14:paraId="06D3B92A" w14:textId="77777777" w:rsidR="006559E3" w:rsidRPr="001B392F" w:rsidRDefault="006559E3" w:rsidP="001E66F9">
      <w:pPr>
        <w:pStyle w:val="StylStandardaciskiArial11ptCzerwonyWyjustowany"/>
        <w:ind w:left="357"/>
        <w:rPr>
          <w:rFonts w:ascii="Arial Narrow" w:hAnsi="Arial Narrow" w:cs="Arial"/>
          <w:b/>
          <w:snapToGrid w:val="0"/>
          <w:color w:val="auto"/>
          <w:kern w:val="0"/>
          <w:sz w:val="20"/>
          <w:lang w:eastAsia="pl-PL" w:bidi="ar-SA"/>
        </w:rPr>
      </w:pPr>
      <w:r w:rsidRPr="001B392F">
        <w:rPr>
          <w:rFonts w:ascii="Arial Narrow" w:hAnsi="Arial Narrow" w:cs="Arial"/>
          <w:b/>
          <w:snapToGrid w:val="0"/>
          <w:color w:val="auto"/>
          <w:kern w:val="0"/>
          <w:sz w:val="20"/>
          <w:lang w:eastAsia="pl-PL" w:bidi="ar-SA"/>
        </w:rPr>
        <w:t xml:space="preserve">Uwaga - stosować pełny system </w:t>
      </w:r>
      <w:r w:rsidR="00362C43" w:rsidRPr="001B392F">
        <w:rPr>
          <w:rFonts w:ascii="Arial Narrow" w:hAnsi="Arial Narrow"/>
          <w:b/>
          <w:color w:val="auto"/>
          <w:kern w:val="0"/>
          <w:sz w:val="20"/>
          <w:lang w:eastAsia="pl-PL" w:bidi="ar-SA"/>
        </w:rPr>
        <w:t xml:space="preserve">ETICS  </w:t>
      </w:r>
      <w:r w:rsidRPr="001B392F">
        <w:rPr>
          <w:rFonts w:ascii="Arial Narrow" w:hAnsi="Arial Narrow" w:cs="Arial"/>
          <w:b/>
          <w:snapToGrid w:val="0"/>
          <w:color w:val="auto"/>
          <w:kern w:val="0"/>
          <w:sz w:val="20"/>
          <w:lang w:eastAsia="pl-PL" w:bidi="ar-SA"/>
        </w:rPr>
        <w:t>zgodnie z technologią wybranego producenta</w:t>
      </w:r>
    </w:p>
    <w:p w14:paraId="03733F80" w14:textId="77777777" w:rsidR="00A01E00" w:rsidRPr="001B392F" w:rsidRDefault="00A01E00" w:rsidP="001E66F9">
      <w:pPr>
        <w:pStyle w:val="StylStandardaciskiArial11ptCzerwonyWyjustowany"/>
        <w:ind w:left="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System składa się z następujących warstw:</w:t>
      </w:r>
    </w:p>
    <w:p w14:paraId="7757D0A9" w14:textId="77777777" w:rsidR="00A01E00" w:rsidRPr="001B392F" w:rsidRDefault="00A01E00"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ściana zewnętrzna budynku</w:t>
      </w:r>
    </w:p>
    <w:p w14:paraId="7EECE850" w14:textId="77777777" w:rsidR="00CD706E" w:rsidRPr="001B392F" w:rsidRDefault="00CD706E"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zaprawa klejowa do płyt styropianowych </w:t>
      </w:r>
    </w:p>
    <w:p w14:paraId="61994E41" w14:textId="77777777" w:rsidR="00CD706E" w:rsidRPr="001B392F" w:rsidRDefault="00CD706E"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płyty izolacyjne styropianowe klejone i mocowane  łącznikami mechanicznymi</w:t>
      </w:r>
    </w:p>
    <w:p w14:paraId="515C03EE" w14:textId="77777777" w:rsidR="00CD706E" w:rsidRPr="001B392F" w:rsidRDefault="00CD706E"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masa do zatapiania i szpachlowania siatki zbrojącej</w:t>
      </w:r>
    </w:p>
    <w:p w14:paraId="520FA604" w14:textId="77777777" w:rsidR="00CD706E" w:rsidRPr="001B392F" w:rsidRDefault="00CD706E"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siatka z włókna szklanego</w:t>
      </w:r>
    </w:p>
    <w:p w14:paraId="3D60B827" w14:textId="77777777" w:rsidR="00CD706E" w:rsidRPr="001B392F" w:rsidRDefault="00CD706E"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preparat gruntujący pod wyprawy tynkarskie</w:t>
      </w:r>
    </w:p>
    <w:p w14:paraId="42857BB2" w14:textId="77777777" w:rsidR="00CD706E" w:rsidRPr="001B392F" w:rsidRDefault="00CD706E"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tynk </w:t>
      </w:r>
      <w:r w:rsidR="009B6DFD">
        <w:rPr>
          <w:rFonts w:ascii="Arial Narrow" w:hAnsi="Arial Narrow" w:cs="Arial"/>
          <w:snapToGrid w:val="0"/>
          <w:color w:val="auto"/>
          <w:kern w:val="0"/>
          <w:sz w:val="20"/>
          <w:lang w:eastAsia="pl-PL" w:bidi="ar-SA"/>
        </w:rPr>
        <w:t>silikonowy</w:t>
      </w:r>
      <w:r w:rsidRPr="001B392F">
        <w:rPr>
          <w:rFonts w:ascii="Arial Narrow" w:hAnsi="Arial Narrow" w:cs="Arial"/>
          <w:snapToGrid w:val="0"/>
          <w:color w:val="auto"/>
          <w:kern w:val="0"/>
          <w:sz w:val="20"/>
          <w:lang w:eastAsia="pl-PL" w:bidi="ar-SA"/>
        </w:rPr>
        <w:t xml:space="preserve"> barwiony w masie</w:t>
      </w:r>
    </w:p>
    <w:p w14:paraId="15E7391A" w14:textId="77777777" w:rsidR="00A831DB" w:rsidRPr="001B392F" w:rsidRDefault="00A831DB" w:rsidP="00113D47">
      <w:pPr>
        <w:pStyle w:val="Nagwek3"/>
        <w:numPr>
          <w:ilvl w:val="2"/>
          <w:numId w:val="3"/>
        </w:numPr>
      </w:pPr>
      <w:bookmarkStart w:id="40" w:name="_Toc367345902"/>
      <w:bookmarkStart w:id="41" w:name="_Toc72364916"/>
      <w:r w:rsidRPr="001B392F">
        <w:t>Materiał termoizolacyjny</w:t>
      </w:r>
      <w:bookmarkEnd w:id="40"/>
      <w:r w:rsidRPr="001B392F">
        <w:t>:</w:t>
      </w:r>
      <w:bookmarkEnd w:id="41"/>
    </w:p>
    <w:p w14:paraId="62866153" w14:textId="77777777" w:rsidR="00A831DB" w:rsidRPr="001B392F" w:rsidRDefault="00A831DB" w:rsidP="001E66F9">
      <w:pPr>
        <w:spacing w:before="120"/>
        <w:jc w:val="both"/>
        <w:rPr>
          <w:rFonts w:cs="Arial"/>
        </w:rPr>
      </w:pPr>
      <w:r w:rsidRPr="001B392F">
        <w:rPr>
          <w:rFonts w:cs="Arial"/>
        </w:rPr>
        <w:t>Zastosowano:</w:t>
      </w:r>
    </w:p>
    <w:p w14:paraId="5850A6E9" w14:textId="77777777" w:rsidR="00A831DB" w:rsidRDefault="00A831D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C00758">
        <w:rPr>
          <w:rFonts w:ascii="Arial Narrow" w:hAnsi="Arial Narrow" w:cs="Arial"/>
          <w:snapToGrid w:val="0"/>
          <w:color w:val="auto"/>
          <w:kern w:val="0"/>
          <w:sz w:val="20"/>
          <w:lang w:eastAsia="pl-PL" w:bidi="ar-SA"/>
        </w:rPr>
        <w:t>EPS 70-0</w:t>
      </w:r>
      <w:r w:rsidR="00362C43" w:rsidRPr="00C00758">
        <w:rPr>
          <w:rFonts w:ascii="Arial Narrow" w:hAnsi="Arial Narrow" w:cs="Arial"/>
          <w:snapToGrid w:val="0"/>
          <w:color w:val="auto"/>
          <w:kern w:val="0"/>
          <w:sz w:val="20"/>
          <w:lang w:eastAsia="pl-PL" w:bidi="ar-SA"/>
        </w:rPr>
        <w:t>31</w:t>
      </w:r>
      <w:r w:rsidRPr="00C00758">
        <w:rPr>
          <w:rFonts w:ascii="Arial Narrow" w:hAnsi="Arial Narrow" w:cs="Arial"/>
          <w:snapToGrid w:val="0"/>
          <w:color w:val="auto"/>
          <w:kern w:val="0"/>
          <w:sz w:val="20"/>
          <w:lang w:eastAsia="pl-PL" w:bidi="ar-SA"/>
        </w:rPr>
        <w:t xml:space="preserve"> </w:t>
      </w:r>
      <w:r w:rsidR="00362C43" w:rsidRPr="00C00758">
        <w:rPr>
          <w:rFonts w:ascii="Arial Narrow" w:hAnsi="Arial Narrow" w:cs="Arial"/>
          <w:snapToGrid w:val="0"/>
          <w:color w:val="auto"/>
          <w:kern w:val="0"/>
          <w:sz w:val="20"/>
          <w:lang w:eastAsia="pl-PL" w:bidi="ar-SA"/>
        </w:rPr>
        <w:t>grafitowy</w:t>
      </w:r>
      <w:r w:rsidRPr="00C00758">
        <w:rPr>
          <w:rFonts w:ascii="Arial Narrow" w:hAnsi="Arial Narrow" w:cs="Arial"/>
          <w:snapToGrid w:val="0"/>
          <w:color w:val="auto"/>
          <w:kern w:val="0"/>
          <w:sz w:val="20"/>
          <w:lang w:eastAsia="pl-PL" w:bidi="ar-SA"/>
        </w:rPr>
        <w:t xml:space="preserve"> – jako główny materiał docieplenia ścian nadziemia – 1</w:t>
      </w:r>
      <w:r w:rsidR="00C00758" w:rsidRPr="00C00758">
        <w:rPr>
          <w:rFonts w:ascii="Arial Narrow" w:hAnsi="Arial Narrow" w:cs="Arial"/>
          <w:snapToGrid w:val="0"/>
          <w:color w:val="auto"/>
          <w:kern w:val="0"/>
          <w:sz w:val="20"/>
          <w:lang w:eastAsia="pl-PL" w:bidi="ar-SA"/>
        </w:rPr>
        <w:t>4</w:t>
      </w:r>
      <w:r w:rsidRPr="00C00758">
        <w:rPr>
          <w:rFonts w:ascii="Arial Narrow" w:hAnsi="Arial Narrow" w:cs="Arial"/>
          <w:snapToGrid w:val="0"/>
          <w:color w:val="auto"/>
          <w:kern w:val="0"/>
          <w:sz w:val="20"/>
          <w:lang w:eastAsia="pl-PL" w:bidi="ar-SA"/>
        </w:rPr>
        <w:t xml:space="preserve"> cm,</w:t>
      </w:r>
    </w:p>
    <w:p w14:paraId="292018DB" w14:textId="77777777" w:rsidR="008E7D1C" w:rsidRDefault="008E7D1C" w:rsidP="008E7D1C">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C00758">
        <w:rPr>
          <w:rFonts w:ascii="Arial Narrow" w:hAnsi="Arial Narrow" w:cs="Arial"/>
          <w:snapToGrid w:val="0"/>
          <w:color w:val="auto"/>
          <w:kern w:val="0"/>
          <w:sz w:val="20"/>
          <w:lang w:eastAsia="pl-PL" w:bidi="ar-SA"/>
        </w:rPr>
        <w:t>Wełna mineralna</w:t>
      </w:r>
      <w:r>
        <w:rPr>
          <w:rFonts w:ascii="Arial Narrow" w:hAnsi="Arial Narrow" w:cs="Arial"/>
          <w:snapToGrid w:val="0"/>
          <w:color w:val="auto"/>
          <w:kern w:val="0"/>
          <w:sz w:val="20"/>
          <w:lang w:eastAsia="pl-PL" w:bidi="ar-SA"/>
        </w:rPr>
        <w:t xml:space="preserve"> twarda</w:t>
      </w:r>
      <w:r w:rsidRPr="00C00758">
        <w:rPr>
          <w:rFonts w:ascii="Arial Narrow" w:hAnsi="Arial Narrow" w:cs="Arial"/>
          <w:snapToGrid w:val="0"/>
          <w:color w:val="auto"/>
          <w:kern w:val="0"/>
          <w:sz w:val="20"/>
          <w:lang w:eastAsia="pl-PL" w:bidi="ar-SA"/>
        </w:rPr>
        <w:t xml:space="preserve"> λ=0,03</w:t>
      </w:r>
      <w:r>
        <w:rPr>
          <w:rFonts w:ascii="Arial Narrow" w:hAnsi="Arial Narrow" w:cs="Arial"/>
          <w:snapToGrid w:val="0"/>
          <w:color w:val="auto"/>
          <w:kern w:val="0"/>
          <w:sz w:val="20"/>
          <w:lang w:eastAsia="pl-PL" w:bidi="ar-SA"/>
        </w:rPr>
        <w:t>5</w:t>
      </w:r>
      <w:r w:rsidRPr="00C00758">
        <w:rPr>
          <w:rFonts w:ascii="Arial Narrow" w:hAnsi="Arial Narrow" w:cs="Arial"/>
          <w:snapToGrid w:val="0"/>
          <w:color w:val="auto"/>
          <w:kern w:val="0"/>
          <w:sz w:val="20"/>
          <w:lang w:eastAsia="pl-PL" w:bidi="ar-SA"/>
        </w:rPr>
        <w:t xml:space="preserve"> W/mK – jako materiał docieplenia </w:t>
      </w:r>
      <w:r>
        <w:rPr>
          <w:rFonts w:ascii="Arial Narrow" w:hAnsi="Arial Narrow" w:cs="Arial"/>
          <w:snapToGrid w:val="0"/>
          <w:color w:val="auto"/>
          <w:kern w:val="0"/>
          <w:sz w:val="20"/>
          <w:lang w:eastAsia="pl-PL" w:bidi="ar-SA"/>
        </w:rPr>
        <w:t>ścian w pasie 2m od sąsiednich budynków – 14 cm</w:t>
      </w:r>
    </w:p>
    <w:p w14:paraId="4F6645BA" w14:textId="77777777" w:rsidR="008E7D1C" w:rsidRPr="001B392F" w:rsidRDefault="008E7D1C" w:rsidP="008E7D1C">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Styrodur XPS </w:t>
      </w:r>
      <w:r>
        <w:rPr>
          <w:rFonts w:ascii="Arial Narrow" w:hAnsi="Arial Narrow" w:cs="Arial"/>
          <w:snapToGrid w:val="0"/>
          <w:color w:val="auto"/>
          <w:kern w:val="0"/>
          <w:sz w:val="20"/>
          <w:lang w:eastAsia="pl-PL" w:bidi="ar-SA"/>
        </w:rPr>
        <w:t>300-034</w:t>
      </w:r>
      <w:r w:rsidRPr="001B392F">
        <w:rPr>
          <w:rFonts w:ascii="Arial Narrow" w:hAnsi="Arial Narrow" w:cs="Arial"/>
          <w:snapToGrid w:val="0"/>
          <w:color w:val="auto"/>
          <w:kern w:val="0"/>
          <w:sz w:val="20"/>
          <w:lang w:eastAsia="pl-PL" w:bidi="ar-SA"/>
        </w:rPr>
        <w:t xml:space="preserve"> – jako główny materiał docieplenia ścian piwnicznych</w:t>
      </w:r>
      <w:r>
        <w:rPr>
          <w:rFonts w:ascii="Arial Narrow" w:hAnsi="Arial Narrow" w:cs="Arial"/>
          <w:snapToGrid w:val="0"/>
          <w:color w:val="auto"/>
          <w:kern w:val="0"/>
          <w:sz w:val="20"/>
          <w:lang w:eastAsia="pl-PL" w:bidi="ar-SA"/>
        </w:rPr>
        <w:t xml:space="preserve"> i cokołów</w:t>
      </w:r>
      <w:r w:rsidRPr="001B392F">
        <w:rPr>
          <w:rFonts w:ascii="Arial Narrow" w:hAnsi="Arial Narrow" w:cs="Arial"/>
          <w:snapToGrid w:val="0"/>
          <w:color w:val="auto"/>
          <w:kern w:val="0"/>
          <w:sz w:val="20"/>
          <w:lang w:eastAsia="pl-PL" w:bidi="ar-SA"/>
        </w:rPr>
        <w:t xml:space="preserve"> – 8 cm</w:t>
      </w:r>
    </w:p>
    <w:p w14:paraId="218DC4F1" w14:textId="77777777" w:rsidR="00C00758" w:rsidRPr="001B392F" w:rsidRDefault="00C00758" w:rsidP="00C00758">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EPS 100-</w:t>
      </w:r>
      <w:r>
        <w:rPr>
          <w:rFonts w:ascii="Arial Narrow" w:hAnsi="Arial Narrow" w:cs="Arial"/>
          <w:snapToGrid w:val="0"/>
          <w:color w:val="auto"/>
          <w:kern w:val="0"/>
          <w:sz w:val="20"/>
          <w:lang w:eastAsia="pl-PL" w:bidi="ar-SA"/>
        </w:rPr>
        <w:t>031</w:t>
      </w:r>
      <w:r w:rsidRPr="001B392F">
        <w:rPr>
          <w:rFonts w:ascii="Arial Narrow" w:hAnsi="Arial Narrow" w:cs="Arial"/>
          <w:snapToGrid w:val="0"/>
          <w:color w:val="auto"/>
          <w:kern w:val="0"/>
          <w:sz w:val="20"/>
          <w:lang w:eastAsia="pl-PL" w:bidi="ar-SA"/>
        </w:rPr>
        <w:t xml:space="preserve"> – ocieplenie okapu </w:t>
      </w:r>
      <w:r>
        <w:rPr>
          <w:rFonts w:ascii="Arial Narrow" w:hAnsi="Arial Narrow" w:cs="Arial"/>
          <w:snapToGrid w:val="0"/>
          <w:color w:val="auto"/>
          <w:kern w:val="0"/>
          <w:sz w:val="20"/>
          <w:lang w:eastAsia="pl-PL" w:bidi="ar-SA"/>
        </w:rPr>
        <w:t xml:space="preserve">i płyt balkonowych </w:t>
      </w:r>
      <w:r w:rsidRPr="001B392F">
        <w:rPr>
          <w:rFonts w:ascii="Arial Narrow" w:hAnsi="Arial Narrow" w:cs="Arial"/>
          <w:snapToGrid w:val="0"/>
          <w:color w:val="auto"/>
          <w:kern w:val="0"/>
          <w:sz w:val="20"/>
          <w:lang w:eastAsia="pl-PL" w:bidi="ar-SA"/>
        </w:rPr>
        <w:t>– gr. 6 cm</w:t>
      </w:r>
    </w:p>
    <w:p w14:paraId="56C91942" w14:textId="77777777" w:rsidR="00C00758" w:rsidRPr="001B392F" w:rsidRDefault="00C00758" w:rsidP="00C00758">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EPS </w:t>
      </w:r>
      <w:r w:rsidR="000F1C1B">
        <w:rPr>
          <w:rFonts w:ascii="Arial Narrow" w:hAnsi="Arial Narrow" w:cs="Arial"/>
          <w:snapToGrid w:val="0"/>
          <w:color w:val="auto"/>
          <w:kern w:val="0"/>
          <w:sz w:val="20"/>
          <w:lang w:eastAsia="pl-PL" w:bidi="ar-SA"/>
        </w:rPr>
        <w:t>100-031</w:t>
      </w:r>
      <w:r w:rsidRPr="001B392F">
        <w:rPr>
          <w:rFonts w:ascii="Arial Narrow" w:hAnsi="Arial Narrow" w:cs="Arial"/>
          <w:snapToGrid w:val="0"/>
          <w:color w:val="auto"/>
          <w:kern w:val="0"/>
          <w:sz w:val="20"/>
          <w:lang w:eastAsia="pl-PL" w:bidi="ar-SA"/>
        </w:rPr>
        <w:t xml:space="preserve"> – ocieplenie </w:t>
      </w:r>
      <w:r>
        <w:rPr>
          <w:rFonts w:ascii="Arial Narrow" w:hAnsi="Arial Narrow" w:cs="Arial"/>
          <w:snapToGrid w:val="0"/>
          <w:color w:val="auto"/>
          <w:kern w:val="0"/>
          <w:sz w:val="20"/>
          <w:lang w:eastAsia="pl-PL" w:bidi="ar-SA"/>
        </w:rPr>
        <w:t xml:space="preserve">podposadzkowe płyt balkonowych </w:t>
      </w:r>
      <w:r w:rsidRPr="001B392F">
        <w:rPr>
          <w:rFonts w:ascii="Arial Narrow" w:hAnsi="Arial Narrow" w:cs="Arial"/>
          <w:snapToGrid w:val="0"/>
          <w:color w:val="auto"/>
          <w:kern w:val="0"/>
          <w:sz w:val="20"/>
          <w:lang w:eastAsia="pl-PL" w:bidi="ar-SA"/>
        </w:rPr>
        <w:t xml:space="preserve">– gr. </w:t>
      </w:r>
      <w:r>
        <w:rPr>
          <w:rFonts w:ascii="Arial Narrow" w:hAnsi="Arial Narrow" w:cs="Arial"/>
          <w:snapToGrid w:val="0"/>
          <w:color w:val="auto"/>
          <w:kern w:val="0"/>
          <w:sz w:val="20"/>
          <w:lang w:eastAsia="pl-PL" w:bidi="ar-SA"/>
        </w:rPr>
        <w:t>4</w:t>
      </w:r>
      <w:r w:rsidRPr="001B392F">
        <w:rPr>
          <w:rFonts w:ascii="Arial Narrow" w:hAnsi="Arial Narrow" w:cs="Arial"/>
          <w:snapToGrid w:val="0"/>
          <w:color w:val="auto"/>
          <w:kern w:val="0"/>
          <w:sz w:val="20"/>
          <w:lang w:eastAsia="pl-PL" w:bidi="ar-SA"/>
        </w:rPr>
        <w:t xml:space="preserve"> cm</w:t>
      </w:r>
    </w:p>
    <w:p w14:paraId="7BDACC4B" w14:textId="77777777" w:rsidR="009929B6" w:rsidRPr="001B392F" w:rsidRDefault="009929B6"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EPS 100-</w:t>
      </w:r>
      <w:r w:rsidR="00225FAC">
        <w:rPr>
          <w:rFonts w:ascii="Arial Narrow" w:hAnsi="Arial Narrow" w:cs="Arial"/>
          <w:snapToGrid w:val="0"/>
          <w:color w:val="auto"/>
          <w:kern w:val="0"/>
          <w:sz w:val="20"/>
          <w:lang w:eastAsia="pl-PL" w:bidi="ar-SA"/>
        </w:rPr>
        <w:t>031</w:t>
      </w:r>
      <w:r w:rsidRPr="001B392F">
        <w:rPr>
          <w:rFonts w:ascii="Arial Narrow" w:hAnsi="Arial Narrow" w:cs="Arial"/>
          <w:snapToGrid w:val="0"/>
          <w:color w:val="auto"/>
          <w:kern w:val="0"/>
          <w:sz w:val="20"/>
          <w:lang w:eastAsia="pl-PL" w:bidi="ar-SA"/>
        </w:rPr>
        <w:t xml:space="preserve"> – ocieplenie ościeży i nadproży – gr. 3 cm</w:t>
      </w:r>
    </w:p>
    <w:p w14:paraId="13DC58DA" w14:textId="77777777" w:rsidR="00FE77FA" w:rsidRDefault="00CA627A" w:rsidP="00FE77FA">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EPS 100-</w:t>
      </w:r>
      <w:r w:rsidR="00225FAC">
        <w:rPr>
          <w:rFonts w:ascii="Arial Narrow" w:hAnsi="Arial Narrow" w:cs="Arial"/>
          <w:snapToGrid w:val="0"/>
          <w:color w:val="auto"/>
          <w:kern w:val="0"/>
          <w:sz w:val="20"/>
          <w:lang w:eastAsia="pl-PL" w:bidi="ar-SA"/>
        </w:rPr>
        <w:t>031</w:t>
      </w:r>
      <w:r w:rsidRPr="001B392F">
        <w:rPr>
          <w:rFonts w:ascii="Arial Narrow" w:hAnsi="Arial Narrow" w:cs="Arial"/>
          <w:snapToGrid w:val="0"/>
          <w:color w:val="auto"/>
          <w:kern w:val="0"/>
          <w:sz w:val="20"/>
          <w:lang w:eastAsia="pl-PL" w:bidi="ar-SA"/>
        </w:rPr>
        <w:t xml:space="preserve"> – ocieplenie podparapetowe – gr. 2 cm</w:t>
      </w:r>
    </w:p>
    <w:p w14:paraId="07496390" w14:textId="77777777" w:rsidR="00C00758" w:rsidRPr="00FE77FA" w:rsidRDefault="00C00758" w:rsidP="00FE77FA">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FE77FA">
        <w:rPr>
          <w:rFonts w:ascii="Arial Narrow" w:hAnsi="Arial Narrow" w:cs="Arial"/>
          <w:snapToGrid w:val="0"/>
          <w:color w:val="auto"/>
          <w:kern w:val="0"/>
          <w:sz w:val="20"/>
          <w:lang w:eastAsia="pl-PL" w:bidi="ar-SA"/>
        </w:rPr>
        <w:t xml:space="preserve">Wełna mineralna </w:t>
      </w:r>
      <w:r w:rsidR="00FE77FA" w:rsidRPr="00FE77FA">
        <w:rPr>
          <w:rFonts w:ascii="Arial Narrow" w:hAnsi="Arial Narrow" w:cs="Arial"/>
          <w:snapToGrid w:val="0"/>
          <w:color w:val="auto"/>
          <w:kern w:val="0"/>
          <w:sz w:val="20"/>
          <w:lang w:eastAsia="pl-PL" w:bidi="ar-SA"/>
        </w:rPr>
        <w:t xml:space="preserve">ISOVER Stropmax 31 </w:t>
      </w:r>
      <w:r w:rsidRPr="00FE77FA">
        <w:rPr>
          <w:rFonts w:ascii="Arial Narrow" w:hAnsi="Arial Narrow" w:cs="Arial"/>
          <w:snapToGrid w:val="0"/>
          <w:color w:val="auto"/>
          <w:kern w:val="0"/>
          <w:sz w:val="20"/>
          <w:lang w:eastAsia="pl-PL" w:bidi="ar-SA"/>
        </w:rPr>
        <w:t>λ=0,031 W/mK – jako materiał docieplenia sufitu piwnic</w:t>
      </w:r>
      <w:r w:rsidR="00FE77FA">
        <w:rPr>
          <w:rFonts w:ascii="Arial Narrow" w:hAnsi="Arial Narrow" w:cs="Arial"/>
          <w:snapToGrid w:val="0"/>
          <w:color w:val="auto"/>
          <w:kern w:val="0"/>
          <w:sz w:val="20"/>
          <w:lang w:eastAsia="pl-PL" w:bidi="ar-SA"/>
        </w:rPr>
        <w:t xml:space="preserve"> - </w:t>
      </w:r>
      <w:r w:rsidRPr="00FE77FA">
        <w:rPr>
          <w:rFonts w:ascii="Arial Narrow" w:hAnsi="Arial Narrow" w:cs="Arial"/>
          <w:snapToGrid w:val="0"/>
          <w:color w:val="auto"/>
          <w:kern w:val="0"/>
          <w:sz w:val="20"/>
          <w:lang w:eastAsia="pl-PL" w:bidi="ar-SA"/>
        </w:rPr>
        <w:t>12 cm</w:t>
      </w:r>
    </w:p>
    <w:p w14:paraId="257D3FEA" w14:textId="77777777" w:rsidR="00FE77FA" w:rsidRDefault="00FE77FA" w:rsidP="00C00758">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Pr>
          <w:rFonts w:ascii="Arial Narrow" w:hAnsi="Arial Narrow" w:cs="Arial"/>
          <w:snapToGrid w:val="0"/>
          <w:color w:val="auto"/>
          <w:kern w:val="0"/>
          <w:sz w:val="20"/>
          <w:lang w:eastAsia="pl-PL" w:bidi="ar-SA"/>
        </w:rPr>
        <w:t xml:space="preserve">Styropapa PSK1 </w:t>
      </w:r>
      <w:r w:rsidRPr="00FE77FA">
        <w:rPr>
          <w:rFonts w:ascii="Arial Narrow" w:hAnsi="Arial Narrow" w:cs="Arial"/>
          <w:snapToGrid w:val="0"/>
          <w:color w:val="auto"/>
          <w:kern w:val="0"/>
          <w:sz w:val="20"/>
          <w:lang w:eastAsia="pl-PL" w:bidi="ar-SA"/>
        </w:rPr>
        <w:t>λ=0,031 W/mK</w:t>
      </w:r>
      <w:r>
        <w:rPr>
          <w:rFonts w:ascii="Arial Narrow" w:hAnsi="Arial Narrow" w:cs="Arial"/>
          <w:snapToGrid w:val="0"/>
          <w:color w:val="auto"/>
          <w:kern w:val="0"/>
          <w:sz w:val="20"/>
          <w:lang w:eastAsia="pl-PL" w:bidi="ar-SA"/>
        </w:rPr>
        <w:t xml:space="preserve"> do docieplenia stropodachu – 20 cm.</w:t>
      </w:r>
    </w:p>
    <w:p w14:paraId="5109BB1D" w14:textId="77777777" w:rsidR="008E7D1C" w:rsidRPr="001B392F" w:rsidRDefault="008E7D1C" w:rsidP="008E7D1C">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Styrodur XPS </w:t>
      </w:r>
      <w:r>
        <w:rPr>
          <w:rFonts w:ascii="Arial Narrow" w:hAnsi="Arial Narrow" w:cs="Arial"/>
          <w:snapToGrid w:val="0"/>
          <w:color w:val="auto"/>
          <w:kern w:val="0"/>
          <w:sz w:val="20"/>
          <w:lang w:eastAsia="pl-PL" w:bidi="ar-SA"/>
        </w:rPr>
        <w:t>300-034</w:t>
      </w:r>
      <w:r w:rsidRPr="001B392F">
        <w:rPr>
          <w:rFonts w:ascii="Arial Narrow" w:hAnsi="Arial Narrow" w:cs="Arial"/>
          <w:snapToGrid w:val="0"/>
          <w:color w:val="auto"/>
          <w:kern w:val="0"/>
          <w:sz w:val="20"/>
          <w:lang w:eastAsia="pl-PL" w:bidi="ar-SA"/>
        </w:rPr>
        <w:t xml:space="preserve"> – </w:t>
      </w:r>
      <w:r>
        <w:rPr>
          <w:rFonts w:ascii="Arial Narrow" w:hAnsi="Arial Narrow" w:cs="Arial"/>
          <w:snapToGrid w:val="0"/>
          <w:color w:val="auto"/>
          <w:kern w:val="0"/>
          <w:sz w:val="20"/>
          <w:lang w:eastAsia="pl-PL" w:bidi="ar-SA"/>
        </w:rPr>
        <w:t xml:space="preserve">ocieplenie attyk i kominów </w:t>
      </w:r>
      <w:r w:rsidRPr="001B392F">
        <w:rPr>
          <w:rFonts w:ascii="Arial Narrow" w:hAnsi="Arial Narrow" w:cs="Arial"/>
          <w:snapToGrid w:val="0"/>
          <w:color w:val="auto"/>
          <w:kern w:val="0"/>
          <w:sz w:val="20"/>
          <w:lang w:eastAsia="pl-PL" w:bidi="ar-SA"/>
        </w:rPr>
        <w:t xml:space="preserve">– </w:t>
      </w:r>
      <w:r>
        <w:rPr>
          <w:rFonts w:ascii="Arial Narrow" w:hAnsi="Arial Narrow" w:cs="Arial"/>
          <w:snapToGrid w:val="0"/>
          <w:color w:val="auto"/>
          <w:kern w:val="0"/>
          <w:sz w:val="20"/>
          <w:lang w:eastAsia="pl-PL" w:bidi="ar-SA"/>
        </w:rPr>
        <w:t>6</w:t>
      </w:r>
      <w:r w:rsidRPr="001B392F">
        <w:rPr>
          <w:rFonts w:ascii="Arial Narrow" w:hAnsi="Arial Narrow" w:cs="Arial"/>
          <w:snapToGrid w:val="0"/>
          <w:color w:val="auto"/>
          <w:kern w:val="0"/>
          <w:sz w:val="20"/>
          <w:lang w:eastAsia="pl-PL" w:bidi="ar-SA"/>
        </w:rPr>
        <w:t xml:space="preserve"> cm</w:t>
      </w:r>
    </w:p>
    <w:p w14:paraId="7D5C2FD5" w14:textId="77777777" w:rsidR="008E7D1C" w:rsidRPr="00C00758" w:rsidRDefault="008E7D1C" w:rsidP="008E7D1C">
      <w:pPr>
        <w:pStyle w:val="StylStandardaciskiArial11ptCzerwonyWyjustowany"/>
        <w:ind w:left="357"/>
        <w:rPr>
          <w:rFonts w:ascii="Arial Narrow" w:hAnsi="Arial Narrow" w:cs="Arial"/>
          <w:snapToGrid w:val="0"/>
          <w:color w:val="auto"/>
          <w:kern w:val="0"/>
          <w:sz w:val="20"/>
          <w:lang w:eastAsia="pl-PL" w:bidi="ar-SA"/>
        </w:rPr>
      </w:pPr>
    </w:p>
    <w:p w14:paraId="54A3F896" w14:textId="77777777" w:rsidR="009D0B25" w:rsidRPr="001B392F" w:rsidRDefault="009D0B25" w:rsidP="00113D47">
      <w:pPr>
        <w:pStyle w:val="Nagwek2"/>
        <w:numPr>
          <w:ilvl w:val="2"/>
          <w:numId w:val="3"/>
        </w:numPr>
      </w:pPr>
      <w:bookmarkStart w:id="42" w:name="_Toc72364917"/>
      <w:r w:rsidRPr="001B392F">
        <w:t xml:space="preserve">WYTYCZNE REALIZACYJNE TERMOMODERNIZACJI I REMONTU </w:t>
      </w:r>
      <w:r w:rsidR="00A120A5">
        <w:t>ELEWACJI</w:t>
      </w:r>
      <w:bookmarkEnd w:id="42"/>
    </w:p>
    <w:p w14:paraId="31847639" w14:textId="77777777" w:rsidR="009D0B25" w:rsidRPr="001B392F" w:rsidRDefault="009D0B25" w:rsidP="00113D47">
      <w:pPr>
        <w:pStyle w:val="Nagwek2"/>
        <w:numPr>
          <w:ilvl w:val="2"/>
          <w:numId w:val="3"/>
        </w:numPr>
      </w:pPr>
      <w:bookmarkStart w:id="43" w:name="_Toc72364918"/>
      <w:r w:rsidRPr="001B392F">
        <w:t>Ściany PIWNICZNE w gruncie</w:t>
      </w:r>
      <w:bookmarkEnd w:id="43"/>
    </w:p>
    <w:p w14:paraId="41B8397B" w14:textId="77777777" w:rsidR="00A90906" w:rsidRPr="001B392F" w:rsidRDefault="00A90906" w:rsidP="001E66F9">
      <w:pPr>
        <w:pStyle w:val="StylStandardaciskiArial11ptCzerwonyWyjustowany"/>
        <w:ind w:left="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Zakres prac:</w:t>
      </w:r>
    </w:p>
    <w:p w14:paraId="5381F62E" w14:textId="77777777" w:rsidR="00174135" w:rsidRPr="001B392F" w:rsidRDefault="00174135"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Odkopać odcinkami 3 m na głębokość </w:t>
      </w:r>
      <w:r w:rsidR="00115EB6" w:rsidRPr="001B392F">
        <w:rPr>
          <w:rFonts w:ascii="Arial Narrow" w:hAnsi="Arial Narrow" w:cs="Arial"/>
          <w:snapToGrid w:val="0"/>
          <w:color w:val="auto"/>
          <w:kern w:val="0"/>
          <w:sz w:val="20"/>
          <w:lang w:eastAsia="pl-PL" w:bidi="ar-SA"/>
        </w:rPr>
        <w:t>do spodu ław fundamentowych</w:t>
      </w:r>
    </w:p>
    <w:p w14:paraId="3BCE1C07" w14:textId="77777777" w:rsidR="006A4BE8" w:rsidRPr="001B392F" w:rsidRDefault="006A4BE8"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Skuć tynk z</w:t>
      </w:r>
      <w:r w:rsidR="00A90906" w:rsidRPr="001B392F">
        <w:rPr>
          <w:rFonts w:ascii="Arial Narrow" w:hAnsi="Arial Narrow" w:cs="Arial"/>
          <w:snapToGrid w:val="0"/>
          <w:color w:val="auto"/>
          <w:kern w:val="0"/>
          <w:sz w:val="20"/>
          <w:lang w:eastAsia="pl-PL" w:bidi="ar-SA"/>
        </w:rPr>
        <w:t>e ścian odkrytych ścian piwnicznych</w:t>
      </w:r>
      <w:r w:rsidRPr="001B392F">
        <w:rPr>
          <w:rFonts w:ascii="Arial Narrow" w:hAnsi="Arial Narrow" w:cs="Arial"/>
          <w:snapToGrid w:val="0"/>
          <w:color w:val="auto"/>
          <w:kern w:val="0"/>
          <w:sz w:val="20"/>
          <w:lang w:eastAsia="pl-PL" w:bidi="ar-SA"/>
        </w:rPr>
        <w:t xml:space="preserve"> (</w:t>
      </w:r>
      <w:r w:rsidR="00D66F78" w:rsidRPr="001B392F">
        <w:rPr>
          <w:rFonts w:ascii="Arial Narrow" w:hAnsi="Arial Narrow" w:cs="Arial"/>
          <w:snapToGrid w:val="0"/>
          <w:color w:val="auto"/>
          <w:kern w:val="0"/>
          <w:sz w:val="20"/>
          <w:lang w:eastAsia="pl-PL" w:bidi="ar-SA"/>
        </w:rPr>
        <w:t>3</w:t>
      </w:r>
      <w:r w:rsidRPr="001B392F">
        <w:rPr>
          <w:rFonts w:ascii="Arial Narrow" w:hAnsi="Arial Narrow" w:cs="Arial"/>
          <w:snapToGrid w:val="0"/>
          <w:color w:val="auto"/>
          <w:kern w:val="0"/>
          <w:sz w:val="20"/>
          <w:lang w:eastAsia="pl-PL" w:bidi="ar-SA"/>
        </w:rPr>
        <w:t xml:space="preserve"> </w:t>
      </w:r>
      <w:r w:rsidR="00A90906" w:rsidRPr="001B392F">
        <w:rPr>
          <w:rFonts w:ascii="Arial Narrow" w:hAnsi="Arial Narrow" w:cs="Arial"/>
          <w:snapToGrid w:val="0"/>
          <w:color w:val="auto"/>
          <w:kern w:val="0"/>
          <w:sz w:val="20"/>
          <w:lang w:eastAsia="pl-PL" w:bidi="ar-SA"/>
        </w:rPr>
        <w:t xml:space="preserve">– </w:t>
      </w:r>
      <w:r w:rsidR="00D66F78" w:rsidRPr="001B392F">
        <w:rPr>
          <w:rFonts w:ascii="Arial Narrow" w:hAnsi="Arial Narrow" w:cs="Arial"/>
          <w:snapToGrid w:val="0"/>
          <w:color w:val="auto"/>
          <w:kern w:val="0"/>
          <w:sz w:val="20"/>
          <w:lang w:eastAsia="pl-PL" w:bidi="ar-SA"/>
        </w:rPr>
        <w:t>4</w:t>
      </w:r>
      <w:r w:rsidR="00A90906" w:rsidRPr="001B392F">
        <w:rPr>
          <w:rFonts w:ascii="Arial Narrow" w:hAnsi="Arial Narrow" w:cs="Arial"/>
          <w:snapToGrid w:val="0"/>
          <w:color w:val="auto"/>
          <w:kern w:val="0"/>
          <w:sz w:val="20"/>
          <w:lang w:eastAsia="pl-PL" w:bidi="ar-SA"/>
        </w:rPr>
        <w:t xml:space="preserve"> cm)</w:t>
      </w:r>
    </w:p>
    <w:p w14:paraId="6D15FFCC" w14:textId="77777777" w:rsidR="006A4BE8" w:rsidRPr="001B392F" w:rsidRDefault="006A4BE8"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Ściany osuszyć i odgrzybić</w:t>
      </w:r>
    </w:p>
    <w:p w14:paraId="00032B5A" w14:textId="77777777" w:rsidR="00174135" w:rsidRPr="001B392F" w:rsidRDefault="00174135"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Wyrównać odkryte ściany piwniczne </w:t>
      </w:r>
      <w:r w:rsidR="00B32E9D" w:rsidRPr="001B392F">
        <w:rPr>
          <w:rFonts w:ascii="Arial Narrow" w:hAnsi="Arial Narrow" w:cs="Arial"/>
          <w:snapToGrid w:val="0"/>
          <w:color w:val="auto"/>
          <w:kern w:val="0"/>
          <w:sz w:val="20"/>
          <w:lang w:eastAsia="pl-PL" w:bidi="ar-SA"/>
        </w:rPr>
        <w:t>zaprawą murarską Z01</w:t>
      </w:r>
    </w:p>
    <w:p w14:paraId="14A2C116" w14:textId="77777777" w:rsidR="00174135" w:rsidRPr="001B392F" w:rsidRDefault="00174135"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Wykonać grunt pod izolację wodoszczelną np. podkładem </w:t>
      </w:r>
      <w:r w:rsidR="00B1796A" w:rsidRPr="001B392F">
        <w:rPr>
          <w:rFonts w:ascii="Arial Narrow" w:hAnsi="Arial Narrow" w:cs="Arial"/>
          <w:snapToGrid w:val="0"/>
          <w:color w:val="auto"/>
          <w:kern w:val="0"/>
          <w:sz w:val="20"/>
          <w:lang w:eastAsia="pl-PL" w:bidi="ar-SA"/>
        </w:rPr>
        <w:t>BSG</w:t>
      </w:r>
    </w:p>
    <w:p w14:paraId="42D634F9" w14:textId="77777777" w:rsidR="00174135" w:rsidRPr="001B392F" w:rsidRDefault="00174135" w:rsidP="001E66F9">
      <w:pPr>
        <w:pStyle w:val="Tekstpodstawowy"/>
        <w:numPr>
          <w:ilvl w:val="0"/>
          <w:numId w:val="9"/>
        </w:numPr>
        <w:tabs>
          <w:tab w:val="clear" w:pos="1440"/>
          <w:tab w:val="num" w:pos="360"/>
        </w:tabs>
        <w:spacing w:before="120" w:line="240" w:lineRule="auto"/>
        <w:ind w:left="357" w:hanging="357"/>
        <w:rPr>
          <w:rFonts w:ascii="Arial Narrow" w:hAnsi="Arial Narrow" w:cs="Arial"/>
          <w:sz w:val="20"/>
        </w:rPr>
      </w:pPr>
      <w:r w:rsidRPr="001B392F">
        <w:rPr>
          <w:rFonts w:ascii="Arial Narrow" w:hAnsi="Arial Narrow" w:cs="Arial"/>
          <w:sz w:val="20"/>
        </w:rPr>
        <w:t>Wykonać izolację wodoszczelną odkrytych ścian piwnicznych bitumiczną powłoką uszczelniającą np. BD 2K dwuwarstwowo do grub.</w:t>
      </w:r>
      <w:r w:rsidR="00B1796A" w:rsidRPr="001B392F">
        <w:rPr>
          <w:rFonts w:ascii="Arial Narrow" w:hAnsi="Arial Narrow" w:cs="Arial"/>
          <w:sz w:val="20"/>
        </w:rPr>
        <w:t>4</w:t>
      </w:r>
      <w:r w:rsidRPr="001B392F">
        <w:rPr>
          <w:rFonts w:ascii="Arial Narrow" w:hAnsi="Arial Narrow" w:cs="Arial"/>
          <w:sz w:val="20"/>
        </w:rPr>
        <w:t xml:space="preserve"> mm</w:t>
      </w:r>
    </w:p>
    <w:p w14:paraId="2EBAFCCD" w14:textId="77777777" w:rsidR="00174135" w:rsidRPr="001B392F" w:rsidRDefault="00174135" w:rsidP="001E66F9">
      <w:pPr>
        <w:pStyle w:val="Tekstpodstawowy"/>
        <w:numPr>
          <w:ilvl w:val="0"/>
          <w:numId w:val="9"/>
        </w:numPr>
        <w:tabs>
          <w:tab w:val="clear" w:pos="1440"/>
          <w:tab w:val="num" w:pos="360"/>
        </w:tabs>
        <w:spacing w:before="120" w:line="240" w:lineRule="auto"/>
        <w:ind w:left="357" w:hanging="357"/>
        <w:rPr>
          <w:rFonts w:ascii="Arial Narrow" w:hAnsi="Arial Narrow" w:cs="Arial"/>
          <w:color w:val="FF0000"/>
          <w:sz w:val="20"/>
        </w:rPr>
      </w:pPr>
      <w:r w:rsidRPr="001B392F">
        <w:rPr>
          <w:rFonts w:ascii="Arial Narrow" w:hAnsi="Arial Narrow" w:cs="Arial"/>
          <w:sz w:val="20"/>
        </w:rPr>
        <w:t>Wykonać ocieplenie ścian piwnicznych styrodur</w:t>
      </w:r>
      <w:r w:rsidR="00B32E9D" w:rsidRPr="001B392F">
        <w:rPr>
          <w:rFonts w:ascii="Arial Narrow" w:hAnsi="Arial Narrow" w:cs="Arial"/>
          <w:sz w:val="20"/>
        </w:rPr>
        <w:t>em</w:t>
      </w:r>
      <w:r w:rsidRPr="001B392F">
        <w:rPr>
          <w:rFonts w:ascii="Arial Narrow" w:hAnsi="Arial Narrow" w:cs="Arial"/>
          <w:sz w:val="20"/>
        </w:rPr>
        <w:t xml:space="preserve"> XPS </w:t>
      </w:r>
      <w:r w:rsidR="00D655E7">
        <w:rPr>
          <w:rFonts w:ascii="Arial Narrow" w:hAnsi="Arial Narrow" w:cs="Arial"/>
          <w:sz w:val="20"/>
        </w:rPr>
        <w:t>300-034</w:t>
      </w:r>
      <w:r w:rsidR="00C02BFF" w:rsidRPr="001B392F">
        <w:rPr>
          <w:rFonts w:ascii="Arial Narrow" w:hAnsi="Arial Narrow" w:cs="Arial"/>
          <w:sz w:val="20"/>
        </w:rPr>
        <w:t xml:space="preserve"> </w:t>
      </w:r>
      <w:r w:rsidRPr="001B392F">
        <w:rPr>
          <w:rFonts w:ascii="Arial Narrow" w:hAnsi="Arial Narrow" w:cs="Arial"/>
          <w:sz w:val="20"/>
        </w:rPr>
        <w:t xml:space="preserve">gr. </w:t>
      </w:r>
      <w:r w:rsidR="00B32E9D" w:rsidRPr="001B392F">
        <w:rPr>
          <w:rFonts w:ascii="Arial Narrow" w:hAnsi="Arial Narrow" w:cs="Arial"/>
          <w:sz w:val="20"/>
        </w:rPr>
        <w:t>8</w:t>
      </w:r>
      <w:r w:rsidRPr="001B392F">
        <w:rPr>
          <w:rFonts w:ascii="Arial Narrow" w:hAnsi="Arial Narrow" w:cs="Arial"/>
          <w:sz w:val="20"/>
        </w:rPr>
        <w:t xml:space="preserve"> cm. </w:t>
      </w:r>
    </w:p>
    <w:p w14:paraId="56811971" w14:textId="77777777" w:rsidR="00174135" w:rsidRPr="001B392F" w:rsidRDefault="00174135" w:rsidP="001E66F9">
      <w:pPr>
        <w:pStyle w:val="Tekstpodstawowy"/>
        <w:numPr>
          <w:ilvl w:val="0"/>
          <w:numId w:val="9"/>
        </w:numPr>
        <w:tabs>
          <w:tab w:val="clear" w:pos="1440"/>
          <w:tab w:val="num" w:pos="360"/>
        </w:tabs>
        <w:spacing w:before="120" w:line="240" w:lineRule="auto"/>
        <w:ind w:left="357" w:hanging="357"/>
        <w:rPr>
          <w:rFonts w:ascii="Arial Narrow" w:hAnsi="Arial Narrow" w:cs="Arial"/>
          <w:sz w:val="20"/>
        </w:rPr>
      </w:pPr>
      <w:r w:rsidRPr="001B392F">
        <w:rPr>
          <w:rFonts w:ascii="Arial Narrow" w:hAnsi="Arial Narrow" w:cs="Arial"/>
          <w:sz w:val="20"/>
        </w:rPr>
        <w:t>Ułożyć folię kubełkową</w:t>
      </w:r>
      <w:r w:rsidR="00B32E9D" w:rsidRPr="001B392F">
        <w:rPr>
          <w:rFonts w:ascii="Arial Narrow" w:hAnsi="Arial Narrow" w:cs="Arial"/>
          <w:sz w:val="20"/>
        </w:rPr>
        <w:t>, rurę drenarską</w:t>
      </w:r>
      <w:r w:rsidRPr="001B392F">
        <w:rPr>
          <w:rFonts w:ascii="Arial Narrow" w:hAnsi="Arial Narrow" w:cs="Arial"/>
          <w:sz w:val="20"/>
        </w:rPr>
        <w:t xml:space="preserve"> i zasypać pospółką. </w:t>
      </w:r>
    </w:p>
    <w:p w14:paraId="31B9DD24" w14:textId="77777777" w:rsidR="007E7396" w:rsidRPr="001B392F" w:rsidRDefault="007E7396" w:rsidP="001E66F9">
      <w:pPr>
        <w:pStyle w:val="Tekstpodstawowy"/>
        <w:numPr>
          <w:ilvl w:val="0"/>
          <w:numId w:val="9"/>
        </w:numPr>
        <w:tabs>
          <w:tab w:val="clear" w:pos="1440"/>
          <w:tab w:val="num" w:pos="360"/>
        </w:tabs>
        <w:spacing w:before="120" w:line="240" w:lineRule="auto"/>
        <w:ind w:left="357" w:hanging="357"/>
        <w:rPr>
          <w:rFonts w:ascii="Arial Narrow" w:hAnsi="Arial Narrow" w:cs="Arial"/>
          <w:sz w:val="20"/>
        </w:rPr>
      </w:pPr>
      <w:r w:rsidRPr="001B392F">
        <w:rPr>
          <w:rFonts w:ascii="Arial Narrow" w:hAnsi="Arial Narrow" w:cs="Arial"/>
          <w:sz w:val="20"/>
        </w:rPr>
        <w:t xml:space="preserve">Po zasypaniu wykopów grunt utwardzić i wykonać opaskę z </w:t>
      </w:r>
      <w:r w:rsidR="00621168">
        <w:rPr>
          <w:rFonts w:ascii="Arial Narrow" w:hAnsi="Arial Narrow" w:cs="Arial"/>
          <w:sz w:val="20"/>
        </w:rPr>
        <w:t xml:space="preserve">polbruku </w:t>
      </w:r>
      <w:r w:rsidRPr="001B392F">
        <w:rPr>
          <w:rFonts w:ascii="Arial Narrow" w:hAnsi="Arial Narrow" w:cs="Arial"/>
          <w:sz w:val="20"/>
        </w:rPr>
        <w:t>z obrzeżem chodnikowym.</w:t>
      </w:r>
    </w:p>
    <w:p w14:paraId="426586CB" w14:textId="77777777" w:rsidR="00E54E88" w:rsidRDefault="00E54E88" w:rsidP="00113D47">
      <w:pPr>
        <w:pStyle w:val="Nagwek2"/>
        <w:numPr>
          <w:ilvl w:val="2"/>
          <w:numId w:val="3"/>
        </w:numPr>
      </w:pPr>
      <w:bookmarkStart w:id="44" w:name="_Toc367345906"/>
      <w:bookmarkStart w:id="45" w:name="_Toc72364919"/>
      <w:r w:rsidRPr="001B392F">
        <w:t>cokół</w:t>
      </w:r>
      <w:bookmarkEnd w:id="44"/>
      <w:bookmarkEnd w:id="45"/>
      <w:r w:rsidRPr="001B392F">
        <w:t xml:space="preserve"> </w:t>
      </w:r>
    </w:p>
    <w:p w14:paraId="4BF0F5FB" w14:textId="77777777" w:rsidR="00444D0B" w:rsidRPr="00E925C8" w:rsidRDefault="00444D0B" w:rsidP="00444D0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Uistn</w:t>
      </w:r>
      <w:r>
        <w:rPr>
          <w:rFonts w:ascii="Arial Narrow" w:hAnsi="Arial Narrow" w:cs="Arial"/>
          <w:snapToGrid w:val="0"/>
          <w:color w:val="auto"/>
          <w:kern w:val="0"/>
          <w:sz w:val="20"/>
          <w:lang w:eastAsia="pl-PL" w:bidi="ar-SA"/>
        </w:rPr>
        <w:t xml:space="preserve"> </w:t>
      </w:r>
      <w:r w:rsidRPr="00E925C8">
        <w:rPr>
          <w:rFonts w:ascii="Arial Narrow" w:hAnsi="Arial Narrow" w:cs="Arial"/>
          <w:snapToGrid w:val="0"/>
          <w:color w:val="auto"/>
          <w:kern w:val="0"/>
          <w:sz w:val="20"/>
          <w:lang w:eastAsia="pl-PL" w:bidi="ar-SA"/>
        </w:rPr>
        <w:t>=</w:t>
      </w:r>
      <w:r>
        <w:rPr>
          <w:rFonts w:ascii="Arial Narrow" w:hAnsi="Arial Narrow" w:cs="Arial"/>
          <w:snapToGrid w:val="0"/>
          <w:color w:val="auto"/>
          <w:kern w:val="0"/>
          <w:sz w:val="20"/>
          <w:lang w:eastAsia="pl-PL" w:bidi="ar-SA"/>
        </w:rPr>
        <w:t xml:space="preserve"> 1,17</w:t>
      </w:r>
      <w:r w:rsidRPr="00E925C8">
        <w:rPr>
          <w:rFonts w:ascii="Arial Narrow" w:hAnsi="Arial Narrow" w:cs="Arial"/>
          <w:snapToGrid w:val="0"/>
          <w:color w:val="auto"/>
          <w:kern w:val="0"/>
          <w:sz w:val="20"/>
          <w:lang w:eastAsia="pl-PL" w:bidi="ar-SA"/>
        </w:rPr>
        <w:t xml:space="preserve"> W/m2K</w:t>
      </w:r>
    </w:p>
    <w:p w14:paraId="76198F06" w14:textId="77777777" w:rsidR="00444D0B" w:rsidRPr="00E925C8" w:rsidRDefault="00444D0B" w:rsidP="00444D0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lastRenderedPageBreak/>
        <w:t xml:space="preserve">Ocieplenie – XPS 300-034 gr </w:t>
      </w:r>
      <w:r>
        <w:rPr>
          <w:rFonts w:ascii="Arial Narrow" w:hAnsi="Arial Narrow" w:cs="Arial"/>
          <w:snapToGrid w:val="0"/>
          <w:color w:val="auto"/>
          <w:kern w:val="0"/>
          <w:sz w:val="20"/>
          <w:lang w:eastAsia="pl-PL" w:bidi="ar-SA"/>
        </w:rPr>
        <w:t>8</w:t>
      </w:r>
      <w:r w:rsidRPr="00E925C8">
        <w:rPr>
          <w:rFonts w:ascii="Arial Narrow" w:hAnsi="Arial Narrow" w:cs="Arial"/>
          <w:snapToGrid w:val="0"/>
          <w:color w:val="auto"/>
          <w:kern w:val="0"/>
          <w:sz w:val="20"/>
          <w:lang w:eastAsia="pl-PL" w:bidi="ar-SA"/>
        </w:rPr>
        <w:t xml:space="preserve"> cm </w:t>
      </w:r>
    </w:p>
    <w:p w14:paraId="4D90C826" w14:textId="77777777" w:rsidR="00444D0B" w:rsidRPr="00E925C8" w:rsidRDefault="00444D0B" w:rsidP="00444D0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Uproj = 0,</w:t>
      </w:r>
      <w:r>
        <w:rPr>
          <w:rFonts w:ascii="Arial Narrow" w:hAnsi="Arial Narrow" w:cs="Arial"/>
          <w:snapToGrid w:val="0"/>
          <w:color w:val="auto"/>
          <w:kern w:val="0"/>
          <w:sz w:val="20"/>
          <w:lang w:eastAsia="pl-PL" w:bidi="ar-SA"/>
        </w:rPr>
        <w:t xml:space="preserve">312 </w:t>
      </w:r>
      <w:r w:rsidRPr="00E925C8">
        <w:rPr>
          <w:rFonts w:ascii="Arial Narrow" w:hAnsi="Arial Narrow" w:cs="Arial"/>
          <w:snapToGrid w:val="0"/>
          <w:color w:val="auto"/>
          <w:kern w:val="0"/>
          <w:sz w:val="20"/>
          <w:lang w:eastAsia="pl-PL" w:bidi="ar-SA"/>
        </w:rPr>
        <w:t>W/m2K (bez wymagań)</w:t>
      </w:r>
    </w:p>
    <w:p w14:paraId="465B3418" w14:textId="77777777" w:rsidR="00444D0B" w:rsidRPr="00444D0B" w:rsidRDefault="00444D0B" w:rsidP="00444D0B"/>
    <w:p w14:paraId="33EA51D7" w14:textId="77777777" w:rsidR="00B54CD3" w:rsidRPr="001B392F" w:rsidRDefault="00B54CD3" w:rsidP="001E66F9">
      <w:pPr>
        <w:pStyle w:val="Tekstpodstawowy"/>
        <w:numPr>
          <w:ilvl w:val="0"/>
          <w:numId w:val="9"/>
        </w:numPr>
        <w:tabs>
          <w:tab w:val="clear" w:pos="1440"/>
          <w:tab w:val="num" w:pos="360"/>
        </w:tabs>
        <w:spacing w:before="120" w:line="240" w:lineRule="auto"/>
        <w:ind w:left="360"/>
        <w:rPr>
          <w:rFonts w:ascii="Arial Narrow" w:hAnsi="Arial Narrow" w:cs="Arial"/>
          <w:sz w:val="20"/>
        </w:rPr>
      </w:pPr>
      <w:r w:rsidRPr="001B392F">
        <w:rPr>
          <w:rFonts w:ascii="Arial Narrow" w:hAnsi="Arial Narrow" w:cs="Arial"/>
          <w:sz w:val="20"/>
        </w:rPr>
        <w:t xml:space="preserve">Skuć tynk </w:t>
      </w:r>
      <w:r w:rsidR="000729A9">
        <w:rPr>
          <w:rFonts w:ascii="Arial Narrow" w:hAnsi="Arial Narrow" w:cs="Arial"/>
          <w:sz w:val="20"/>
        </w:rPr>
        <w:t xml:space="preserve">i okładziny </w:t>
      </w:r>
      <w:r w:rsidRPr="001B392F">
        <w:rPr>
          <w:rFonts w:ascii="Arial Narrow" w:hAnsi="Arial Narrow" w:cs="Arial"/>
          <w:sz w:val="20"/>
        </w:rPr>
        <w:t>w całości</w:t>
      </w:r>
      <w:r w:rsidR="00D54B94" w:rsidRPr="001B392F">
        <w:rPr>
          <w:rFonts w:ascii="Arial Narrow" w:hAnsi="Arial Narrow" w:cs="Arial"/>
          <w:sz w:val="20"/>
        </w:rPr>
        <w:t xml:space="preserve"> (ok. </w:t>
      </w:r>
      <w:r w:rsidR="00D66F78" w:rsidRPr="001B392F">
        <w:rPr>
          <w:rFonts w:ascii="Arial Narrow" w:hAnsi="Arial Narrow" w:cs="Arial"/>
          <w:sz w:val="20"/>
        </w:rPr>
        <w:t>4</w:t>
      </w:r>
      <w:r w:rsidR="00E64B3C" w:rsidRPr="001B392F">
        <w:rPr>
          <w:rFonts w:ascii="Arial Narrow" w:hAnsi="Arial Narrow" w:cs="Arial"/>
          <w:sz w:val="20"/>
        </w:rPr>
        <w:t xml:space="preserve"> </w:t>
      </w:r>
      <w:r w:rsidR="00D54B94" w:rsidRPr="001B392F">
        <w:rPr>
          <w:rFonts w:ascii="Arial Narrow" w:hAnsi="Arial Narrow" w:cs="Arial"/>
          <w:sz w:val="20"/>
        </w:rPr>
        <w:t>cm)</w:t>
      </w:r>
    </w:p>
    <w:p w14:paraId="3F5265C5" w14:textId="77777777" w:rsidR="00D54B94" w:rsidRPr="001B392F" w:rsidRDefault="00D54B94"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Ściany osuszyć i odgrzybić</w:t>
      </w:r>
      <w:r w:rsidR="00B32E9D" w:rsidRPr="001B392F">
        <w:rPr>
          <w:rFonts w:ascii="Arial Narrow" w:hAnsi="Arial Narrow" w:cs="Arial"/>
          <w:snapToGrid w:val="0"/>
          <w:color w:val="auto"/>
          <w:kern w:val="0"/>
          <w:sz w:val="20"/>
          <w:lang w:eastAsia="pl-PL" w:bidi="ar-SA"/>
        </w:rPr>
        <w:t xml:space="preserve"> zgodnie z opisem dla tych robót.</w:t>
      </w:r>
    </w:p>
    <w:p w14:paraId="5717070A" w14:textId="77777777" w:rsidR="00D54B94" w:rsidRPr="001B392F" w:rsidRDefault="00D54B94"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Wyrównać </w:t>
      </w:r>
      <w:r w:rsidR="00DE52BA" w:rsidRPr="001B392F">
        <w:rPr>
          <w:rFonts w:ascii="Arial Narrow" w:hAnsi="Arial Narrow" w:cs="Arial"/>
          <w:snapToGrid w:val="0"/>
          <w:color w:val="auto"/>
          <w:kern w:val="0"/>
          <w:sz w:val="20"/>
          <w:lang w:eastAsia="pl-PL" w:bidi="ar-SA"/>
        </w:rPr>
        <w:t xml:space="preserve">ewentualne większe nierówności </w:t>
      </w:r>
      <w:r w:rsidR="00B32E9D" w:rsidRPr="001B392F">
        <w:rPr>
          <w:rFonts w:ascii="Arial Narrow" w:hAnsi="Arial Narrow" w:cs="Arial"/>
          <w:snapToGrid w:val="0"/>
          <w:color w:val="auto"/>
          <w:kern w:val="0"/>
          <w:sz w:val="20"/>
          <w:lang w:eastAsia="pl-PL" w:bidi="ar-SA"/>
        </w:rPr>
        <w:t>zaprawą murarską Z01</w:t>
      </w:r>
    </w:p>
    <w:p w14:paraId="2975E79F" w14:textId="77777777" w:rsidR="00B32E9D" w:rsidRPr="001B392F" w:rsidRDefault="00B32E9D"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Wykonać hydroizolację </w:t>
      </w:r>
      <w:r w:rsidR="00B34BE1">
        <w:rPr>
          <w:rFonts w:ascii="Arial Narrow" w:hAnsi="Arial Narrow" w:cs="Arial"/>
          <w:snapToGrid w:val="0"/>
          <w:color w:val="auto"/>
          <w:kern w:val="0"/>
          <w:sz w:val="20"/>
          <w:lang w:eastAsia="pl-PL" w:bidi="ar-SA"/>
        </w:rPr>
        <w:t>na całą wysokość cokołu</w:t>
      </w:r>
      <w:r w:rsidRPr="001B392F">
        <w:rPr>
          <w:rFonts w:ascii="Arial Narrow" w:hAnsi="Arial Narrow" w:cs="Arial"/>
          <w:snapToGrid w:val="0"/>
          <w:color w:val="auto"/>
          <w:kern w:val="0"/>
          <w:sz w:val="20"/>
          <w:lang w:eastAsia="pl-PL" w:bidi="ar-SA"/>
        </w:rPr>
        <w:t xml:space="preserve"> </w:t>
      </w:r>
    </w:p>
    <w:p w14:paraId="2B438233" w14:textId="77777777" w:rsidR="006F225B" w:rsidRDefault="00C02BFF"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C</w:t>
      </w:r>
      <w:r w:rsidR="00BD4864" w:rsidRPr="001B392F">
        <w:rPr>
          <w:rFonts w:ascii="Arial Narrow" w:hAnsi="Arial Narrow" w:cs="Arial"/>
          <w:snapToGrid w:val="0"/>
          <w:color w:val="auto"/>
          <w:kern w:val="0"/>
          <w:sz w:val="20"/>
          <w:lang w:eastAsia="pl-PL" w:bidi="ar-SA"/>
        </w:rPr>
        <w:t xml:space="preserve">okół </w:t>
      </w:r>
      <w:r w:rsidR="00D54B94" w:rsidRPr="001B392F">
        <w:rPr>
          <w:rFonts w:ascii="Arial Narrow" w:hAnsi="Arial Narrow" w:cs="Arial"/>
          <w:snapToGrid w:val="0"/>
          <w:color w:val="auto"/>
          <w:kern w:val="0"/>
          <w:sz w:val="20"/>
          <w:lang w:eastAsia="pl-PL" w:bidi="ar-SA"/>
        </w:rPr>
        <w:t>ocieplić w technologii</w:t>
      </w:r>
      <w:r w:rsidR="005B604D" w:rsidRPr="001B392F">
        <w:rPr>
          <w:rFonts w:ascii="Arial Narrow" w:hAnsi="Arial Narrow" w:cs="Arial"/>
          <w:snapToGrid w:val="0"/>
          <w:color w:val="auto"/>
          <w:kern w:val="0"/>
          <w:sz w:val="20"/>
          <w:lang w:eastAsia="pl-PL" w:bidi="ar-SA"/>
        </w:rPr>
        <w:t xml:space="preserve"> </w:t>
      </w:r>
      <w:r w:rsidR="00477575" w:rsidRPr="001B392F">
        <w:rPr>
          <w:rFonts w:ascii="Arial Narrow" w:hAnsi="Arial Narrow" w:cs="Arial"/>
          <w:snapToGrid w:val="0"/>
          <w:color w:val="auto"/>
          <w:kern w:val="0"/>
          <w:sz w:val="20"/>
          <w:lang w:eastAsia="pl-PL" w:bidi="ar-SA"/>
        </w:rPr>
        <w:t>ETICS</w:t>
      </w:r>
      <w:r w:rsidR="00B54CD3" w:rsidRPr="001B392F">
        <w:rPr>
          <w:rFonts w:ascii="Arial Narrow" w:hAnsi="Arial Narrow" w:cs="Arial"/>
          <w:snapToGrid w:val="0"/>
          <w:color w:val="auto"/>
          <w:kern w:val="0"/>
          <w:sz w:val="20"/>
          <w:lang w:eastAsia="pl-PL" w:bidi="ar-SA"/>
        </w:rPr>
        <w:t xml:space="preserve"> na bazie styr</w:t>
      </w:r>
      <w:r w:rsidR="00B32E9D" w:rsidRPr="001B392F">
        <w:rPr>
          <w:rFonts w:ascii="Arial Narrow" w:hAnsi="Arial Narrow" w:cs="Arial"/>
          <w:snapToGrid w:val="0"/>
          <w:color w:val="auto"/>
          <w:kern w:val="0"/>
          <w:sz w:val="20"/>
          <w:lang w:eastAsia="pl-PL" w:bidi="ar-SA"/>
        </w:rPr>
        <w:t xml:space="preserve">douru XPS </w:t>
      </w:r>
      <w:r w:rsidR="00D655E7">
        <w:rPr>
          <w:rFonts w:ascii="Arial Narrow" w:hAnsi="Arial Narrow" w:cs="Arial"/>
          <w:snapToGrid w:val="0"/>
          <w:color w:val="auto"/>
          <w:kern w:val="0"/>
          <w:sz w:val="20"/>
          <w:lang w:eastAsia="pl-PL" w:bidi="ar-SA"/>
        </w:rPr>
        <w:t>300-034</w:t>
      </w:r>
      <w:r w:rsidR="00B32E9D" w:rsidRPr="001B392F">
        <w:rPr>
          <w:rFonts w:ascii="Arial Narrow" w:hAnsi="Arial Narrow" w:cs="Arial"/>
          <w:snapToGrid w:val="0"/>
          <w:color w:val="auto"/>
          <w:kern w:val="0"/>
          <w:sz w:val="20"/>
          <w:lang w:eastAsia="pl-PL" w:bidi="ar-SA"/>
        </w:rPr>
        <w:t xml:space="preserve"> gr 8</w:t>
      </w:r>
      <w:r w:rsidRPr="001B392F">
        <w:rPr>
          <w:rFonts w:ascii="Arial Narrow" w:hAnsi="Arial Narrow" w:cs="Arial"/>
          <w:snapToGrid w:val="0"/>
          <w:color w:val="auto"/>
          <w:kern w:val="0"/>
          <w:sz w:val="20"/>
          <w:lang w:eastAsia="pl-PL" w:bidi="ar-SA"/>
        </w:rPr>
        <w:t xml:space="preserve"> cm z podwójną siatką i</w:t>
      </w:r>
      <w:r w:rsidR="00E64B3C" w:rsidRPr="001B392F">
        <w:rPr>
          <w:rFonts w:ascii="Arial Narrow" w:hAnsi="Arial Narrow" w:cs="Arial"/>
          <w:snapToGrid w:val="0"/>
          <w:color w:val="auto"/>
          <w:kern w:val="0"/>
          <w:sz w:val="20"/>
          <w:lang w:eastAsia="pl-PL" w:bidi="ar-SA"/>
        </w:rPr>
        <w:t xml:space="preserve"> </w:t>
      </w:r>
      <w:r w:rsidR="005B604D" w:rsidRPr="001B392F">
        <w:rPr>
          <w:rFonts w:ascii="Arial Narrow" w:hAnsi="Arial Narrow" w:cs="Arial"/>
          <w:snapToGrid w:val="0"/>
          <w:color w:val="auto"/>
          <w:kern w:val="0"/>
          <w:sz w:val="20"/>
          <w:lang w:eastAsia="pl-PL" w:bidi="ar-SA"/>
        </w:rPr>
        <w:t xml:space="preserve">pokryć tynkiem </w:t>
      </w:r>
      <w:r w:rsidR="00840EA8">
        <w:rPr>
          <w:rFonts w:ascii="Arial Narrow" w:hAnsi="Arial Narrow"/>
          <w:color w:val="auto"/>
          <w:sz w:val="20"/>
        </w:rPr>
        <w:t>silikonowym</w:t>
      </w:r>
      <w:r w:rsidRPr="001B392F">
        <w:rPr>
          <w:rFonts w:ascii="Arial Narrow" w:hAnsi="Arial Narrow" w:cs="Arial"/>
          <w:snapToGrid w:val="0"/>
          <w:color w:val="auto"/>
          <w:kern w:val="0"/>
          <w:sz w:val="20"/>
          <w:lang w:eastAsia="pl-PL" w:bidi="ar-SA"/>
        </w:rPr>
        <w:t xml:space="preserve">, wykończyć </w:t>
      </w:r>
      <w:r w:rsidR="00E64B3C" w:rsidRPr="001B392F">
        <w:rPr>
          <w:rFonts w:ascii="Arial Narrow" w:hAnsi="Arial Narrow" w:cs="Arial"/>
          <w:snapToGrid w:val="0"/>
          <w:color w:val="auto"/>
          <w:kern w:val="0"/>
          <w:sz w:val="20"/>
          <w:lang w:eastAsia="pl-PL" w:bidi="ar-SA"/>
        </w:rPr>
        <w:t>powłoką antygraffiti</w:t>
      </w:r>
    </w:p>
    <w:p w14:paraId="57E6A449" w14:textId="77777777" w:rsidR="00084AF0" w:rsidRPr="001B392F" w:rsidRDefault="00084AF0" w:rsidP="00084AF0">
      <w:pPr>
        <w:pStyle w:val="StylStandardaciskiArial11ptCzerwonyWyjustowany"/>
        <w:rPr>
          <w:rFonts w:ascii="Arial Narrow" w:hAnsi="Arial Narrow" w:cs="Arial"/>
          <w:snapToGrid w:val="0"/>
          <w:color w:val="auto"/>
          <w:kern w:val="0"/>
          <w:sz w:val="20"/>
          <w:lang w:eastAsia="pl-PL" w:bidi="ar-SA"/>
        </w:rPr>
      </w:pPr>
      <w:r>
        <w:rPr>
          <w:rFonts w:ascii="Arial Narrow" w:hAnsi="Arial Narrow" w:cs="Arial"/>
          <w:snapToGrid w:val="0"/>
          <w:color w:val="auto"/>
          <w:kern w:val="0"/>
          <w:sz w:val="20"/>
          <w:lang w:eastAsia="pl-PL" w:bidi="ar-SA"/>
        </w:rPr>
        <w:t xml:space="preserve">Ocieplony cokół ma być cofnięty o ok </w:t>
      </w:r>
      <w:r w:rsidR="001A17EB">
        <w:rPr>
          <w:rFonts w:ascii="Arial Narrow" w:hAnsi="Arial Narrow" w:cs="Arial"/>
          <w:snapToGrid w:val="0"/>
          <w:color w:val="auto"/>
          <w:kern w:val="0"/>
          <w:sz w:val="20"/>
          <w:lang w:eastAsia="pl-PL" w:bidi="ar-SA"/>
        </w:rPr>
        <w:t>4</w:t>
      </w:r>
      <w:r>
        <w:rPr>
          <w:rFonts w:ascii="Arial Narrow" w:hAnsi="Arial Narrow" w:cs="Arial"/>
          <w:snapToGrid w:val="0"/>
          <w:color w:val="auto"/>
          <w:kern w:val="0"/>
          <w:sz w:val="20"/>
          <w:lang w:eastAsia="pl-PL" w:bidi="ar-SA"/>
        </w:rPr>
        <w:t>cm, w stosunku do ocieplonej ściany nadziemia.</w:t>
      </w:r>
    </w:p>
    <w:p w14:paraId="4639627B" w14:textId="77777777" w:rsidR="003C5E2E" w:rsidRPr="001B392F" w:rsidRDefault="003C5E2E" w:rsidP="00113D47">
      <w:pPr>
        <w:pStyle w:val="Nagwek2"/>
        <w:numPr>
          <w:ilvl w:val="2"/>
          <w:numId w:val="3"/>
        </w:numPr>
      </w:pPr>
      <w:bookmarkStart w:id="46" w:name="_Toc367345907"/>
      <w:bookmarkStart w:id="47" w:name="_Toc72364920"/>
      <w:r w:rsidRPr="001B392F">
        <w:t>ŚCIANY</w:t>
      </w:r>
      <w:bookmarkEnd w:id="46"/>
      <w:bookmarkEnd w:id="47"/>
    </w:p>
    <w:p w14:paraId="2283D9FC" w14:textId="77777777" w:rsidR="00444D0B" w:rsidRPr="00E925C8" w:rsidRDefault="00444D0B" w:rsidP="00444D0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Uistn</w:t>
      </w:r>
      <w:r>
        <w:rPr>
          <w:rFonts w:ascii="Arial Narrow" w:hAnsi="Arial Narrow" w:cs="Arial"/>
          <w:snapToGrid w:val="0"/>
          <w:color w:val="auto"/>
          <w:kern w:val="0"/>
          <w:sz w:val="20"/>
          <w:lang w:eastAsia="pl-PL" w:bidi="ar-SA"/>
        </w:rPr>
        <w:t xml:space="preserve"> = 1,48</w:t>
      </w:r>
      <w:r w:rsidRPr="00E925C8">
        <w:rPr>
          <w:rFonts w:ascii="Arial Narrow" w:hAnsi="Arial Narrow" w:cs="Arial"/>
          <w:snapToGrid w:val="0"/>
          <w:color w:val="auto"/>
          <w:kern w:val="0"/>
          <w:sz w:val="20"/>
          <w:lang w:eastAsia="pl-PL" w:bidi="ar-SA"/>
        </w:rPr>
        <w:t xml:space="preserve"> W/m2K</w:t>
      </w:r>
    </w:p>
    <w:p w14:paraId="374E4F18" w14:textId="77777777" w:rsidR="00444D0B" w:rsidRPr="00E925C8" w:rsidRDefault="00444D0B" w:rsidP="00444D0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 xml:space="preserve">Ocieplenie – </w:t>
      </w:r>
      <w:r>
        <w:rPr>
          <w:rFonts w:ascii="Arial Narrow" w:hAnsi="Arial Narrow" w:cs="Arial"/>
          <w:snapToGrid w:val="0"/>
          <w:color w:val="auto"/>
          <w:kern w:val="0"/>
          <w:sz w:val="20"/>
          <w:lang w:eastAsia="pl-PL" w:bidi="ar-SA"/>
        </w:rPr>
        <w:t xml:space="preserve">EPS 70-031 </w:t>
      </w:r>
      <w:r w:rsidRPr="00E925C8">
        <w:rPr>
          <w:rFonts w:ascii="Arial Narrow" w:hAnsi="Arial Narrow" w:cs="Arial"/>
          <w:snapToGrid w:val="0"/>
          <w:color w:val="auto"/>
          <w:kern w:val="0"/>
          <w:sz w:val="20"/>
          <w:lang w:eastAsia="pl-PL" w:bidi="ar-SA"/>
        </w:rPr>
        <w:t xml:space="preserve">gr </w:t>
      </w:r>
      <w:r>
        <w:rPr>
          <w:rFonts w:ascii="Arial Narrow" w:hAnsi="Arial Narrow" w:cs="Arial"/>
          <w:snapToGrid w:val="0"/>
          <w:color w:val="auto"/>
          <w:kern w:val="0"/>
          <w:sz w:val="20"/>
          <w:lang w:eastAsia="pl-PL" w:bidi="ar-SA"/>
        </w:rPr>
        <w:t>14</w:t>
      </w:r>
      <w:r w:rsidRPr="00E925C8">
        <w:rPr>
          <w:rFonts w:ascii="Arial Narrow" w:hAnsi="Arial Narrow" w:cs="Arial"/>
          <w:snapToGrid w:val="0"/>
          <w:color w:val="auto"/>
          <w:kern w:val="0"/>
          <w:sz w:val="20"/>
          <w:lang w:eastAsia="pl-PL" w:bidi="ar-SA"/>
        </w:rPr>
        <w:t xml:space="preserve"> cm </w:t>
      </w:r>
    </w:p>
    <w:p w14:paraId="523D2E8C" w14:textId="77777777" w:rsidR="00444D0B" w:rsidRPr="00E925C8" w:rsidRDefault="00444D0B" w:rsidP="00444D0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Uproj = 0,</w:t>
      </w:r>
      <w:r>
        <w:rPr>
          <w:rFonts w:ascii="Arial Narrow" w:hAnsi="Arial Narrow" w:cs="Arial"/>
          <w:snapToGrid w:val="0"/>
          <w:color w:val="auto"/>
          <w:kern w:val="0"/>
          <w:sz w:val="20"/>
          <w:lang w:eastAsia="pl-PL" w:bidi="ar-SA"/>
        </w:rPr>
        <w:t>19</w:t>
      </w:r>
      <w:r w:rsidRPr="00E925C8">
        <w:rPr>
          <w:rFonts w:ascii="Arial Narrow" w:hAnsi="Arial Narrow" w:cs="Arial"/>
          <w:snapToGrid w:val="0"/>
          <w:color w:val="auto"/>
          <w:kern w:val="0"/>
          <w:sz w:val="20"/>
          <w:lang w:eastAsia="pl-PL" w:bidi="ar-SA"/>
        </w:rPr>
        <w:t xml:space="preserve"> W/m2K (</w:t>
      </w:r>
      <w:r>
        <w:rPr>
          <w:rFonts w:ascii="Arial Narrow" w:hAnsi="Arial Narrow" w:cs="Arial"/>
          <w:snapToGrid w:val="0"/>
          <w:color w:val="auto"/>
          <w:kern w:val="0"/>
          <w:sz w:val="20"/>
          <w:lang w:eastAsia="pl-PL" w:bidi="ar-SA"/>
        </w:rPr>
        <w:t>wymagane 0,19 W/m2K</w:t>
      </w:r>
      <w:r w:rsidRPr="00E925C8">
        <w:rPr>
          <w:rFonts w:ascii="Arial Narrow" w:hAnsi="Arial Narrow" w:cs="Arial"/>
          <w:snapToGrid w:val="0"/>
          <w:color w:val="auto"/>
          <w:kern w:val="0"/>
          <w:sz w:val="20"/>
          <w:lang w:eastAsia="pl-PL" w:bidi="ar-SA"/>
        </w:rPr>
        <w:t>)</w:t>
      </w:r>
    </w:p>
    <w:p w14:paraId="102FA11B" w14:textId="77777777" w:rsidR="006F225B" w:rsidRDefault="006F225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Skuć </w:t>
      </w:r>
      <w:r w:rsidR="00811B77" w:rsidRPr="001B392F">
        <w:rPr>
          <w:rFonts w:ascii="Arial Narrow" w:hAnsi="Arial Narrow" w:cs="Arial"/>
          <w:snapToGrid w:val="0"/>
          <w:color w:val="auto"/>
          <w:kern w:val="0"/>
          <w:sz w:val="20"/>
          <w:lang w:eastAsia="pl-PL" w:bidi="ar-SA"/>
        </w:rPr>
        <w:t xml:space="preserve">z elewacji </w:t>
      </w:r>
      <w:r w:rsidR="00A316B9" w:rsidRPr="001B392F">
        <w:rPr>
          <w:rFonts w:ascii="Arial Narrow" w:hAnsi="Arial Narrow" w:cs="Arial"/>
          <w:snapToGrid w:val="0"/>
          <w:color w:val="auto"/>
          <w:kern w:val="0"/>
          <w:sz w:val="20"/>
          <w:lang w:eastAsia="pl-PL" w:bidi="ar-SA"/>
        </w:rPr>
        <w:t>uszkodzony, odspojony i spuchnięty</w:t>
      </w:r>
      <w:r w:rsidR="00A831DB" w:rsidRPr="001B392F">
        <w:rPr>
          <w:rFonts w:ascii="Arial Narrow" w:hAnsi="Arial Narrow" w:cs="Arial"/>
          <w:snapToGrid w:val="0"/>
          <w:color w:val="auto"/>
          <w:kern w:val="0"/>
          <w:sz w:val="20"/>
          <w:lang w:eastAsia="pl-PL" w:bidi="ar-SA"/>
        </w:rPr>
        <w:t xml:space="preserve"> tynk</w:t>
      </w:r>
      <w:r w:rsidR="00A316B9" w:rsidRPr="001B392F">
        <w:rPr>
          <w:rFonts w:ascii="Arial Narrow" w:hAnsi="Arial Narrow" w:cs="Arial"/>
          <w:snapToGrid w:val="0"/>
          <w:color w:val="auto"/>
          <w:kern w:val="0"/>
          <w:sz w:val="20"/>
          <w:lang w:eastAsia="pl-PL" w:bidi="ar-SA"/>
        </w:rPr>
        <w:t xml:space="preserve">, mur pozostawić odkryty celem osuszenia. Przyjmuje się </w:t>
      </w:r>
      <w:r w:rsidR="00B719FE" w:rsidRPr="001B392F">
        <w:rPr>
          <w:rFonts w:ascii="Arial Narrow" w:hAnsi="Arial Narrow" w:cs="Arial"/>
          <w:snapToGrid w:val="0"/>
          <w:color w:val="auto"/>
          <w:kern w:val="0"/>
          <w:sz w:val="20"/>
          <w:lang w:eastAsia="pl-PL" w:bidi="ar-SA"/>
        </w:rPr>
        <w:t>konieczność</w:t>
      </w:r>
      <w:r w:rsidR="009D5161" w:rsidRPr="001B392F">
        <w:rPr>
          <w:rFonts w:ascii="Arial Narrow" w:hAnsi="Arial Narrow" w:cs="Arial"/>
          <w:snapToGrid w:val="0"/>
          <w:color w:val="auto"/>
          <w:kern w:val="0"/>
          <w:sz w:val="20"/>
          <w:lang w:eastAsia="pl-PL" w:bidi="ar-SA"/>
        </w:rPr>
        <w:t xml:space="preserve"> usunięcia tynku – 100% cok</w:t>
      </w:r>
      <w:r w:rsidR="00B32E9D" w:rsidRPr="001B392F">
        <w:rPr>
          <w:rFonts w:ascii="Arial Narrow" w:hAnsi="Arial Narrow" w:cs="Arial"/>
          <w:snapToGrid w:val="0"/>
          <w:color w:val="auto"/>
          <w:kern w:val="0"/>
          <w:sz w:val="20"/>
          <w:lang w:eastAsia="pl-PL" w:bidi="ar-SA"/>
        </w:rPr>
        <w:t xml:space="preserve">oły, </w:t>
      </w:r>
      <w:r w:rsidR="009C48E1" w:rsidRPr="001B392F">
        <w:rPr>
          <w:rFonts w:ascii="Arial Narrow" w:hAnsi="Arial Narrow" w:cs="Arial"/>
          <w:snapToGrid w:val="0"/>
          <w:color w:val="auto"/>
          <w:kern w:val="0"/>
          <w:sz w:val="20"/>
          <w:lang w:eastAsia="pl-PL" w:bidi="ar-SA"/>
        </w:rPr>
        <w:t>ościeża</w:t>
      </w:r>
      <w:r w:rsidR="009D5161" w:rsidRPr="001B392F">
        <w:rPr>
          <w:rFonts w:ascii="Arial Narrow" w:hAnsi="Arial Narrow" w:cs="Arial"/>
          <w:snapToGrid w:val="0"/>
          <w:color w:val="auto"/>
          <w:kern w:val="0"/>
          <w:sz w:val="20"/>
          <w:lang w:eastAsia="pl-PL" w:bidi="ar-SA"/>
        </w:rPr>
        <w:t xml:space="preserve">, nadproża, 50% </w:t>
      </w:r>
      <w:r w:rsidR="00B32E9D" w:rsidRPr="001B392F">
        <w:rPr>
          <w:rFonts w:ascii="Arial Narrow" w:hAnsi="Arial Narrow" w:cs="Arial"/>
          <w:snapToGrid w:val="0"/>
          <w:color w:val="auto"/>
          <w:kern w:val="0"/>
          <w:sz w:val="20"/>
          <w:lang w:eastAsia="pl-PL" w:bidi="ar-SA"/>
        </w:rPr>
        <w:t>elewacj</w:t>
      </w:r>
      <w:r w:rsidR="000729A9">
        <w:rPr>
          <w:rFonts w:ascii="Arial Narrow" w:hAnsi="Arial Narrow" w:cs="Arial"/>
          <w:snapToGrid w:val="0"/>
          <w:color w:val="auto"/>
          <w:kern w:val="0"/>
          <w:sz w:val="20"/>
          <w:lang w:eastAsia="pl-PL" w:bidi="ar-SA"/>
        </w:rPr>
        <w:t>e</w:t>
      </w:r>
      <w:r w:rsidR="00A316B9" w:rsidRPr="001B392F">
        <w:rPr>
          <w:rFonts w:ascii="Arial Narrow" w:hAnsi="Arial Narrow" w:cs="Arial"/>
          <w:snapToGrid w:val="0"/>
          <w:color w:val="auto"/>
          <w:kern w:val="0"/>
          <w:sz w:val="20"/>
          <w:lang w:eastAsia="pl-PL" w:bidi="ar-SA"/>
        </w:rPr>
        <w:t>. Ostateczną ilość skuwanego tynku można będzie określić dopiero po postawieniu rusztowań.</w:t>
      </w:r>
    </w:p>
    <w:p w14:paraId="0E444009" w14:textId="77777777" w:rsidR="002617B0" w:rsidRPr="001B392F" w:rsidRDefault="007A6D9C"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Ściany odgrzybić.</w:t>
      </w:r>
    </w:p>
    <w:p w14:paraId="6B5947B9" w14:textId="77777777" w:rsidR="00B32E9D" w:rsidRPr="001B392F" w:rsidRDefault="002617B0"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skorodowane spoiny wydłutować i uzupełnić zaprawą </w:t>
      </w:r>
      <w:r w:rsidR="00B32E9D" w:rsidRPr="001B392F">
        <w:rPr>
          <w:rFonts w:ascii="Arial Narrow" w:hAnsi="Arial Narrow" w:cs="Arial"/>
          <w:snapToGrid w:val="0"/>
          <w:color w:val="auto"/>
          <w:kern w:val="0"/>
          <w:sz w:val="20"/>
          <w:lang w:eastAsia="pl-PL" w:bidi="ar-SA"/>
        </w:rPr>
        <w:t>m</w:t>
      </w:r>
      <w:r w:rsidR="00D903FB" w:rsidRPr="001B392F">
        <w:rPr>
          <w:rFonts w:ascii="Arial Narrow" w:hAnsi="Arial Narrow" w:cs="Arial"/>
          <w:snapToGrid w:val="0"/>
          <w:color w:val="auto"/>
          <w:kern w:val="0"/>
          <w:sz w:val="20"/>
          <w:lang w:eastAsia="pl-PL" w:bidi="ar-SA"/>
        </w:rPr>
        <w:t>urarską</w:t>
      </w:r>
      <w:r w:rsidR="009D5161" w:rsidRPr="001B392F">
        <w:rPr>
          <w:rFonts w:ascii="Arial Narrow" w:hAnsi="Arial Narrow" w:cs="Arial"/>
          <w:snapToGrid w:val="0"/>
          <w:color w:val="auto"/>
          <w:kern w:val="0"/>
          <w:sz w:val="20"/>
          <w:lang w:eastAsia="pl-PL" w:bidi="ar-SA"/>
        </w:rPr>
        <w:t>, luźne cegły wymienić</w:t>
      </w:r>
      <w:r w:rsidR="00B719FE" w:rsidRPr="001B392F">
        <w:rPr>
          <w:rFonts w:ascii="Arial Narrow" w:hAnsi="Arial Narrow" w:cs="Arial"/>
          <w:snapToGrid w:val="0"/>
          <w:color w:val="auto"/>
          <w:kern w:val="0"/>
          <w:sz w:val="20"/>
          <w:lang w:eastAsia="pl-PL" w:bidi="ar-SA"/>
        </w:rPr>
        <w:t>.</w:t>
      </w:r>
      <w:r w:rsidR="00B32E9D" w:rsidRPr="001B392F">
        <w:rPr>
          <w:rFonts w:ascii="Arial Narrow" w:hAnsi="Arial Narrow" w:cs="Arial"/>
          <w:snapToGrid w:val="0"/>
          <w:color w:val="auto"/>
          <w:kern w:val="0"/>
          <w:sz w:val="20"/>
          <w:lang w:eastAsia="pl-PL" w:bidi="ar-SA"/>
        </w:rPr>
        <w:t xml:space="preserve"> </w:t>
      </w:r>
    </w:p>
    <w:p w14:paraId="5B2175B9" w14:textId="77777777" w:rsidR="00811B77" w:rsidRPr="001B392F" w:rsidRDefault="000729A9"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Pr>
          <w:rFonts w:ascii="Arial Narrow" w:hAnsi="Arial Narrow" w:cs="Arial"/>
          <w:snapToGrid w:val="0"/>
          <w:color w:val="auto"/>
          <w:kern w:val="0"/>
          <w:sz w:val="20"/>
          <w:lang w:eastAsia="pl-PL" w:bidi="ar-SA"/>
        </w:rPr>
        <w:t xml:space="preserve">W przypadku odkrycia spękań </w:t>
      </w:r>
      <w:r w:rsidR="00B32E9D" w:rsidRPr="001B392F">
        <w:rPr>
          <w:rFonts w:ascii="Arial Narrow" w:hAnsi="Arial Narrow" w:cs="Arial"/>
          <w:snapToGrid w:val="0"/>
          <w:color w:val="auto"/>
          <w:kern w:val="0"/>
          <w:sz w:val="20"/>
          <w:lang w:eastAsia="pl-PL" w:bidi="ar-SA"/>
        </w:rPr>
        <w:t xml:space="preserve">mury </w:t>
      </w:r>
      <w:r>
        <w:rPr>
          <w:rFonts w:ascii="Arial Narrow" w:hAnsi="Arial Narrow" w:cs="Arial"/>
          <w:snapToGrid w:val="0"/>
          <w:color w:val="auto"/>
          <w:kern w:val="0"/>
          <w:sz w:val="20"/>
          <w:lang w:eastAsia="pl-PL" w:bidi="ar-SA"/>
        </w:rPr>
        <w:t>wzmocnić w uzgodnieniu z inspektorem nadzoru lub projektantem</w:t>
      </w:r>
    </w:p>
    <w:p w14:paraId="2DAE1B3E" w14:textId="77777777" w:rsidR="00B719FE" w:rsidRPr="001B392F" w:rsidRDefault="00BD4864"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Większe ubytki murów</w:t>
      </w:r>
      <w:r w:rsidR="00B719FE" w:rsidRPr="001B392F">
        <w:rPr>
          <w:rFonts w:ascii="Arial Narrow" w:hAnsi="Arial Narrow" w:cs="Arial"/>
          <w:snapToGrid w:val="0"/>
          <w:color w:val="auto"/>
          <w:kern w:val="0"/>
          <w:sz w:val="20"/>
          <w:lang w:eastAsia="pl-PL" w:bidi="ar-SA"/>
        </w:rPr>
        <w:t xml:space="preserve"> w miejscach odkr</w:t>
      </w:r>
      <w:r w:rsidR="009C48E1" w:rsidRPr="001B392F">
        <w:rPr>
          <w:rFonts w:ascii="Arial Narrow" w:hAnsi="Arial Narrow" w:cs="Arial"/>
          <w:snapToGrid w:val="0"/>
          <w:color w:val="auto"/>
          <w:kern w:val="0"/>
          <w:sz w:val="20"/>
          <w:lang w:eastAsia="pl-PL" w:bidi="ar-SA"/>
        </w:rPr>
        <w:t xml:space="preserve">ytych wyrównać </w:t>
      </w:r>
      <w:r w:rsidR="00B32E9D" w:rsidRPr="001B392F">
        <w:rPr>
          <w:rFonts w:ascii="Arial Narrow" w:hAnsi="Arial Narrow" w:cs="Arial"/>
          <w:snapToGrid w:val="0"/>
          <w:color w:val="auto"/>
          <w:kern w:val="0"/>
          <w:sz w:val="20"/>
          <w:lang w:eastAsia="pl-PL" w:bidi="ar-SA"/>
        </w:rPr>
        <w:t>zaprawą murarską</w:t>
      </w:r>
      <w:r w:rsidR="00D903FB" w:rsidRPr="001B392F">
        <w:rPr>
          <w:rFonts w:ascii="Arial Narrow" w:hAnsi="Arial Narrow" w:cs="Arial"/>
          <w:snapToGrid w:val="0"/>
          <w:color w:val="auto"/>
          <w:kern w:val="0"/>
          <w:sz w:val="20"/>
          <w:lang w:eastAsia="pl-PL" w:bidi="ar-SA"/>
        </w:rPr>
        <w:t>.</w:t>
      </w:r>
    </w:p>
    <w:p w14:paraId="0B57D59F" w14:textId="77777777" w:rsidR="003318E4" w:rsidRDefault="006F225B"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Podłoże do montażu ocieplenia musi być równe, nośne, czyste i suche.</w:t>
      </w:r>
    </w:p>
    <w:p w14:paraId="43AADBCD" w14:textId="77777777" w:rsid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3318E4">
        <w:rPr>
          <w:rFonts w:ascii="Arial Narrow" w:hAnsi="Arial Narrow" w:cs="Arial"/>
          <w:snapToGrid w:val="0"/>
          <w:color w:val="auto"/>
          <w:kern w:val="0"/>
          <w:sz w:val="20"/>
          <w:lang w:eastAsia="pl-PL" w:bidi="ar-SA"/>
        </w:rPr>
        <w:t>gruntowanie podłoża Emulsją gruntująca UG, zużycie 0,25 kg/m²</w:t>
      </w:r>
    </w:p>
    <w:p w14:paraId="0CBF134E" w14:textId="77777777" w:rsid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Pr>
          <w:rFonts w:ascii="Arial Narrow" w:hAnsi="Arial Narrow" w:cs="Arial"/>
          <w:snapToGrid w:val="0"/>
          <w:color w:val="auto"/>
          <w:kern w:val="0"/>
          <w:sz w:val="20"/>
          <w:lang w:eastAsia="pl-PL" w:bidi="ar-SA"/>
        </w:rPr>
        <w:t xml:space="preserve">montaż profili startowych </w:t>
      </w:r>
      <w:r w:rsidRPr="001B392F">
        <w:rPr>
          <w:rFonts w:ascii="Arial Narrow" w:hAnsi="Arial Narrow" w:cs="Arial"/>
          <w:snapToGrid w:val="0"/>
          <w:color w:val="auto"/>
          <w:kern w:val="0"/>
          <w:sz w:val="20"/>
          <w:lang w:eastAsia="pl-PL" w:bidi="ar-SA"/>
        </w:rPr>
        <w:t>w poziomie góry cokołu</w:t>
      </w:r>
    </w:p>
    <w:p w14:paraId="195443EC" w14:textId="77777777" w:rsid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3318E4">
        <w:rPr>
          <w:rFonts w:ascii="Arial Narrow" w:hAnsi="Arial Narrow" w:cs="Arial"/>
          <w:snapToGrid w:val="0"/>
          <w:color w:val="auto"/>
          <w:kern w:val="0"/>
          <w:sz w:val="20"/>
          <w:lang w:eastAsia="pl-PL" w:bidi="ar-SA"/>
        </w:rPr>
        <w:t xml:space="preserve">Montować frezowane płyty styroduru XPS </w:t>
      </w:r>
      <w:r w:rsidR="00D655E7">
        <w:rPr>
          <w:rFonts w:ascii="Arial Narrow" w:hAnsi="Arial Narrow" w:cs="Arial"/>
          <w:snapToGrid w:val="0"/>
          <w:color w:val="auto"/>
          <w:kern w:val="0"/>
          <w:sz w:val="20"/>
          <w:lang w:eastAsia="pl-PL" w:bidi="ar-SA"/>
        </w:rPr>
        <w:t>300-034</w:t>
      </w:r>
      <w:r w:rsidRPr="003318E4">
        <w:rPr>
          <w:rFonts w:ascii="Arial Narrow" w:hAnsi="Arial Narrow" w:cs="Arial"/>
          <w:snapToGrid w:val="0"/>
          <w:color w:val="auto"/>
          <w:kern w:val="0"/>
          <w:sz w:val="20"/>
          <w:lang w:eastAsia="pl-PL" w:bidi="ar-SA"/>
        </w:rPr>
        <w:t xml:space="preserve"> gr 8 cm części cokołowej oraz styropian frezowany grafitowy EPS 70-031 gr.1</w:t>
      </w:r>
      <w:r w:rsidR="00266D9C">
        <w:rPr>
          <w:rFonts w:ascii="Arial Narrow" w:hAnsi="Arial Narrow" w:cs="Arial"/>
          <w:snapToGrid w:val="0"/>
          <w:color w:val="auto"/>
          <w:kern w:val="0"/>
          <w:sz w:val="20"/>
          <w:lang w:eastAsia="pl-PL" w:bidi="ar-SA"/>
        </w:rPr>
        <w:t>4</w:t>
      </w:r>
      <w:r w:rsidRPr="003318E4">
        <w:rPr>
          <w:rFonts w:ascii="Arial Narrow" w:hAnsi="Arial Narrow" w:cs="Arial"/>
          <w:snapToGrid w:val="0"/>
          <w:color w:val="auto"/>
          <w:kern w:val="0"/>
          <w:sz w:val="20"/>
          <w:lang w:eastAsia="pl-PL" w:bidi="ar-SA"/>
        </w:rPr>
        <w:t xml:space="preserve"> cm na pozostałej części elewacji (z klejeniem obwodowym i kołkami systemowymi) na Zaprawie klejącej SKS, zużycie ok. 5 kg/m², płyta powinna być podparta w min. 60% zaprawą klejącą.</w:t>
      </w:r>
      <w:r>
        <w:rPr>
          <w:rFonts w:ascii="Arial Narrow" w:hAnsi="Arial Narrow" w:cs="Arial"/>
          <w:snapToGrid w:val="0"/>
          <w:color w:val="auto"/>
          <w:kern w:val="0"/>
          <w:sz w:val="20"/>
          <w:lang w:eastAsia="pl-PL" w:bidi="ar-SA"/>
        </w:rPr>
        <w:t>. P</w:t>
      </w:r>
      <w:r w:rsidRPr="003318E4">
        <w:rPr>
          <w:rFonts w:ascii="Arial Narrow" w:hAnsi="Arial Narrow" w:cs="Arial"/>
          <w:snapToGrid w:val="0"/>
          <w:color w:val="auto"/>
          <w:kern w:val="0"/>
          <w:sz w:val="20"/>
          <w:lang w:eastAsia="pl-PL" w:bidi="ar-SA"/>
        </w:rPr>
        <w:t>łyty styropianowe zgodne z PN-EN 13163:2009</w:t>
      </w:r>
      <w:r w:rsidR="00A120A5">
        <w:rPr>
          <w:rFonts w:ascii="Arial Narrow" w:hAnsi="Arial Narrow" w:cs="Arial"/>
          <w:snapToGrid w:val="0"/>
          <w:color w:val="auto"/>
          <w:kern w:val="0"/>
          <w:sz w:val="20"/>
          <w:lang w:eastAsia="pl-PL" w:bidi="ar-SA"/>
        </w:rPr>
        <w:t xml:space="preserve">. </w:t>
      </w:r>
      <w:r w:rsidR="00A120A5" w:rsidRPr="00A120A5">
        <w:rPr>
          <w:rFonts w:ascii="Arial Narrow" w:hAnsi="Arial Narrow" w:cs="Arial"/>
          <w:snapToGrid w:val="0"/>
          <w:color w:val="auto"/>
          <w:kern w:val="0"/>
          <w:sz w:val="20"/>
          <w:lang w:eastAsia="pl-PL" w:bidi="ar-SA"/>
        </w:rPr>
        <w:t>W pasie o szerokości 2m wzdłuż ścian z budynkami sąsiednimi ocieplenie wykonać na bazie twardej wełny mineralnej λ=0,035 W/mK gr. 14 cm.</w:t>
      </w:r>
    </w:p>
    <w:p w14:paraId="50BE6B22" w14:textId="77777777" w:rsid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Płyty montować poziomo w cegiełkę z przewiązaniem w narożach budynku.</w:t>
      </w:r>
    </w:p>
    <w:p w14:paraId="3420CC3F" w14:textId="77777777" w:rsidR="003318E4" w:rsidRP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Nie łączyć płyt w linii nadproży i parapetów.</w:t>
      </w:r>
    </w:p>
    <w:p w14:paraId="69485F02" w14:textId="77777777" w:rsidR="003318E4" w:rsidRPr="001B392F"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Powłoka styropianowa powinna być szczelna. Ewentualne szpary uzupełnić należy przyciętymi odpowiednio paskami styropianu (nie zaprawą klejową).</w:t>
      </w:r>
    </w:p>
    <w:p w14:paraId="1871AC91" w14:textId="77777777" w:rsidR="003318E4" w:rsidRPr="001B392F"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Ościeża okien i drzwi ocieplić styropianem jak EPS 100-</w:t>
      </w:r>
      <w:r w:rsidR="00225FAC">
        <w:rPr>
          <w:rFonts w:ascii="Arial Narrow" w:hAnsi="Arial Narrow" w:cs="Arial"/>
          <w:snapToGrid w:val="0"/>
          <w:color w:val="auto"/>
          <w:kern w:val="0"/>
          <w:sz w:val="20"/>
          <w:lang w:eastAsia="pl-PL" w:bidi="ar-SA"/>
        </w:rPr>
        <w:t>031</w:t>
      </w:r>
      <w:r w:rsidRPr="001B392F">
        <w:rPr>
          <w:rFonts w:ascii="Arial Narrow" w:hAnsi="Arial Narrow" w:cs="Arial"/>
          <w:snapToGrid w:val="0"/>
          <w:color w:val="auto"/>
          <w:kern w:val="0"/>
          <w:sz w:val="20"/>
          <w:lang w:eastAsia="pl-PL" w:bidi="ar-SA"/>
        </w:rPr>
        <w:t xml:space="preserve"> gr. 3 cm – głębokość ościeży ok. 15 cm.</w:t>
      </w:r>
    </w:p>
    <w:p w14:paraId="5BF5EC2C" w14:textId="77777777" w:rsid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3318E4">
        <w:rPr>
          <w:rFonts w:ascii="Arial Narrow" w:hAnsi="Arial Narrow" w:cs="Arial"/>
          <w:snapToGrid w:val="0"/>
          <w:color w:val="auto"/>
          <w:kern w:val="0"/>
          <w:sz w:val="20"/>
          <w:lang w:eastAsia="pl-PL" w:bidi="ar-SA"/>
        </w:rPr>
        <w:t>kołkowanie systemu ocieplenia za pomocą łączników z trzpieniem metalowym.</w:t>
      </w:r>
      <w:r>
        <w:rPr>
          <w:rFonts w:ascii="Arial Narrow" w:hAnsi="Arial Narrow" w:cs="Arial"/>
          <w:snapToGrid w:val="0"/>
          <w:color w:val="auto"/>
          <w:kern w:val="0"/>
          <w:sz w:val="20"/>
          <w:lang w:eastAsia="pl-PL" w:bidi="ar-SA"/>
        </w:rPr>
        <w:t xml:space="preserve"> </w:t>
      </w:r>
      <w:r w:rsidRPr="001B392F">
        <w:rPr>
          <w:rFonts w:ascii="Arial Narrow" w:hAnsi="Arial Narrow" w:cs="Arial"/>
          <w:snapToGrid w:val="0"/>
          <w:color w:val="auto"/>
          <w:kern w:val="0"/>
          <w:sz w:val="20"/>
          <w:lang w:eastAsia="pl-PL" w:bidi="ar-SA"/>
        </w:rPr>
        <w:t xml:space="preserve">Kołkowanie styropianu w ilości średnio 6 szt./1m2. Długość kołków dobrać na budowie tak, żeby zakotwienie nastąpiło na głębokość nie mniej 8-10 cm w warstwę nośną ściany. </w:t>
      </w:r>
    </w:p>
    <w:p w14:paraId="0472485A" w14:textId="77777777" w:rsid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3318E4">
        <w:rPr>
          <w:rFonts w:ascii="Arial Narrow" w:hAnsi="Arial Narrow" w:cs="Arial"/>
          <w:snapToGrid w:val="0"/>
          <w:color w:val="auto"/>
          <w:kern w:val="0"/>
          <w:sz w:val="20"/>
          <w:lang w:eastAsia="pl-PL" w:bidi="ar-SA"/>
        </w:rPr>
        <w:t>wykonanie warstwy zbrojonej z Zaprawy szpachlowe</w:t>
      </w:r>
      <w:r w:rsidR="00B34BE1">
        <w:rPr>
          <w:rFonts w:ascii="Arial Narrow" w:hAnsi="Arial Narrow" w:cs="Arial"/>
          <w:snapToGrid w:val="0"/>
          <w:color w:val="auto"/>
          <w:kern w:val="0"/>
          <w:sz w:val="20"/>
          <w:lang w:eastAsia="pl-PL" w:bidi="ar-SA"/>
        </w:rPr>
        <w:t>j</w:t>
      </w:r>
      <w:r w:rsidRPr="003318E4">
        <w:rPr>
          <w:rFonts w:ascii="Arial Narrow" w:hAnsi="Arial Narrow" w:cs="Arial"/>
          <w:snapToGrid w:val="0"/>
          <w:color w:val="auto"/>
          <w:kern w:val="0"/>
          <w:sz w:val="20"/>
          <w:lang w:eastAsia="pl-PL" w:bidi="ar-SA"/>
        </w:rPr>
        <w:t xml:space="preserve"> SKS, wraz z zatopieniem siatki QMS 165. Zużycie szpachli ok. 5 kg/m².</w:t>
      </w:r>
      <w:r>
        <w:rPr>
          <w:rFonts w:ascii="Arial Narrow" w:hAnsi="Arial Narrow" w:cs="Arial"/>
          <w:snapToGrid w:val="0"/>
          <w:color w:val="auto"/>
          <w:kern w:val="0"/>
          <w:sz w:val="20"/>
          <w:lang w:eastAsia="pl-PL" w:bidi="ar-SA"/>
        </w:rPr>
        <w:t xml:space="preserve"> </w:t>
      </w:r>
      <w:r w:rsidRPr="001B392F">
        <w:rPr>
          <w:rFonts w:ascii="Arial Narrow" w:hAnsi="Arial Narrow" w:cs="Arial"/>
          <w:snapToGrid w:val="0"/>
          <w:color w:val="auto"/>
          <w:kern w:val="0"/>
          <w:sz w:val="20"/>
          <w:lang w:eastAsia="pl-PL" w:bidi="ar-SA"/>
        </w:rPr>
        <w:t xml:space="preserve">Do wysokości </w:t>
      </w:r>
      <w:r>
        <w:rPr>
          <w:rFonts w:ascii="Arial Narrow" w:hAnsi="Arial Narrow" w:cs="Arial"/>
          <w:snapToGrid w:val="0"/>
          <w:color w:val="auto"/>
          <w:kern w:val="0"/>
          <w:sz w:val="20"/>
          <w:lang w:eastAsia="pl-PL" w:bidi="ar-SA"/>
        </w:rPr>
        <w:t>płyt balkonowych na elewacji frontowej (ok 345cm)</w:t>
      </w:r>
      <w:r w:rsidRPr="001B392F">
        <w:rPr>
          <w:rFonts w:ascii="Arial Narrow" w:hAnsi="Arial Narrow" w:cs="Arial"/>
          <w:snapToGrid w:val="0"/>
          <w:color w:val="auto"/>
          <w:kern w:val="0"/>
          <w:sz w:val="20"/>
          <w:lang w:eastAsia="pl-PL" w:bidi="ar-SA"/>
        </w:rPr>
        <w:t xml:space="preserve"> </w:t>
      </w:r>
      <w:r>
        <w:rPr>
          <w:rFonts w:ascii="Arial Narrow" w:hAnsi="Arial Narrow" w:cs="Arial"/>
          <w:snapToGrid w:val="0"/>
          <w:color w:val="auto"/>
          <w:kern w:val="0"/>
          <w:sz w:val="20"/>
          <w:lang w:eastAsia="pl-PL" w:bidi="ar-SA"/>
        </w:rPr>
        <w:t xml:space="preserve">i do góry okien partery na elewacji podwórzowej (ok 295cm) </w:t>
      </w:r>
      <w:r w:rsidRPr="001B392F">
        <w:rPr>
          <w:rFonts w:ascii="Arial Narrow" w:hAnsi="Arial Narrow" w:cs="Arial"/>
          <w:snapToGrid w:val="0"/>
          <w:color w:val="auto"/>
          <w:kern w:val="0"/>
          <w:sz w:val="20"/>
          <w:lang w:eastAsia="pl-PL" w:bidi="ar-SA"/>
        </w:rPr>
        <w:t>wykonać tynk wzmocniony podwójną siatką zbrojeniową zatopioną w masę zbrojeniową bezcementową.</w:t>
      </w:r>
    </w:p>
    <w:p w14:paraId="2F4E5B8B" w14:textId="77777777" w:rsidR="003318E4" w:rsidRPr="001B392F"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Grubość warstwy klejącej przy pojedynczej siatce powinna wynosić nie mniej niż 3 mm i nie więcej niż 6 mm.</w:t>
      </w:r>
    </w:p>
    <w:p w14:paraId="6C1ABBD6" w14:textId="77777777" w:rsidR="003318E4" w:rsidRPr="001B392F"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Sąsiednie pasy siatki zbrojącej powinny być przyklejone na zakład 10 cm w pionie i poziomie.</w:t>
      </w:r>
    </w:p>
    <w:p w14:paraId="58A4E080" w14:textId="77777777" w:rsidR="003318E4" w:rsidRP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3318E4">
        <w:rPr>
          <w:rFonts w:ascii="Arial Narrow" w:hAnsi="Arial Narrow" w:cs="Arial"/>
          <w:snapToGrid w:val="0"/>
          <w:color w:val="auto"/>
          <w:kern w:val="0"/>
          <w:sz w:val="20"/>
          <w:lang w:eastAsia="pl-PL" w:bidi="ar-SA"/>
        </w:rPr>
        <w:t xml:space="preserve">wzmocnienie narożników budynku oraz otworów okiennych za pomocą listew narożnych oraz siatki narożnikowej. </w:t>
      </w:r>
    </w:p>
    <w:p w14:paraId="48456DBC" w14:textId="77777777" w:rsid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3318E4">
        <w:rPr>
          <w:rFonts w:ascii="Arial Narrow" w:hAnsi="Arial Narrow" w:cs="Arial"/>
          <w:snapToGrid w:val="0"/>
          <w:color w:val="auto"/>
          <w:kern w:val="0"/>
          <w:sz w:val="20"/>
          <w:lang w:eastAsia="pl-PL" w:bidi="ar-SA"/>
        </w:rPr>
        <w:t>gruntowanie warstwy zbrojonej Podkładem tynkarskim GTA, zużycie ok. 0,3 kg/m²</w:t>
      </w:r>
    </w:p>
    <w:p w14:paraId="2A8F99F8" w14:textId="77777777" w:rsidR="003318E4" w:rsidRPr="003318E4" w:rsidRDefault="003318E4" w:rsidP="003318E4">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3318E4">
        <w:rPr>
          <w:rFonts w:ascii="Arial Narrow" w:hAnsi="Arial Narrow" w:cs="Arial"/>
          <w:snapToGrid w:val="0"/>
          <w:color w:val="auto"/>
          <w:kern w:val="0"/>
          <w:sz w:val="20"/>
          <w:lang w:eastAsia="pl-PL" w:bidi="ar-SA"/>
        </w:rPr>
        <w:t>warstwa fakturująca z tynku dekoracyjnego np. Tynku silikonowego SHK, uziarnienie 1,5 mm</w:t>
      </w:r>
      <w:r w:rsidR="00B34BE1">
        <w:rPr>
          <w:rFonts w:ascii="Arial Narrow" w:hAnsi="Arial Narrow" w:cs="Arial"/>
          <w:snapToGrid w:val="0"/>
          <w:color w:val="auto"/>
          <w:kern w:val="0"/>
          <w:sz w:val="20"/>
          <w:lang w:eastAsia="pl-PL" w:bidi="ar-SA"/>
        </w:rPr>
        <w:t xml:space="preserve"> i 1,00mm</w:t>
      </w:r>
      <w:r w:rsidRPr="003318E4">
        <w:rPr>
          <w:rFonts w:ascii="Arial Narrow" w:hAnsi="Arial Narrow" w:cs="Arial"/>
          <w:snapToGrid w:val="0"/>
          <w:color w:val="auto"/>
          <w:kern w:val="0"/>
          <w:sz w:val="20"/>
          <w:lang w:eastAsia="pl-PL" w:bidi="ar-SA"/>
        </w:rPr>
        <w:t>, pigmentowanego w systemie ColorSelect.</w:t>
      </w:r>
    </w:p>
    <w:p w14:paraId="62127C4F" w14:textId="77777777" w:rsidR="002843B4" w:rsidRPr="001B392F" w:rsidRDefault="002843B4"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Niedopuszczalne jest występowanie nierówności na powierzchni materiału termoizolacyjnego większych niż 3 mm.</w:t>
      </w:r>
    </w:p>
    <w:p w14:paraId="7A37CBE5" w14:textId="77777777" w:rsidR="001979AB" w:rsidRPr="001B392F" w:rsidRDefault="001979A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lastRenderedPageBreak/>
        <w:t>Połączenia z ościeżnicami okiennymi i drzwiowymi wykonać wciskając do środka rozprężną uszczelkę dylatacyjną.</w:t>
      </w:r>
    </w:p>
    <w:p w14:paraId="4996114B" w14:textId="77777777" w:rsidR="001979AB" w:rsidRPr="001B392F" w:rsidRDefault="001979A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Okapy (gzymsy wieńczące elewacji) osiatkować, tynkować kolorem wg. opisu na wszystkich krawędziach (lico, górę, boki i spód elementu).</w:t>
      </w:r>
    </w:p>
    <w:p w14:paraId="1D2242E4" w14:textId="77777777" w:rsidR="001979AB" w:rsidRPr="001B392F" w:rsidRDefault="001979A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Całość elewacji wykonać zgodnie z opisem kolorystyki. </w:t>
      </w:r>
    </w:p>
    <w:p w14:paraId="466CD3BC" w14:textId="77777777" w:rsidR="001979AB" w:rsidRPr="001B392F" w:rsidRDefault="001979A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Parapety - wszystkie nowe - blacha </w:t>
      </w:r>
      <w:r w:rsidR="009D5161" w:rsidRPr="001B392F">
        <w:rPr>
          <w:rFonts w:ascii="Arial Narrow" w:hAnsi="Arial Narrow" w:cs="Arial"/>
          <w:snapToGrid w:val="0"/>
          <w:color w:val="auto"/>
          <w:kern w:val="0"/>
          <w:sz w:val="20"/>
          <w:lang w:eastAsia="pl-PL" w:bidi="ar-SA"/>
        </w:rPr>
        <w:t>tytan-cynk. 0,</w:t>
      </w:r>
      <w:r w:rsidR="009929B6" w:rsidRPr="001B392F">
        <w:rPr>
          <w:rFonts w:ascii="Arial Narrow" w:hAnsi="Arial Narrow" w:cs="Arial"/>
          <w:snapToGrid w:val="0"/>
          <w:color w:val="auto"/>
          <w:kern w:val="0"/>
          <w:sz w:val="20"/>
          <w:lang w:eastAsia="pl-PL" w:bidi="ar-SA"/>
        </w:rPr>
        <w:t xml:space="preserve">7 </w:t>
      </w:r>
      <w:r w:rsidR="009D5161" w:rsidRPr="001B392F">
        <w:rPr>
          <w:rFonts w:ascii="Arial Narrow" w:hAnsi="Arial Narrow" w:cs="Arial"/>
          <w:snapToGrid w:val="0"/>
          <w:color w:val="auto"/>
          <w:kern w:val="0"/>
          <w:sz w:val="20"/>
          <w:lang w:eastAsia="pl-PL" w:bidi="ar-SA"/>
        </w:rPr>
        <w:t>mm</w:t>
      </w:r>
      <w:r w:rsidR="009929B6" w:rsidRPr="001B392F">
        <w:rPr>
          <w:rFonts w:ascii="Arial Narrow" w:hAnsi="Arial Narrow" w:cs="Arial"/>
          <w:snapToGrid w:val="0"/>
          <w:color w:val="auto"/>
          <w:kern w:val="0"/>
          <w:sz w:val="20"/>
          <w:lang w:eastAsia="pl-PL" w:bidi="ar-SA"/>
        </w:rPr>
        <w:t xml:space="preserve"> na warstwie styropianu i podkładzie z </w:t>
      </w:r>
      <w:r w:rsidR="000729A9">
        <w:rPr>
          <w:rFonts w:ascii="Arial Narrow" w:hAnsi="Arial Narrow" w:cs="Arial"/>
          <w:snapToGrid w:val="0"/>
          <w:color w:val="auto"/>
          <w:kern w:val="0"/>
          <w:sz w:val="20"/>
          <w:lang w:eastAsia="pl-PL" w:bidi="ar-SA"/>
        </w:rPr>
        <w:t>maty strukturalnej</w:t>
      </w:r>
      <w:r w:rsidR="009929B6" w:rsidRPr="001B392F">
        <w:rPr>
          <w:rFonts w:ascii="Arial Narrow" w:hAnsi="Arial Narrow" w:cs="Arial"/>
          <w:snapToGrid w:val="0"/>
          <w:color w:val="auto"/>
          <w:kern w:val="0"/>
          <w:sz w:val="20"/>
          <w:lang w:eastAsia="pl-PL" w:bidi="ar-SA"/>
        </w:rPr>
        <w:t>.</w:t>
      </w:r>
    </w:p>
    <w:p w14:paraId="5803A1E5" w14:textId="77777777" w:rsidR="001979AB" w:rsidRPr="001B392F" w:rsidRDefault="001979A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Wykonać na całości budynku tynk </w:t>
      </w:r>
      <w:r w:rsidR="009B6DFD">
        <w:rPr>
          <w:rFonts w:ascii="Arial Narrow" w:hAnsi="Arial Narrow" w:cs="Arial"/>
          <w:snapToGrid w:val="0"/>
          <w:color w:val="auto"/>
          <w:kern w:val="0"/>
          <w:sz w:val="20"/>
          <w:lang w:eastAsia="pl-PL" w:bidi="ar-SA"/>
        </w:rPr>
        <w:t>silikonowy</w:t>
      </w:r>
      <w:r w:rsidRPr="001B392F">
        <w:rPr>
          <w:rFonts w:ascii="Arial Narrow" w:hAnsi="Arial Narrow" w:cs="Arial"/>
          <w:snapToGrid w:val="0"/>
          <w:color w:val="auto"/>
          <w:kern w:val="0"/>
          <w:sz w:val="20"/>
          <w:lang w:eastAsia="pl-PL" w:bidi="ar-SA"/>
        </w:rPr>
        <w:t xml:space="preserve"> w systemie </w:t>
      </w:r>
      <w:r w:rsidR="007F43B3">
        <w:rPr>
          <w:rFonts w:ascii="Arial Narrow" w:hAnsi="Arial Narrow" w:cs="Arial"/>
          <w:snapToGrid w:val="0"/>
          <w:color w:val="auto"/>
          <w:kern w:val="0"/>
          <w:sz w:val="20"/>
          <w:lang w:eastAsia="pl-PL" w:bidi="ar-SA"/>
        </w:rPr>
        <w:t>Sievert</w:t>
      </w:r>
      <w:r w:rsidRPr="001B392F">
        <w:rPr>
          <w:rFonts w:ascii="Arial Narrow" w:hAnsi="Arial Narrow" w:cs="Arial"/>
          <w:snapToGrid w:val="0"/>
          <w:color w:val="auto"/>
          <w:kern w:val="0"/>
          <w:sz w:val="20"/>
          <w:lang w:eastAsia="pl-PL" w:bidi="ar-SA"/>
        </w:rPr>
        <w:t xml:space="preserve">, lub Baumit, Kabe </w:t>
      </w:r>
    </w:p>
    <w:p w14:paraId="1E66BCCA" w14:textId="77777777" w:rsidR="001979AB" w:rsidRPr="001B392F" w:rsidRDefault="001979A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W poniższym projekcie podano rozwiązanie w technologii </w:t>
      </w:r>
      <w:r w:rsidR="007F43B3">
        <w:rPr>
          <w:rFonts w:ascii="Arial Narrow" w:hAnsi="Arial Narrow" w:cs="Arial"/>
          <w:snapToGrid w:val="0"/>
          <w:color w:val="auto"/>
          <w:kern w:val="0"/>
          <w:sz w:val="20"/>
          <w:lang w:eastAsia="pl-PL" w:bidi="ar-SA"/>
        </w:rPr>
        <w:t>Sievert</w:t>
      </w:r>
      <w:r w:rsidRPr="001B392F">
        <w:rPr>
          <w:rFonts w:ascii="Arial Narrow" w:hAnsi="Arial Narrow" w:cs="Arial"/>
          <w:snapToGrid w:val="0"/>
          <w:color w:val="auto"/>
          <w:kern w:val="0"/>
          <w:sz w:val="20"/>
          <w:lang w:eastAsia="pl-PL" w:bidi="ar-SA"/>
        </w:rPr>
        <w:t xml:space="preserve">. Należy je traktować jako przykładowe. Natomiast kolory należy bezwzględnie dostosować do wzornika </w:t>
      </w:r>
      <w:r w:rsidR="007F43B3">
        <w:rPr>
          <w:rFonts w:ascii="Arial Narrow" w:hAnsi="Arial Narrow" w:cs="Arial"/>
          <w:snapToGrid w:val="0"/>
          <w:color w:val="auto"/>
          <w:kern w:val="0"/>
          <w:sz w:val="20"/>
          <w:lang w:eastAsia="pl-PL" w:bidi="ar-SA"/>
        </w:rPr>
        <w:t>Sievert</w:t>
      </w:r>
      <w:r w:rsidR="00B34BE1">
        <w:rPr>
          <w:rFonts w:ascii="Arial Narrow" w:hAnsi="Arial Narrow" w:cs="Arial"/>
          <w:snapToGrid w:val="0"/>
          <w:color w:val="auto"/>
          <w:kern w:val="0"/>
          <w:sz w:val="20"/>
          <w:lang w:eastAsia="pl-PL" w:bidi="ar-SA"/>
        </w:rPr>
        <w:t xml:space="preserve"> </w:t>
      </w:r>
      <w:r w:rsidRPr="001B392F">
        <w:rPr>
          <w:rFonts w:ascii="Arial Narrow" w:hAnsi="Arial Narrow" w:cs="Arial"/>
          <w:snapToGrid w:val="0"/>
          <w:color w:val="auto"/>
          <w:kern w:val="0"/>
          <w:sz w:val="20"/>
          <w:lang w:eastAsia="pl-PL" w:bidi="ar-SA"/>
        </w:rPr>
        <w:t>(</w:t>
      </w:r>
      <w:r w:rsidR="000729A9">
        <w:rPr>
          <w:rFonts w:ascii="Arial Narrow" w:hAnsi="Arial Narrow" w:cs="Arial"/>
          <w:snapToGrid w:val="0"/>
          <w:color w:val="auto"/>
          <w:kern w:val="0"/>
          <w:sz w:val="20"/>
          <w:lang w:eastAsia="pl-PL" w:bidi="ar-SA"/>
        </w:rPr>
        <w:t>Opera</w:t>
      </w:r>
      <w:r w:rsidRPr="001B392F">
        <w:rPr>
          <w:rFonts w:ascii="Arial Narrow" w:hAnsi="Arial Narrow" w:cs="Arial"/>
          <w:snapToGrid w:val="0"/>
          <w:color w:val="auto"/>
          <w:kern w:val="0"/>
          <w:sz w:val="20"/>
          <w:lang w:eastAsia="pl-PL" w:bidi="ar-SA"/>
        </w:rPr>
        <w:t>)</w:t>
      </w:r>
    </w:p>
    <w:p w14:paraId="666548C1" w14:textId="77777777" w:rsidR="001979AB" w:rsidRPr="001B392F" w:rsidRDefault="001979AB" w:rsidP="001E66F9">
      <w:pPr>
        <w:pStyle w:val="StylStandardaciskiArial11ptCzerwonyWyjustowany"/>
        <w:numPr>
          <w:ilvl w:val="0"/>
          <w:numId w:val="9"/>
        </w:numPr>
        <w:tabs>
          <w:tab w:val="clear" w:pos="1440"/>
          <w:tab w:val="num" w:pos="360"/>
        </w:tabs>
        <w:ind w:left="357" w:hanging="357"/>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Stosować wyłącznie materiały z właściwymi atestami i dopuszczeniami do stosowania na rynku polskim.</w:t>
      </w:r>
    </w:p>
    <w:p w14:paraId="56A4F6DE" w14:textId="77777777" w:rsidR="009929B6" w:rsidRPr="000729A9" w:rsidRDefault="009929B6" w:rsidP="001E66F9">
      <w:pPr>
        <w:pStyle w:val="StylStandardaciskiArial11ptCzerwonyWyjustowany"/>
        <w:pBdr>
          <w:top w:val="single" w:sz="4" w:space="1" w:color="auto"/>
          <w:left w:val="single" w:sz="4" w:space="4" w:color="auto"/>
          <w:bottom w:val="single" w:sz="4" w:space="1" w:color="auto"/>
          <w:right w:val="single" w:sz="4" w:space="4" w:color="auto"/>
        </w:pBdr>
        <w:ind w:left="357"/>
        <w:rPr>
          <w:rFonts w:ascii="Arial Narrow" w:hAnsi="Arial Narrow" w:cs="Arial"/>
          <w:b/>
          <w:snapToGrid w:val="0"/>
          <w:color w:val="auto"/>
          <w:kern w:val="0"/>
          <w:sz w:val="20"/>
          <w:lang w:eastAsia="pl-PL" w:bidi="ar-SA"/>
        </w:rPr>
      </w:pPr>
      <w:r w:rsidRPr="000729A9">
        <w:rPr>
          <w:rFonts w:ascii="Arial Narrow" w:hAnsi="Arial Narrow" w:cs="Arial"/>
          <w:b/>
          <w:snapToGrid w:val="0"/>
          <w:color w:val="auto"/>
          <w:kern w:val="0"/>
          <w:sz w:val="20"/>
          <w:lang w:eastAsia="pl-PL" w:bidi="ar-SA"/>
        </w:rPr>
        <w:t>UWAGA</w:t>
      </w:r>
    </w:p>
    <w:p w14:paraId="119F8BED" w14:textId="77777777" w:rsidR="009929B6" w:rsidRDefault="009929B6" w:rsidP="001E66F9">
      <w:pPr>
        <w:pStyle w:val="StylStandardaciskiArial11ptCzerwonyWyjustowany"/>
        <w:pBdr>
          <w:top w:val="single" w:sz="4" w:space="1" w:color="auto"/>
          <w:left w:val="single" w:sz="4" w:space="4" w:color="auto"/>
          <w:bottom w:val="single" w:sz="4" w:space="1" w:color="auto"/>
          <w:right w:val="single" w:sz="4" w:space="4" w:color="auto"/>
        </w:pBdr>
        <w:ind w:left="357"/>
        <w:rPr>
          <w:rFonts w:ascii="Arial Narrow" w:hAnsi="Arial Narrow" w:cs="Arial"/>
          <w:snapToGrid w:val="0"/>
          <w:color w:val="auto"/>
          <w:kern w:val="0"/>
          <w:sz w:val="20"/>
          <w:lang w:eastAsia="pl-PL" w:bidi="ar-SA"/>
        </w:rPr>
      </w:pPr>
      <w:r w:rsidRPr="000729A9">
        <w:rPr>
          <w:rFonts w:ascii="Arial Narrow" w:hAnsi="Arial Narrow" w:cs="Arial"/>
          <w:b/>
          <w:snapToGrid w:val="0"/>
          <w:color w:val="auto"/>
          <w:kern w:val="0"/>
          <w:sz w:val="20"/>
          <w:lang w:eastAsia="pl-PL" w:bidi="ar-SA"/>
        </w:rPr>
        <w:t>WSZYSTKIE MIEJSCA TRUDNE TAKIE JAK OŚCIEŻA, NAROŻNIKI, STREFA COKOŁOWA, PARAPETY ITP. WYKONAĆ WG SZCZEGÓŁOWYCH WYTYCZNYCH PRODUCENTA WYBRANEJ TECHNOLOGII OCIEPLENIA</w:t>
      </w:r>
      <w:r w:rsidRPr="001B392F">
        <w:rPr>
          <w:rFonts w:ascii="Arial Narrow" w:hAnsi="Arial Narrow" w:cs="Arial"/>
          <w:snapToGrid w:val="0"/>
          <w:color w:val="auto"/>
          <w:kern w:val="0"/>
          <w:sz w:val="20"/>
          <w:lang w:eastAsia="pl-PL" w:bidi="ar-SA"/>
        </w:rPr>
        <w:t>.</w:t>
      </w:r>
    </w:p>
    <w:p w14:paraId="30C7BE71" w14:textId="77777777" w:rsidR="000729A9" w:rsidRPr="000729A9" w:rsidRDefault="000729A9" w:rsidP="001E66F9">
      <w:pPr>
        <w:pStyle w:val="StylStandardaciskiArial11ptCzerwonyWyjustowany"/>
        <w:pBdr>
          <w:top w:val="single" w:sz="4" w:space="1" w:color="auto"/>
          <w:left w:val="single" w:sz="4" w:space="4" w:color="auto"/>
          <w:bottom w:val="single" w:sz="4" w:space="1" w:color="auto"/>
          <w:right w:val="single" w:sz="4" w:space="4" w:color="auto"/>
        </w:pBdr>
        <w:ind w:left="357"/>
        <w:rPr>
          <w:rFonts w:ascii="Arial Narrow" w:hAnsi="Arial Narrow" w:cs="Arial"/>
          <w:b/>
          <w:snapToGrid w:val="0"/>
          <w:color w:val="auto"/>
          <w:kern w:val="0"/>
          <w:sz w:val="20"/>
          <w:lang w:eastAsia="pl-PL" w:bidi="ar-SA"/>
        </w:rPr>
      </w:pPr>
      <w:r w:rsidRPr="000729A9">
        <w:rPr>
          <w:rFonts w:ascii="Arial Narrow" w:hAnsi="Arial Narrow" w:cs="Arial"/>
          <w:b/>
          <w:snapToGrid w:val="0"/>
          <w:color w:val="auto"/>
          <w:kern w:val="0"/>
          <w:sz w:val="20"/>
          <w:lang w:eastAsia="pl-PL" w:bidi="ar-SA"/>
        </w:rPr>
        <w:t>BEZWZGLĘDNIE NALEŻY STOSOWAĆ PEŁNY SYSTEM ETICS.</w:t>
      </w:r>
    </w:p>
    <w:p w14:paraId="79E1C97E" w14:textId="77777777" w:rsidR="00891B01" w:rsidRPr="001B392F" w:rsidRDefault="006F2016" w:rsidP="001E66F9">
      <w:pPr>
        <w:pStyle w:val="Tekstpodstawowy"/>
        <w:keepNext/>
        <w:spacing w:before="120" w:line="240" w:lineRule="auto"/>
        <w:ind w:left="360"/>
        <w:jc w:val="center"/>
        <w:rPr>
          <w:rFonts w:ascii="Arial Narrow" w:hAnsi="Arial Narrow" w:cs="Arial"/>
          <w:i/>
          <w:color w:val="000000"/>
          <w:sz w:val="20"/>
        </w:rPr>
      </w:pPr>
      <w:r w:rsidRPr="001B392F">
        <w:rPr>
          <w:rFonts w:ascii="Arial Narrow" w:hAnsi="Arial Narrow" w:cs="Arial"/>
          <w:noProof/>
          <w:snapToGrid/>
          <w:color w:val="000000"/>
          <w:sz w:val="20"/>
        </w:rPr>
        <w:lastRenderedPageBreak/>
        <w:drawing>
          <wp:inline distT="0" distB="0" distL="0" distR="0" wp14:anchorId="513AE6E0" wp14:editId="5BB802E1">
            <wp:extent cx="5734685" cy="7152005"/>
            <wp:effectExtent l="0" t="0" r="0" b="0"/>
            <wp:docPr id="16" name="Obraz 16" descr="koł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ołki"/>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4685" cy="7152005"/>
                    </a:xfrm>
                    <a:prstGeom prst="rect">
                      <a:avLst/>
                    </a:prstGeom>
                    <a:noFill/>
                    <a:ln>
                      <a:noFill/>
                    </a:ln>
                  </pic:spPr>
                </pic:pic>
              </a:graphicData>
            </a:graphic>
          </wp:inline>
        </w:drawing>
      </w:r>
      <w:r w:rsidR="00085876" w:rsidRPr="001B392F">
        <w:rPr>
          <w:rFonts w:ascii="Arial Narrow" w:hAnsi="Arial Narrow" w:cs="Arial"/>
          <w:i/>
          <w:color w:val="000000"/>
          <w:sz w:val="20"/>
        </w:rPr>
        <w:t>Dobór łączników mechanicznych</w:t>
      </w:r>
    </w:p>
    <w:p w14:paraId="65FBDBCF" w14:textId="77777777" w:rsidR="002843B4" w:rsidRPr="001B392F" w:rsidRDefault="002843B4" w:rsidP="001E66F9">
      <w:pPr>
        <w:pStyle w:val="Tekstpodstawowy"/>
        <w:spacing w:before="120" w:line="240" w:lineRule="auto"/>
        <w:rPr>
          <w:rFonts w:ascii="Arial Narrow" w:hAnsi="Arial Narrow" w:cs="Arial"/>
          <w:b/>
          <w:color w:val="000000"/>
          <w:sz w:val="20"/>
        </w:rPr>
      </w:pPr>
      <w:r w:rsidRPr="001B392F">
        <w:rPr>
          <w:rFonts w:ascii="Arial Narrow" w:hAnsi="Arial Narrow" w:cs="Arial"/>
          <w:b/>
          <w:color w:val="000000"/>
          <w:sz w:val="20"/>
        </w:rPr>
        <w:t xml:space="preserve">Nie wolno odstępować od wytycznych systemowych </w:t>
      </w:r>
      <w:r w:rsidR="00FD7ED3" w:rsidRPr="001B392F">
        <w:rPr>
          <w:rFonts w:ascii="Arial Narrow" w:hAnsi="Arial Narrow" w:cs="Arial"/>
          <w:b/>
          <w:color w:val="000000"/>
          <w:sz w:val="20"/>
        </w:rPr>
        <w:t>ani mieszać elementów systemu różnych producentów</w:t>
      </w:r>
      <w:r w:rsidRPr="001B392F">
        <w:rPr>
          <w:rFonts w:ascii="Arial Narrow" w:hAnsi="Arial Narrow" w:cs="Arial"/>
          <w:b/>
          <w:color w:val="000000"/>
          <w:sz w:val="20"/>
        </w:rPr>
        <w:t>!</w:t>
      </w:r>
    </w:p>
    <w:p w14:paraId="0A2C89EA" w14:textId="77777777" w:rsidR="00D66F78" w:rsidRPr="001B392F" w:rsidRDefault="00E22A16" w:rsidP="00113D47">
      <w:pPr>
        <w:pStyle w:val="Nagwek2"/>
        <w:numPr>
          <w:ilvl w:val="2"/>
          <w:numId w:val="3"/>
        </w:numPr>
      </w:pPr>
      <w:bookmarkStart w:id="48" w:name="_Toc72364921"/>
      <w:r w:rsidRPr="001B392F">
        <w:t>OKAP</w:t>
      </w:r>
      <w:bookmarkEnd w:id="48"/>
    </w:p>
    <w:p w14:paraId="69B39731" w14:textId="77777777" w:rsidR="00D66F78" w:rsidRPr="001B392F" w:rsidRDefault="00D66F78" w:rsidP="001E66F9">
      <w:pPr>
        <w:pStyle w:val="Tekstpodstawowy"/>
        <w:spacing w:before="120" w:line="240" w:lineRule="auto"/>
        <w:rPr>
          <w:rFonts w:ascii="Arial Narrow" w:hAnsi="Arial Narrow" w:cs="Arial"/>
          <w:sz w:val="20"/>
        </w:rPr>
      </w:pPr>
      <w:r w:rsidRPr="001B392F">
        <w:rPr>
          <w:rFonts w:ascii="Arial Narrow" w:hAnsi="Arial Narrow" w:cs="Arial"/>
          <w:sz w:val="20"/>
        </w:rPr>
        <w:t>Skuć uszkodzone fragmenty tynku (</w:t>
      </w:r>
      <w:r w:rsidR="006E4647" w:rsidRPr="001B392F">
        <w:rPr>
          <w:rFonts w:ascii="Arial Narrow" w:hAnsi="Arial Narrow" w:cs="Arial"/>
          <w:sz w:val="20"/>
        </w:rPr>
        <w:t>gr.</w:t>
      </w:r>
      <w:r w:rsidRPr="001B392F">
        <w:rPr>
          <w:rFonts w:ascii="Arial Narrow" w:hAnsi="Arial Narrow" w:cs="Arial"/>
          <w:sz w:val="20"/>
        </w:rPr>
        <w:t xml:space="preserve"> 2 cm)</w:t>
      </w:r>
    </w:p>
    <w:p w14:paraId="29BC340E" w14:textId="77777777" w:rsidR="005C125B" w:rsidRPr="001B392F" w:rsidRDefault="005C125B" w:rsidP="001E66F9">
      <w:pPr>
        <w:pStyle w:val="StylStandardaciskiArial11ptCzerwonyWyjustowany"/>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Gzyms </w:t>
      </w:r>
      <w:r w:rsidR="009C5C2E" w:rsidRPr="001B392F">
        <w:rPr>
          <w:rFonts w:ascii="Arial Narrow" w:hAnsi="Arial Narrow" w:cs="Arial"/>
          <w:snapToGrid w:val="0"/>
          <w:color w:val="auto"/>
          <w:kern w:val="0"/>
          <w:sz w:val="20"/>
          <w:lang w:eastAsia="pl-PL" w:bidi="ar-SA"/>
        </w:rPr>
        <w:t>oczyścić</w:t>
      </w:r>
      <w:r w:rsidRPr="001B392F">
        <w:rPr>
          <w:rFonts w:ascii="Arial Narrow" w:hAnsi="Arial Narrow" w:cs="Arial"/>
          <w:snapToGrid w:val="0"/>
          <w:color w:val="auto"/>
          <w:kern w:val="0"/>
          <w:sz w:val="20"/>
          <w:lang w:eastAsia="pl-PL" w:bidi="ar-SA"/>
        </w:rPr>
        <w:t xml:space="preserve"> - s</w:t>
      </w:r>
      <w:r w:rsidR="00B34BE1">
        <w:rPr>
          <w:rFonts w:ascii="Arial Narrow" w:hAnsi="Arial Narrow" w:cs="Arial"/>
          <w:snapToGrid w:val="0"/>
          <w:color w:val="auto"/>
          <w:kern w:val="0"/>
          <w:sz w:val="20"/>
          <w:lang w:eastAsia="pl-PL" w:bidi="ar-SA"/>
        </w:rPr>
        <w:t>korodowane spoiny wydłutować, uzupełnić zaprawą cementową.</w:t>
      </w:r>
    </w:p>
    <w:p w14:paraId="3425BD3A" w14:textId="77777777" w:rsidR="009D5161" w:rsidRPr="001B392F" w:rsidRDefault="009D5161" w:rsidP="001E66F9">
      <w:pPr>
        <w:pStyle w:val="StylStandardaciskiArial11ptCzerwonyWyjustowany"/>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 xml:space="preserve">Gzyms ocieplić styropianem twardym </w:t>
      </w:r>
      <w:r w:rsidR="00B34BE1">
        <w:rPr>
          <w:rFonts w:ascii="Arial Narrow" w:hAnsi="Arial Narrow" w:cs="Arial"/>
          <w:snapToGrid w:val="0"/>
          <w:color w:val="auto"/>
          <w:kern w:val="0"/>
          <w:sz w:val="20"/>
          <w:lang w:eastAsia="pl-PL" w:bidi="ar-SA"/>
        </w:rPr>
        <w:t xml:space="preserve">EPS 100-031 </w:t>
      </w:r>
      <w:r w:rsidRPr="001B392F">
        <w:rPr>
          <w:rFonts w:ascii="Arial Narrow" w:hAnsi="Arial Narrow" w:cs="Arial"/>
          <w:snapToGrid w:val="0"/>
          <w:color w:val="auto"/>
          <w:kern w:val="0"/>
          <w:sz w:val="20"/>
          <w:lang w:eastAsia="pl-PL" w:bidi="ar-SA"/>
        </w:rPr>
        <w:t xml:space="preserve">gr. </w:t>
      </w:r>
      <w:r w:rsidR="009C5C2E" w:rsidRPr="001B392F">
        <w:rPr>
          <w:rFonts w:ascii="Arial Narrow" w:hAnsi="Arial Narrow" w:cs="Arial"/>
          <w:snapToGrid w:val="0"/>
          <w:color w:val="auto"/>
          <w:kern w:val="0"/>
          <w:sz w:val="20"/>
          <w:lang w:eastAsia="pl-PL" w:bidi="ar-SA"/>
        </w:rPr>
        <w:t>6</w:t>
      </w:r>
      <w:r w:rsidR="00265583">
        <w:rPr>
          <w:rFonts w:ascii="Arial Narrow" w:hAnsi="Arial Narrow" w:cs="Arial"/>
          <w:snapToGrid w:val="0"/>
          <w:color w:val="auto"/>
          <w:kern w:val="0"/>
          <w:sz w:val="20"/>
          <w:lang w:eastAsia="pl-PL" w:bidi="ar-SA"/>
        </w:rPr>
        <w:t xml:space="preserve"> </w:t>
      </w:r>
      <w:r w:rsidR="009C5C2E" w:rsidRPr="001B392F">
        <w:rPr>
          <w:rFonts w:ascii="Arial Narrow" w:hAnsi="Arial Narrow" w:cs="Arial"/>
          <w:snapToGrid w:val="0"/>
          <w:color w:val="auto"/>
          <w:kern w:val="0"/>
          <w:sz w:val="20"/>
          <w:lang w:eastAsia="pl-PL" w:bidi="ar-SA"/>
        </w:rPr>
        <w:t xml:space="preserve">cm w technologii </w:t>
      </w:r>
      <w:r w:rsidR="009C5C2E" w:rsidRPr="001B392F">
        <w:rPr>
          <w:rFonts w:ascii="Arial Narrow" w:hAnsi="Arial Narrow"/>
          <w:color w:val="auto"/>
          <w:sz w:val="20"/>
        </w:rPr>
        <w:t>ETICS</w:t>
      </w:r>
    </w:p>
    <w:p w14:paraId="26D92021" w14:textId="77777777" w:rsidR="005C125B" w:rsidRPr="001B392F" w:rsidRDefault="00E53CEA" w:rsidP="001E66F9">
      <w:pPr>
        <w:pStyle w:val="StylStandardaciskiArial11ptCzerwonyWyjustowany"/>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G</w:t>
      </w:r>
      <w:r w:rsidR="00A909CB" w:rsidRPr="001B392F">
        <w:rPr>
          <w:rFonts w:ascii="Arial Narrow" w:hAnsi="Arial Narrow" w:cs="Arial"/>
          <w:snapToGrid w:val="0"/>
          <w:color w:val="auto"/>
          <w:kern w:val="0"/>
          <w:sz w:val="20"/>
          <w:lang w:eastAsia="pl-PL" w:bidi="ar-SA"/>
        </w:rPr>
        <w:t xml:space="preserve">zyms </w:t>
      </w:r>
      <w:r w:rsidR="005C125B" w:rsidRPr="001B392F">
        <w:rPr>
          <w:rFonts w:ascii="Arial Narrow" w:hAnsi="Arial Narrow" w:cs="Arial"/>
          <w:snapToGrid w:val="0"/>
          <w:color w:val="auto"/>
          <w:kern w:val="0"/>
          <w:sz w:val="20"/>
          <w:lang w:eastAsia="pl-PL" w:bidi="ar-SA"/>
        </w:rPr>
        <w:t>osiatkować zatapiając siatkę w kleju systemowym.</w:t>
      </w:r>
    </w:p>
    <w:p w14:paraId="72B26575" w14:textId="77777777" w:rsidR="00553392" w:rsidRPr="001B392F" w:rsidRDefault="00E53CEA" w:rsidP="001E66F9">
      <w:pPr>
        <w:pStyle w:val="StylStandardaciskiArial11ptCzerwonyWyjustowany"/>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Wszystkie narożniki wykończyć</w:t>
      </w:r>
      <w:r w:rsidR="009C5C2E" w:rsidRPr="001B392F">
        <w:rPr>
          <w:rFonts w:ascii="Arial Narrow" w:hAnsi="Arial Narrow" w:cs="Arial"/>
          <w:snapToGrid w:val="0"/>
          <w:color w:val="auto"/>
          <w:kern w:val="0"/>
          <w:sz w:val="20"/>
          <w:lang w:eastAsia="pl-PL" w:bidi="ar-SA"/>
        </w:rPr>
        <w:t xml:space="preserve"> profilem aluminiowym z siatką.</w:t>
      </w:r>
      <w:r w:rsidR="00553392" w:rsidRPr="001B392F">
        <w:rPr>
          <w:rFonts w:ascii="Arial Narrow" w:hAnsi="Arial Narrow" w:cs="Arial"/>
          <w:snapToGrid w:val="0"/>
          <w:color w:val="auto"/>
          <w:kern w:val="0"/>
          <w:sz w:val="20"/>
          <w:lang w:eastAsia="pl-PL" w:bidi="ar-SA"/>
        </w:rPr>
        <w:t xml:space="preserve"> </w:t>
      </w:r>
    </w:p>
    <w:p w14:paraId="40EB20AE" w14:textId="77777777" w:rsidR="00553392" w:rsidRPr="001B392F" w:rsidRDefault="00553392" w:rsidP="001E66F9">
      <w:pPr>
        <w:pStyle w:val="StylStandardaciskiArial11ptCzerwonyWyjustowany"/>
        <w:rPr>
          <w:rFonts w:ascii="Arial Narrow" w:hAnsi="Arial Narrow" w:cs="Arial"/>
          <w:snapToGrid w:val="0"/>
          <w:color w:val="auto"/>
          <w:kern w:val="0"/>
          <w:sz w:val="20"/>
          <w:lang w:eastAsia="pl-PL" w:bidi="ar-SA"/>
        </w:rPr>
      </w:pPr>
      <w:r w:rsidRPr="001B392F">
        <w:rPr>
          <w:rFonts w:ascii="Arial Narrow" w:hAnsi="Arial Narrow" w:cs="Arial"/>
          <w:snapToGrid w:val="0"/>
          <w:color w:val="auto"/>
          <w:kern w:val="0"/>
          <w:sz w:val="20"/>
          <w:lang w:eastAsia="pl-PL" w:bidi="ar-SA"/>
        </w:rPr>
        <w:t>Wokół okapu zamontować systemową listwę kapinosową.</w:t>
      </w:r>
    </w:p>
    <w:p w14:paraId="175191B3" w14:textId="77777777" w:rsidR="00DB4C19" w:rsidRDefault="00DB4C19" w:rsidP="001E66F9">
      <w:pPr>
        <w:pStyle w:val="StylStandardaciskiArial11ptCzerwonyWyjustowany"/>
        <w:rPr>
          <w:rFonts w:ascii="Arial Narrow" w:hAnsi="Arial Narrow" w:cs="Arial"/>
          <w:snapToGrid w:val="0"/>
          <w:color w:val="auto"/>
          <w:kern w:val="0"/>
          <w:sz w:val="20"/>
          <w:lang w:eastAsia="pl-PL" w:bidi="ar-SA"/>
        </w:rPr>
      </w:pPr>
      <w:r w:rsidRPr="008E7D1C">
        <w:rPr>
          <w:rFonts w:ascii="Arial Narrow" w:hAnsi="Arial Narrow" w:cs="Arial"/>
          <w:snapToGrid w:val="0"/>
          <w:color w:val="auto"/>
          <w:kern w:val="0"/>
          <w:sz w:val="20"/>
          <w:lang w:eastAsia="pl-PL" w:bidi="ar-SA"/>
        </w:rPr>
        <w:t xml:space="preserve">Gzyms pokryć drobnoziarnistym tynkiem </w:t>
      </w:r>
      <w:r w:rsidR="009B6DFD" w:rsidRPr="008E7D1C">
        <w:rPr>
          <w:rFonts w:ascii="Arial Narrow" w:hAnsi="Arial Narrow" w:cs="Arial"/>
          <w:snapToGrid w:val="0"/>
          <w:color w:val="auto"/>
          <w:kern w:val="0"/>
          <w:sz w:val="20"/>
          <w:lang w:eastAsia="pl-PL" w:bidi="ar-SA"/>
        </w:rPr>
        <w:t>silikonowy</w:t>
      </w:r>
      <w:r w:rsidRPr="008E7D1C">
        <w:rPr>
          <w:rFonts w:ascii="Arial Narrow" w:hAnsi="Arial Narrow" w:cs="Arial"/>
          <w:snapToGrid w:val="0"/>
          <w:color w:val="auto"/>
          <w:kern w:val="0"/>
          <w:sz w:val="20"/>
          <w:lang w:eastAsia="pl-PL" w:bidi="ar-SA"/>
        </w:rPr>
        <w:t xml:space="preserve"> barwionym w masie (uziarnienie 1mm)</w:t>
      </w:r>
      <w:r w:rsidR="000700BD" w:rsidRPr="008E7D1C">
        <w:rPr>
          <w:rFonts w:ascii="Arial Narrow" w:hAnsi="Arial Narrow" w:cs="Arial"/>
          <w:snapToGrid w:val="0"/>
          <w:color w:val="auto"/>
          <w:kern w:val="0"/>
          <w:sz w:val="20"/>
          <w:lang w:eastAsia="pl-PL" w:bidi="ar-SA"/>
        </w:rPr>
        <w:t xml:space="preserve"> kolor </w:t>
      </w:r>
      <w:r w:rsidR="008E7D1C" w:rsidRPr="008E7D1C">
        <w:rPr>
          <w:rFonts w:ascii="Arial Narrow" w:hAnsi="Arial Narrow" w:cs="Arial"/>
          <w:snapToGrid w:val="0"/>
          <w:color w:val="auto"/>
          <w:kern w:val="0"/>
          <w:sz w:val="20"/>
          <w:lang w:eastAsia="pl-PL" w:bidi="ar-SA"/>
        </w:rPr>
        <w:t>Monachium 06.04</w:t>
      </w:r>
    </w:p>
    <w:p w14:paraId="2F4F3561" w14:textId="77777777" w:rsidR="000977F6" w:rsidRPr="001B392F" w:rsidRDefault="000977F6" w:rsidP="00E6282C">
      <w:pPr>
        <w:pStyle w:val="Nagwek2"/>
      </w:pPr>
      <w:bookmarkStart w:id="49" w:name="_Toc72364922"/>
      <w:r w:rsidRPr="001B392F">
        <w:lastRenderedPageBreak/>
        <w:t>Tynki</w:t>
      </w:r>
      <w:bookmarkEnd w:id="49"/>
    </w:p>
    <w:p w14:paraId="0CBF8A4E" w14:textId="77777777" w:rsidR="000977F6" w:rsidRPr="001B392F" w:rsidRDefault="000977F6"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Niniejszy projekt opiera się o technologię firmy </w:t>
      </w:r>
      <w:r w:rsidR="007F43B3">
        <w:rPr>
          <w:rFonts w:ascii="Arial Narrow" w:hAnsi="Arial Narrow"/>
          <w:color w:val="auto"/>
          <w:sz w:val="20"/>
        </w:rPr>
        <w:t>Sievert</w:t>
      </w:r>
      <w:r w:rsidRPr="001B392F">
        <w:rPr>
          <w:rFonts w:ascii="Arial Narrow" w:hAnsi="Arial Narrow"/>
          <w:color w:val="auto"/>
          <w:sz w:val="20"/>
        </w:rPr>
        <w:t>, co należy rozumieć jako rozwiązanie przykładowe. Remont i docieplenie elewacji można wykonać dowolnym kompletnym, atestowanym, oraz dopuszczonym do stosowania na terenie Polski system bezspoinowego ocieplania ścian (</w:t>
      </w:r>
      <w:r w:rsidR="009C5C2E" w:rsidRPr="001B392F">
        <w:rPr>
          <w:rFonts w:ascii="Arial Narrow" w:hAnsi="Arial Narrow"/>
          <w:color w:val="auto"/>
          <w:sz w:val="20"/>
        </w:rPr>
        <w:t>ETICS</w:t>
      </w:r>
      <w:r w:rsidRPr="001B392F">
        <w:rPr>
          <w:rFonts w:ascii="Arial Narrow" w:hAnsi="Arial Narrow"/>
          <w:color w:val="auto"/>
          <w:sz w:val="20"/>
        </w:rPr>
        <w:t>)</w:t>
      </w:r>
    </w:p>
    <w:p w14:paraId="2B29916D" w14:textId="77777777" w:rsidR="00840EA8" w:rsidRDefault="000977F6"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COKÓŁ </w:t>
      </w:r>
      <w:r w:rsidRPr="001B392F">
        <w:rPr>
          <w:rFonts w:ascii="Arial Narrow" w:hAnsi="Arial Narrow" w:cs="Arial"/>
          <w:color w:val="auto"/>
          <w:sz w:val="20"/>
        </w:rPr>
        <w:tab/>
        <w:t xml:space="preserve">– </w:t>
      </w:r>
      <w:r w:rsidR="00840EA8" w:rsidRPr="001B392F">
        <w:rPr>
          <w:rFonts w:ascii="Arial Narrow" w:hAnsi="Arial Narrow" w:cs="Arial"/>
          <w:color w:val="auto"/>
          <w:sz w:val="20"/>
        </w:rPr>
        <w:t xml:space="preserve">tynk </w:t>
      </w:r>
      <w:r w:rsidR="00840EA8">
        <w:rPr>
          <w:rFonts w:ascii="Arial Narrow" w:hAnsi="Arial Narrow" w:cs="Arial"/>
          <w:color w:val="auto"/>
          <w:sz w:val="20"/>
        </w:rPr>
        <w:t>silikonowy</w:t>
      </w:r>
      <w:r w:rsidR="00840EA8" w:rsidRPr="001B392F">
        <w:rPr>
          <w:rFonts w:ascii="Arial Narrow" w:hAnsi="Arial Narrow" w:cs="Arial"/>
          <w:color w:val="auto"/>
          <w:sz w:val="20"/>
        </w:rPr>
        <w:t xml:space="preserve"> barwiony w masie „baranek” o uziarnieniu </w:t>
      </w:r>
      <w:r w:rsidR="00840EA8">
        <w:rPr>
          <w:rFonts w:ascii="Arial Narrow" w:hAnsi="Arial Narrow" w:cs="Arial"/>
          <w:color w:val="auto"/>
          <w:sz w:val="20"/>
        </w:rPr>
        <w:t>1,5 mm</w:t>
      </w:r>
      <w:r w:rsidR="00840EA8" w:rsidRPr="001B392F">
        <w:rPr>
          <w:rFonts w:ascii="Arial Narrow" w:hAnsi="Arial Narrow" w:cs="Arial"/>
          <w:color w:val="auto"/>
          <w:sz w:val="20"/>
        </w:rPr>
        <w:t xml:space="preserve"> + powłoka antygraffiti </w:t>
      </w:r>
    </w:p>
    <w:p w14:paraId="74BCDA30" w14:textId="77777777" w:rsidR="000977F6" w:rsidRPr="001B392F" w:rsidRDefault="000977F6"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ŚCIANY</w:t>
      </w:r>
      <w:r w:rsidRPr="001B392F">
        <w:rPr>
          <w:rFonts w:ascii="Arial Narrow" w:hAnsi="Arial Narrow" w:cs="Arial"/>
          <w:color w:val="auto"/>
          <w:sz w:val="20"/>
        </w:rPr>
        <w:tab/>
        <w:t xml:space="preserve">– tynk </w:t>
      </w:r>
      <w:r w:rsidR="009B6DFD">
        <w:rPr>
          <w:rFonts w:ascii="Arial Narrow" w:hAnsi="Arial Narrow" w:cs="Arial"/>
          <w:color w:val="auto"/>
          <w:sz w:val="20"/>
        </w:rPr>
        <w:t>silikonowy</w:t>
      </w:r>
      <w:r w:rsidRPr="001B392F">
        <w:rPr>
          <w:rFonts w:ascii="Arial Narrow" w:hAnsi="Arial Narrow" w:cs="Arial"/>
          <w:color w:val="auto"/>
          <w:sz w:val="20"/>
        </w:rPr>
        <w:t xml:space="preserve"> barwiony w masie „baranek” o uziarnieniu </w:t>
      </w:r>
      <w:r w:rsidR="003A2970">
        <w:rPr>
          <w:rFonts w:ascii="Arial Narrow" w:hAnsi="Arial Narrow" w:cs="Arial"/>
          <w:color w:val="auto"/>
          <w:sz w:val="20"/>
        </w:rPr>
        <w:t>1,5 mm</w:t>
      </w:r>
      <w:r w:rsidRPr="001B392F">
        <w:rPr>
          <w:rFonts w:ascii="Arial Narrow" w:hAnsi="Arial Narrow" w:cs="Arial"/>
          <w:color w:val="auto"/>
          <w:sz w:val="20"/>
        </w:rPr>
        <w:t xml:space="preserve"> + powłoka antygraffiti do </w:t>
      </w:r>
      <w:r w:rsidR="00265583">
        <w:rPr>
          <w:rFonts w:ascii="Arial Narrow" w:hAnsi="Arial Narrow" w:cs="Arial"/>
          <w:color w:val="auto"/>
          <w:sz w:val="20"/>
        </w:rPr>
        <w:t>balkonów/góry</w:t>
      </w:r>
      <w:r w:rsidRPr="001B392F">
        <w:rPr>
          <w:rFonts w:ascii="Arial Narrow" w:hAnsi="Arial Narrow" w:cs="Arial"/>
          <w:color w:val="auto"/>
          <w:sz w:val="20"/>
        </w:rPr>
        <w:t xml:space="preserve"> okien parteru</w:t>
      </w:r>
    </w:p>
    <w:p w14:paraId="0C0B4A3E" w14:textId="77777777" w:rsidR="000977F6" w:rsidRPr="001B392F" w:rsidRDefault="000977F6"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Ościeża okien, </w:t>
      </w:r>
      <w:r w:rsidR="009C5C2E" w:rsidRPr="001B392F">
        <w:rPr>
          <w:rFonts w:ascii="Arial Narrow" w:hAnsi="Arial Narrow"/>
          <w:color w:val="auto"/>
          <w:sz w:val="20"/>
        </w:rPr>
        <w:t xml:space="preserve">okap </w:t>
      </w:r>
      <w:r w:rsidRPr="001B392F">
        <w:rPr>
          <w:rFonts w:ascii="Arial Narrow" w:hAnsi="Arial Narrow"/>
          <w:color w:val="auto"/>
          <w:sz w:val="20"/>
        </w:rPr>
        <w:t>– tynk drobnoziarnisty</w:t>
      </w:r>
      <w:r w:rsidRPr="001B392F">
        <w:rPr>
          <w:rFonts w:ascii="Arial Narrow" w:hAnsi="Arial Narrow"/>
          <w:b/>
          <w:color w:val="auto"/>
          <w:sz w:val="20"/>
        </w:rPr>
        <w:t xml:space="preserve"> </w:t>
      </w:r>
      <w:r w:rsidRPr="001B392F">
        <w:rPr>
          <w:rFonts w:ascii="Arial Narrow" w:hAnsi="Arial Narrow"/>
          <w:color w:val="auto"/>
          <w:sz w:val="20"/>
        </w:rPr>
        <w:t>(ziarno 1mm)</w:t>
      </w:r>
    </w:p>
    <w:p w14:paraId="282BE818" w14:textId="77777777" w:rsidR="00493CE1" w:rsidRPr="001B392F" w:rsidRDefault="004968FA" w:rsidP="00E6282C">
      <w:pPr>
        <w:pStyle w:val="Nagwek2"/>
      </w:pPr>
      <w:bookmarkStart w:id="50" w:name="_Toc72364923"/>
      <w:r w:rsidRPr="001B392F">
        <w:t>Kolorystyka elewacji</w:t>
      </w:r>
      <w:bookmarkEnd w:id="50"/>
    </w:p>
    <w:p w14:paraId="3773A3B5" w14:textId="77777777" w:rsidR="00A25A94" w:rsidRPr="001B392F" w:rsidRDefault="0054255F"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W niniejszym opracowaniu kolorystykę projektuje się w oparciu o wzornik firmy </w:t>
      </w:r>
      <w:r w:rsidR="007F43B3">
        <w:rPr>
          <w:rFonts w:ascii="Arial Narrow" w:hAnsi="Arial Narrow"/>
          <w:color w:val="auto"/>
          <w:sz w:val="20"/>
        </w:rPr>
        <w:t>Sievert Opera</w:t>
      </w:r>
      <w:r w:rsidRPr="001B392F">
        <w:rPr>
          <w:rFonts w:ascii="Arial Narrow" w:hAnsi="Arial Narrow"/>
          <w:color w:val="auto"/>
          <w:sz w:val="20"/>
        </w:rPr>
        <w:t xml:space="preserve">, co należy </w:t>
      </w:r>
      <w:r w:rsidR="00D9083E" w:rsidRPr="001B392F">
        <w:rPr>
          <w:rFonts w:ascii="Arial Narrow" w:hAnsi="Arial Narrow"/>
          <w:color w:val="auto"/>
          <w:sz w:val="20"/>
        </w:rPr>
        <w:t>rozumieć, jako</w:t>
      </w:r>
      <w:r w:rsidR="00456E6F" w:rsidRPr="001B392F">
        <w:rPr>
          <w:rFonts w:ascii="Arial Narrow" w:hAnsi="Arial Narrow"/>
          <w:color w:val="auto"/>
          <w:sz w:val="20"/>
        </w:rPr>
        <w:t xml:space="preserve"> rozwiązanie przykładowe. Można stosować dowolny </w:t>
      </w:r>
      <w:r w:rsidR="00456E6F" w:rsidRPr="001B392F">
        <w:rPr>
          <w:rFonts w:ascii="Arial Narrow" w:hAnsi="Arial Narrow" w:cs="Arial"/>
          <w:color w:val="000000"/>
          <w:sz w:val="20"/>
        </w:rPr>
        <w:t xml:space="preserve">system </w:t>
      </w:r>
      <w:r w:rsidR="00477575" w:rsidRPr="001B392F">
        <w:rPr>
          <w:rFonts w:ascii="Arial Narrow" w:hAnsi="Arial Narrow" w:cs="Arial"/>
          <w:color w:val="000000"/>
          <w:sz w:val="20"/>
        </w:rPr>
        <w:t>ETICS</w:t>
      </w:r>
      <w:r w:rsidR="00456E6F" w:rsidRPr="001B392F">
        <w:rPr>
          <w:rFonts w:ascii="Arial Narrow" w:hAnsi="Arial Narrow" w:cs="Arial"/>
          <w:color w:val="000000"/>
          <w:sz w:val="20"/>
        </w:rPr>
        <w:t xml:space="preserve"> z następujących: </w:t>
      </w:r>
      <w:r w:rsidR="007F43B3">
        <w:rPr>
          <w:rFonts w:ascii="Arial Narrow" w:hAnsi="Arial Narrow" w:cs="Arial"/>
          <w:color w:val="000000"/>
          <w:sz w:val="20"/>
        </w:rPr>
        <w:t>Sievert</w:t>
      </w:r>
      <w:r w:rsidR="00456E6F" w:rsidRPr="001B392F">
        <w:rPr>
          <w:rFonts w:ascii="Arial Narrow" w:hAnsi="Arial Narrow" w:cs="Arial"/>
          <w:color w:val="000000"/>
          <w:sz w:val="20"/>
        </w:rPr>
        <w:t>, Baumit, Kabe Sto Ispo, Bolix, Ceresit.</w:t>
      </w:r>
    </w:p>
    <w:p w14:paraId="6A5C1910" w14:textId="77777777" w:rsidR="00A25A94" w:rsidRPr="001B392F" w:rsidRDefault="007A6D9C"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Stosować </w:t>
      </w:r>
      <w:r w:rsidR="00456E6F" w:rsidRPr="001B392F">
        <w:rPr>
          <w:rFonts w:ascii="Arial Narrow" w:hAnsi="Arial Narrow"/>
          <w:color w:val="auto"/>
          <w:sz w:val="20"/>
        </w:rPr>
        <w:t xml:space="preserve">siloksanowe </w:t>
      </w:r>
      <w:r w:rsidRPr="001B392F">
        <w:rPr>
          <w:rFonts w:ascii="Arial Narrow" w:hAnsi="Arial Narrow"/>
          <w:color w:val="auto"/>
          <w:sz w:val="20"/>
        </w:rPr>
        <w:t xml:space="preserve">tynki barwione w masie o uziarnieniu </w:t>
      </w:r>
      <w:r w:rsidR="008E7D1C">
        <w:rPr>
          <w:rFonts w:ascii="Arial Narrow" w:hAnsi="Arial Narrow"/>
          <w:color w:val="auto"/>
          <w:sz w:val="20"/>
        </w:rPr>
        <w:t>1,5</w:t>
      </w:r>
      <w:r w:rsidR="00456E6F" w:rsidRPr="001B392F">
        <w:rPr>
          <w:rFonts w:ascii="Arial Narrow" w:hAnsi="Arial Narrow"/>
          <w:color w:val="auto"/>
          <w:sz w:val="20"/>
        </w:rPr>
        <w:t xml:space="preserve"> mm, 1,0 mm</w:t>
      </w:r>
    </w:p>
    <w:p w14:paraId="6A3A717F" w14:textId="77777777" w:rsidR="00493CE1" w:rsidRPr="001B392F" w:rsidRDefault="00493CE1" w:rsidP="001E66F9">
      <w:pPr>
        <w:pStyle w:val="StylStandardaciskiArial11ptCzerwonyWyjustowany"/>
        <w:rPr>
          <w:rFonts w:ascii="Arial Narrow" w:hAnsi="Arial Narrow"/>
          <w:color w:val="auto"/>
          <w:sz w:val="20"/>
        </w:rPr>
      </w:pPr>
      <w:r w:rsidRPr="001B392F">
        <w:rPr>
          <w:rFonts w:ascii="Arial Narrow" w:hAnsi="Arial Narrow"/>
          <w:color w:val="auto"/>
          <w:sz w:val="20"/>
        </w:rPr>
        <w:t>Kolory na budynku układać zgodnie z podaną paletą kolorów i rysunkową częścią projektu.</w:t>
      </w:r>
    </w:p>
    <w:p w14:paraId="5F210A8C" w14:textId="77777777" w:rsidR="00DD3B4C" w:rsidRPr="001B392F" w:rsidRDefault="00F74667" w:rsidP="001E66F9">
      <w:pPr>
        <w:pStyle w:val="StylStandardaciskiArial11ptCzerwonyWyjustowany"/>
        <w:rPr>
          <w:rFonts w:ascii="Arial Narrow" w:hAnsi="Arial Narrow"/>
          <w:sz w:val="20"/>
        </w:rPr>
      </w:pPr>
      <w:r w:rsidRPr="001B392F">
        <w:rPr>
          <w:rFonts w:ascii="Arial Narrow" w:hAnsi="Arial Narrow"/>
          <w:color w:val="auto"/>
          <w:sz w:val="20"/>
        </w:rPr>
        <w:t>Ościeża</w:t>
      </w:r>
      <w:r w:rsidR="00493CE1" w:rsidRPr="001B392F">
        <w:rPr>
          <w:rFonts w:ascii="Arial Narrow" w:hAnsi="Arial Narrow"/>
          <w:color w:val="auto"/>
          <w:sz w:val="20"/>
        </w:rPr>
        <w:t xml:space="preserve"> </w:t>
      </w:r>
      <w:r w:rsidR="00456E6F" w:rsidRPr="001B392F">
        <w:rPr>
          <w:rFonts w:ascii="Arial Narrow" w:hAnsi="Arial Narrow"/>
          <w:color w:val="auto"/>
          <w:sz w:val="20"/>
        </w:rPr>
        <w:t>tynkować w</w:t>
      </w:r>
      <w:r w:rsidR="00493CE1" w:rsidRPr="001B392F">
        <w:rPr>
          <w:rFonts w:ascii="Arial Narrow" w:hAnsi="Arial Narrow"/>
          <w:color w:val="auto"/>
          <w:sz w:val="20"/>
        </w:rPr>
        <w:t xml:space="preserve"> kolor</w:t>
      </w:r>
      <w:r w:rsidR="00456E6F" w:rsidRPr="001B392F">
        <w:rPr>
          <w:rFonts w:ascii="Arial Narrow" w:hAnsi="Arial Narrow"/>
          <w:color w:val="auto"/>
          <w:sz w:val="20"/>
        </w:rPr>
        <w:t>ze</w:t>
      </w:r>
      <w:r w:rsidR="00493CE1" w:rsidRPr="001B392F">
        <w:rPr>
          <w:rFonts w:ascii="Arial Narrow" w:hAnsi="Arial Narrow"/>
          <w:color w:val="auto"/>
          <w:sz w:val="20"/>
        </w:rPr>
        <w:t xml:space="preserve"> </w:t>
      </w:r>
      <w:r w:rsidR="00456E6F" w:rsidRPr="001B392F">
        <w:rPr>
          <w:rFonts w:ascii="Arial Narrow" w:hAnsi="Arial Narrow"/>
          <w:color w:val="auto"/>
          <w:sz w:val="20"/>
        </w:rPr>
        <w:t>ciepłej bieli</w:t>
      </w:r>
      <w:r w:rsidR="005A6889" w:rsidRPr="001B392F">
        <w:rPr>
          <w:rFonts w:ascii="Arial Narrow" w:hAnsi="Arial Narrow"/>
          <w:sz w:val="20"/>
        </w:rPr>
        <w:t xml:space="preserve"> </w:t>
      </w:r>
    </w:p>
    <w:p w14:paraId="119E8EE7" w14:textId="77777777" w:rsidR="00E80C6A" w:rsidRPr="001B392F" w:rsidRDefault="00E80C6A" w:rsidP="001E66F9">
      <w:pPr>
        <w:pStyle w:val="StylStandardaciskiArial11ptCzerwonyWyjustowany"/>
        <w:rPr>
          <w:rFonts w:ascii="Arial Narrow" w:hAnsi="Arial Narrow"/>
          <w:color w:val="auto"/>
          <w:sz w:val="20"/>
        </w:rPr>
      </w:pPr>
      <w:r w:rsidRPr="001B392F">
        <w:rPr>
          <w:rFonts w:ascii="Arial Narrow" w:hAnsi="Arial Narrow"/>
          <w:color w:val="auto"/>
          <w:sz w:val="20"/>
        </w:rPr>
        <w:t>UWAGA!!!</w:t>
      </w:r>
    </w:p>
    <w:p w14:paraId="0ADCF8EE" w14:textId="77777777" w:rsidR="00E80C6A" w:rsidRPr="001B392F" w:rsidRDefault="00E80C6A"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Zastosowanie </w:t>
      </w:r>
      <w:r w:rsidR="00701E47" w:rsidRPr="001B392F">
        <w:rPr>
          <w:rFonts w:ascii="Arial Narrow" w:hAnsi="Arial Narrow"/>
          <w:color w:val="auto"/>
          <w:sz w:val="20"/>
        </w:rPr>
        <w:t>tynków</w:t>
      </w:r>
      <w:r w:rsidRPr="001B392F">
        <w:rPr>
          <w:rFonts w:ascii="Arial Narrow" w:hAnsi="Arial Narrow"/>
          <w:color w:val="auto"/>
          <w:sz w:val="20"/>
        </w:rPr>
        <w:t xml:space="preserve"> innego producenta niż </w:t>
      </w:r>
      <w:r w:rsidR="007F43B3">
        <w:rPr>
          <w:rFonts w:ascii="Arial Narrow" w:hAnsi="Arial Narrow"/>
          <w:color w:val="auto"/>
          <w:sz w:val="20"/>
        </w:rPr>
        <w:t xml:space="preserve">Sievert </w:t>
      </w:r>
      <w:r w:rsidRPr="001B392F">
        <w:rPr>
          <w:rFonts w:ascii="Arial Narrow" w:hAnsi="Arial Narrow"/>
          <w:color w:val="auto"/>
          <w:sz w:val="20"/>
        </w:rPr>
        <w:t xml:space="preserve">dopuszcza się pod warunkiem, że zapewni on (i wyda właściwe gwarancje) na pełną zgodność swoich barw z wzornikiem z niniejszego projektu (komputerowa analiza barw i dobór pigmentów oparte na skanerze optycznym). </w:t>
      </w:r>
    </w:p>
    <w:p w14:paraId="5A46811A" w14:textId="77777777" w:rsidR="00E80C6A" w:rsidRPr="001B392F" w:rsidRDefault="00E80C6A" w:rsidP="001E66F9">
      <w:pPr>
        <w:pStyle w:val="StylStandardaciskiArial11ptCzerwonyWyjustowany"/>
        <w:rPr>
          <w:rFonts w:ascii="Arial Narrow" w:hAnsi="Arial Narrow"/>
          <w:color w:val="auto"/>
          <w:sz w:val="20"/>
        </w:rPr>
      </w:pPr>
      <w:r w:rsidRPr="001B392F">
        <w:rPr>
          <w:rFonts w:ascii="Arial Narrow" w:hAnsi="Arial Narrow"/>
          <w:color w:val="auto"/>
          <w:sz w:val="20"/>
          <w:u w:val="single"/>
        </w:rPr>
        <w:t>Nie dopuszcza się samodzielnego dobierania zamienników</w:t>
      </w:r>
      <w:r w:rsidRPr="001B392F">
        <w:rPr>
          <w:rFonts w:ascii="Arial Narrow" w:hAnsi="Arial Narrow"/>
          <w:color w:val="auto"/>
          <w:sz w:val="20"/>
        </w:rPr>
        <w:t xml:space="preserve"> z jakiejkolwiek technologii.</w:t>
      </w:r>
    </w:p>
    <w:p w14:paraId="5DD39697" w14:textId="77777777" w:rsidR="00091254" w:rsidRPr="001B392F" w:rsidRDefault="00091254" w:rsidP="001E66F9">
      <w:pPr>
        <w:spacing w:before="120"/>
        <w:rPr>
          <w:rFonts w:cs="Arial"/>
          <w:b/>
          <w:color w:val="FF0000"/>
        </w:rPr>
      </w:pPr>
      <w:r w:rsidRPr="001B392F">
        <w:rPr>
          <w:rFonts w:cs="Arial"/>
          <w:b/>
          <w:color w:val="FF0000"/>
        </w:rPr>
        <w:t>Uwaga:</w:t>
      </w:r>
    </w:p>
    <w:p w14:paraId="1944F806" w14:textId="77777777" w:rsidR="00091254" w:rsidRPr="001B392F" w:rsidRDefault="00091254" w:rsidP="001E66F9">
      <w:pPr>
        <w:numPr>
          <w:ilvl w:val="0"/>
          <w:numId w:val="10"/>
        </w:numPr>
        <w:spacing w:before="120"/>
        <w:jc w:val="both"/>
        <w:rPr>
          <w:rFonts w:cs="Arial"/>
        </w:rPr>
      </w:pPr>
      <w:r w:rsidRPr="001B392F">
        <w:rPr>
          <w:rFonts w:cs="Arial"/>
        </w:rPr>
        <w:t>Zakup wszystkich tynków barwionych w masie bezwzględnie należy poprzedzić wykonaniem na docelowej nawierzchni próbek o wymiarach minimum 50x50 cm dla każdego koloru. Podstawą zamówienia jest protokolarny odbiór próbek przez autora niniejszego opracowania.</w:t>
      </w:r>
    </w:p>
    <w:p w14:paraId="05EBB781" w14:textId="77777777" w:rsidR="00091254" w:rsidRPr="001B392F" w:rsidRDefault="00091254" w:rsidP="001E66F9">
      <w:pPr>
        <w:pStyle w:val="StylStandardaciskiArial11ptCzerwonyWyjustowany"/>
        <w:numPr>
          <w:ilvl w:val="0"/>
          <w:numId w:val="10"/>
        </w:numPr>
        <w:rPr>
          <w:rFonts w:ascii="Arial Narrow" w:hAnsi="Arial Narrow"/>
          <w:color w:val="auto"/>
          <w:sz w:val="20"/>
        </w:rPr>
      </w:pPr>
      <w:r w:rsidRPr="001B392F">
        <w:rPr>
          <w:rFonts w:ascii="Arial Narrow" w:hAnsi="Arial Narrow"/>
          <w:color w:val="auto"/>
          <w:sz w:val="20"/>
        </w:rPr>
        <w:t xml:space="preserve">W niniejszym opracowaniu kolorystykę projektuje się w oparciu o wzornik firmy </w:t>
      </w:r>
      <w:r w:rsidR="007F43B3">
        <w:rPr>
          <w:rFonts w:ascii="Arial Narrow" w:hAnsi="Arial Narrow"/>
          <w:color w:val="auto"/>
          <w:sz w:val="20"/>
        </w:rPr>
        <w:t xml:space="preserve">Sievert </w:t>
      </w:r>
      <w:r w:rsidRPr="001B392F">
        <w:rPr>
          <w:rFonts w:ascii="Arial Narrow" w:hAnsi="Arial Narrow"/>
          <w:color w:val="auto"/>
          <w:sz w:val="20"/>
        </w:rPr>
        <w:t>(</w:t>
      </w:r>
      <w:r w:rsidR="007F43B3">
        <w:rPr>
          <w:rFonts w:ascii="Arial Narrow" w:hAnsi="Arial Narrow"/>
          <w:color w:val="auto"/>
          <w:sz w:val="20"/>
        </w:rPr>
        <w:t>Opera</w:t>
      </w:r>
      <w:r w:rsidRPr="001B392F">
        <w:rPr>
          <w:rFonts w:ascii="Arial Narrow" w:hAnsi="Arial Narrow"/>
          <w:color w:val="auto"/>
          <w:sz w:val="20"/>
        </w:rPr>
        <w:t xml:space="preserve">), co należy rozumieć, jako rozwiązanie przykładowe. Tynki cienkowarstwowe wykonać dowolnymi atestowanymi, dopuszczonymi do stosowania na terenie Polski tynkami </w:t>
      </w:r>
      <w:r w:rsidR="000B03DE">
        <w:rPr>
          <w:rFonts w:ascii="Arial Narrow" w:hAnsi="Arial Narrow"/>
          <w:color w:val="auto"/>
          <w:sz w:val="20"/>
        </w:rPr>
        <w:t>silikonowym</w:t>
      </w:r>
      <w:r w:rsidRPr="001B392F">
        <w:rPr>
          <w:rFonts w:ascii="Arial Narrow" w:hAnsi="Arial Narrow"/>
          <w:color w:val="auto"/>
          <w:sz w:val="20"/>
        </w:rPr>
        <w:t>i, o charakterystyce nie gorszej do zaproponowanych.</w:t>
      </w:r>
    </w:p>
    <w:p w14:paraId="3EEB819E" w14:textId="77777777" w:rsidR="00091254" w:rsidRPr="001B392F" w:rsidRDefault="00091254" w:rsidP="001E66F9">
      <w:pPr>
        <w:spacing w:before="120"/>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79"/>
        <w:gridCol w:w="2552"/>
        <w:gridCol w:w="30"/>
        <w:gridCol w:w="3544"/>
        <w:gridCol w:w="2409"/>
      </w:tblGrid>
      <w:tr w:rsidR="00091254" w:rsidRPr="001B392F" w14:paraId="1A22F20D" w14:textId="77777777" w:rsidTr="00A120A5">
        <w:trPr>
          <w:cantSplit/>
          <w:trHeight w:val="20"/>
        </w:trPr>
        <w:tc>
          <w:tcPr>
            <w:tcW w:w="679" w:type="dxa"/>
            <w:tcBorders>
              <w:top w:val="single" w:sz="4" w:space="0" w:color="auto"/>
              <w:bottom w:val="single" w:sz="4" w:space="0" w:color="auto"/>
              <w:right w:val="single" w:sz="4" w:space="0" w:color="auto"/>
            </w:tcBorders>
            <w:vAlign w:val="center"/>
          </w:tcPr>
          <w:p w14:paraId="6BD85540" w14:textId="77777777" w:rsidR="00091254" w:rsidRPr="001B392F" w:rsidRDefault="00091254" w:rsidP="00A120A5">
            <w:pPr>
              <w:jc w:val="center"/>
              <w:rPr>
                <w:rFonts w:cs="Arial"/>
                <w:iCs/>
              </w:rPr>
            </w:pPr>
            <w:r w:rsidRPr="001B392F">
              <w:rPr>
                <w:rFonts w:cs="Arial"/>
                <w:iCs/>
              </w:rPr>
              <w:t>Nr barwy</w:t>
            </w:r>
          </w:p>
        </w:tc>
        <w:tc>
          <w:tcPr>
            <w:tcW w:w="2552" w:type="dxa"/>
            <w:tcBorders>
              <w:top w:val="single" w:sz="4" w:space="0" w:color="auto"/>
              <w:left w:val="single" w:sz="4" w:space="0" w:color="auto"/>
              <w:bottom w:val="single" w:sz="4" w:space="0" w:color="auto"/>
              <w:right w:val="single" w:sz="4" w:space="0" w:color="auto"/>
            </w:tcBorders>
            <w:vAlign w:val="center"/>
          </w:tcPr>
          <w:p w14:paraId="654B63B2" w14:textId="77777777" w:rsidR="00091254" w:rsidRPr="001B392F" w:rsidRDefault="00091254" w:rsidP="00A120A5">
            <w:pPr>
              <w:ind w:left="112"/>
              <w:jc w:val="center"/>
              <w:rPr>
                <w:rFonts w:cs="Arial"/>
                <w:iCs/>
              </w:rPr>
            </w:pPr>
            <w:r w:rsidRPr="001B392F">
              <w:rPr>
                <w:rFonts w:cs="Arial"/>
                <w:iCs/>
              </w:rPr>
              <w:t>Opis zastosowania</w:t>
            </w:r>
          </w:p>
        </w:tc>
        <w:tc>
          <w:tcPr>
            <w:tcW w:w="3574" w:type="dxa"/>
            <w:gridSpan w:val="2"/>
            <w:tcBorders>
              <w:top w:val="single" w:sz="4" w:space="0" w:color="auto"/>
              <w:left w:val="single" w:sz="4" w:space="0" w:color="auto"/>
              <w:bottom w:val="single" w:sz="4" w:space="0" w:color="auto"/>
              <w:right w:val="single" w:sz="4" w:space="0" w:color="auto"/>
            </w:tcBorders>
            <w:vAlign w:val="center"/>
          </w:tcPr>
          <w:p w14:paraId="183C8FCA" w14:textId="77777777" w:rsidR="00091254" w:rsidRPr="001B392F" w:rsidRDefault="00091254" w:rsidP="00A120A5">
            <w:pPr>
              <w:jc w:val="center"/>
              <w:rPr>
                <w:rFonts w:cs="Arial"/>
                <w:iCs/>
              </w:rPr>
            </w:pPr>
            <w:r w:rsidRPr="001B392F">
              <w:rPr>
                <w:rFonts w:cs="Arial"/>
                <w:iCs/>
              </w:rPr>
              <w:t>materiał</w:t>
            </w:r>
          </w:p>
        </w:tc>
        <w:tc>
          <w:tcPr>
            <w:tcW w:w="2409" w:type="dxa"/>
            <w:tcBorders>
              <w:top w:val="single" w:sz="4" w:space="0" w:color="auto"/>
              <w:left w:val="single" w:sz="4" w:space="0" w:color="auto"/>
              <w:bottom w:val="single" w:sz="4" w:space="0" w:color="auto"/>
              <w:right w:val="single" w:sz="4" w:space="0" w:color="auto"/>
            </w:tcBorders>
            <w:vAlign w:val="center"/>
          </w:tcPr>
          <w:p w14:paraId="6664EFFA" w14:textId="77777777" w:rsidR="00091254" w:rsidRPr="00DE36F7" w:rsidRDefault="00091254" w:rsidP="00A120A5">
            <w:pPr>
              <w:pStyle w:val="Nagwek7"/>
              <w:spacing w:before="0" w:after="0"/>
              <w:jc w:val="center"/>
              <w:rPr>
                <w:rFonts w:cs="Arial"/>
                <w:sz w:val="20"/>
                <w:szCs w:val="20"/>
              </w:rPr>
            </w:pPr>
            <w:r w:rsidRPr="00DE36F7">
              <w:rPr>
                <w:rFonts w:cs="Arial"/>
                <w:sz w:val="20"/>
                <w:szCs w:val="20"/>
              </w:rPr>
              <w:t>Kolor</w:t>
            </w:r>
          </w:p>
          <w:p w14:paraId="4957417B" w14:textId="77777777" w:rsidR="00091254" w:rsidRPr="00DE36F7" w:rsidRDefault="00091254" w:rsidP="00A120A5">
            <w:pPr>
              <w:jc w:val="center"/>
              <w:rPr>
                <w:rFonts w:cs="Arial"/>
              </w:rPr>
            </w:pPr>
            <w:r w:rsidRPr="00DE36F7">
              <w:rPr>
                <w:rFonts w:cs="Arial"/>
              </w:rPr>
              <w:t xml:space="preserve">Wg wzornika </w:t>
            </w:r>
            <w:r w:rsidR="007F43B3" w:rsidRPr="00DE36F7">
              <w:rPr>
                <w:rFonts w:cs="Arial"/>
              </w:rPr>
              <w:t>Sievert</w:t>
            </w:r>
          </w:p>
          <w:p w14:paraId="3377E899" w14:textId="77777777" w:rsidR="007C1AE0" w:rsidRPr="00454B9B" w:rsidRDefault="007F43B3" w:rsidP="00A120A5">
            <w:pPr>
              <w:jc w:val="center"/>
              <w:rPr>
                <w:rFonts w:cs="Arial"/>
                <w:highlight w:val="yellow"/>
              </w:rPr>
            </w:pPr>
            <w:r w:rsidRPr="00DE36F7">
              <w:rPr>
                <w:rFonts w:cs="Arial"/>
              </w:rPr>
              <w:t>Opera</w:t>
            </w:r>
          </w:p>
        </w:tc>
      </w:tr>
      <w:tr w:rsidR="00091254" w:rsidRPr="001B392F" w14:paraId="511FED1D" w14:textId="77777777" w:rsidTr="00A120A5">
        <w:trPr>
          <w:cantSplit/>
          <w:trHeight w:val="20"/>
        </w:trPr>
        <w:tc>
          <w:tcPr>
            <w:tcW w:w="679" w:type="dxa"/>
            <w:tcBorders>
              <w:top w:val="single" w:sz="4" w:space="0" w:color="auto"/>
              <w:bottom w:val="single" w:sz="4" w:space="0" w:color="auto"/>
            </w:tcBorders>
            <w:vAlign w:val="center"/>
          </w:tcPr>
          <w:p w14:paraId="49ACA69A" w14:textId="77777777" w:rsidR="00091254" w:rsidRPr="001B392F" w:rsidRDefault="00DE36F7" w:rsidP="00A120A5">
            <w:pPr>
              <w:ind w:left="-70"/>
              <w:jc w:val="center"/>
              <w:rPr>
                <w:rFonts w:cs="Arial"/>
                <w:b/>
                <w:bCs/>
              </w:rPr>
            </w:pPr>
            <w:r>
              <w:rPr>
                <w:rFonts w:cs="Arial"/>
                <w:b/>
                <w:bCs/>
              </w:rPr>
              <w:t>1</w:t>
            </w:r>
          </w:p>
        </w:tc>
        <w:tc>
          <w:tcPr>
            <w:tcW w:w="2552" w:type="dxa"/>
            <w:tcBorders>
              <w:top w:val="single" w:sz="4" w:space="0" w:color="auto"/>
              <w:bottom w:val="single" w:sz="4" w:space="0" w:color="auto"/>
            </w:tcBorders>
            <w:vAlign w:val="center"/>
          </w:tcPr>
          <w:p w14:paraId="7F803F87" w14:textId="77777777" w:rsidR="00091254" w:rsidRPr="001B392F" w:rsidRDefault="00091254" w:rsidP="008E7D1C">
            <w:pPr>
              <w:rPr>
                <w:rFonts w:cs="Arial"/>
              </w:rPr>
            </w:pPr>
            <w:r w:rsidRPr="001B392F">
              <w:rPr>
                <w:rFonts w:cs="Arial"/>
                <w:snapToGrid w:val="0"/>
              </w:rPr>
              <w:t>Kolor podstawowy</w:t>
            </w:r>
            <w:r w:rsidR="007C1AE0" w:rsidRPr="001B392F">
              <w:rPr>
                <w:rFonts w:cs="Arial"/>
                <w:snapToGrid w:val="0"/>
              </w:rPr>
              <w:t xml:space="preserve"> (</w:t>
            </w:r>
            <w:r w:rsidR="008E7D1C">
              <w:rPr>
                <w:rFonts w:cs="Arial"/>
                <w:snapToGrid w:val="0"/>
              </w:rPr>
              <w:t>część centralna budynku</w:t>
            </w:r>
            <w:r w:rsidR="007C1AE0" w:rsidRPr="001B392F">
              <w:rPr>
                <w:rFonts w:cs="Arial"/>
                <w:snapToGrid w:val="0"/>
              </w:rPr>
              <w:t>)</w:t>
            </w:r>
          </w:p>
        </w:tc>
        <w:tc>
          <w:tcPr>
            <w:tcW w:w="3574" w:type="dxa"/>
            <w:gridSpan w:val="2"/>
            <w:tcBorders>
              <w:top w:val="single" w:sz="4" w:space="0" w:color="auto"/>
              <w:bottom w:val="single" w:sz="4" w:space="0" w:color="auto"/>
            </w:tcBorders>
            <w:vAlign w:val="center"/>
          </w:tcPr>
          <w:p w14:paraId="76121939" w14:textId="77777777" w:rsidR="00091254" w:rsidRPr="001B392F" w:rsidRDefault="00091254" w:rsidP="00A120A5">
            <w:pPr>
              <w:rPr>
                <w:rFonts w:cs="Arial"/>
              </w:rPr>
            </w:pPr>
            <w:r w:rsidRPr="001B392F">
              <w:rPr>
                <w:rFonts w:cs="Arial"/>
              </w:rPr>
              <w:t xml:space="preserve">Tynk </w:t>
            </w:r>
            <w:r w:rsidR="009B6DFD">
              <w:rPr>
                <w:rFonts w:cs="Arial"/>
              </w:rPr>
              <w:t>silikonowy</w:t>
            </w:r>
            <w:r w:rsidRPr="001B392F">
              <w:rPr>
                <w:rFonts w:cs="Arial"/>
              </w:rPr>
              <w:t xml:space="preserve"> cienkowarstwowy barwiony w masie („baranek”)</w:t>
            </w:r>
          </w:p>
        </w:tc>
        <w:tc>
          <w:tcPr>
            <w:tcW w:w="2409" w:type="dxa"/>
            <w:tcBorders>
              <w:top w:val="single" w:sz="4" w:space="0" w:color="auto"/>
              <w:left w:val="single" w:sz="4" w:space="0" w:color="auto"/>
              <w:bottom w:val="single" w:sz="4" w:space="0" w:color="auto"/>
              <w:right w:val="single" w:sz="4" w:space="0" w:color="auto"/>
            </w:tcBorders>
            <w:vAlign w:val="center"/>
          </w:tcPr>
          <w:p w14:paraId="2F5E913A" w14:textId="77777777" w:rsidR="00091254" w:rsidRPr="008E7D1C" w:rsidRDefault="008E7D1C" w:rsidP="00A120A5">
            <w:pPr>
              <w:jc w:val="center"/>
              <w:rPr>
                <w:rFonts w:cs="Arial"/>
              </w:rPr>
            </w:pPr>
            <w:r w:rsidRPr="008E7D1C">
              <w:rPr>
                <w:rFonts w:cs="Arial"/>
              </w:rPr>
              <w:t>Monachium 06.0</w:t>
            </w:r>
            <w:r w:rsidR="00F978E6">
              <w:rPr>
                <w:rFonts w:cs="Arial"/>
              </w:rPr>
              <w:t>8</w:t>
            </w:r>
          </w:p>
          <w:p w14:paraId="59F618BD" w14:textId="77777777" w:rsidR="00091254" w:rsidRPr="008E7D1C" w:rsidRDefault="00091254" w:rsidP="00A120A5">
            <w:pPr>
              <w:jc w:val="center"/>
              <w:rPr>
                <w:rFonts w:cs="Arial"/>
              </w:rPr>
            </w:pPr>
            <w:r w:rsidRPr="008E7D1C">
              <w:rPr>
                <w:rFonts w:cs="Arial"/>
              </w:rPr>
              <w:t xml:space="preserve">Ziarno tynku - </w:t>
            </w:r>
            <w:r w:rsidR="003A2970" w:rsidRPr="008E7D1C">
              <w:rPr>
                <w:rFonts w:cs="Arial"/>
              </w:rPr>
              <w:t>1,5 mm</w:t>
            </w:r>
            <w:r w:rsidRPr="008E7D1C">
              <w:rPr>
                <w:rFonts w:cs="Arial"/>
              </w:rPr>
              <w:t xml:space="preserve"> </w:t>
            </w:r>
          </w:p>
        </w:tc>
      </w:tr>
      <w:tr w:rsidR="007C1AE0" w:rsidRPr="00C52B22" w14:paraId="026AAA96" w14:textId="77777777" w:rsidTr="00A120A5">
        <w:trPr>
          <w:cantSplit/>
          <w:trHeight w:val="20"/>
        </w:trPr>
        <w:tc>
          <w:tcPr>
            <w:tcW w:w="679" w:type="dxa"/>
            <w:tcBorders>
              <w:top w:val="single" w:sz="4" w:space="0" w:color="auto"/>
              <w:bottom w:val="single" w:sz="4" w:space="0" w:color="auto"/>
            </w:tcBorders>
            <w:vAlign w:val="center"/>
          </w:tcPr>
          <w:p w14:paraId="50D8654C" w14:textId="77777777" w:rsidR="007C1AE0" w:rsidRPr="00C52B22" w:rsidRDefault="00DE36F7" w:rsidP="00A120A5">
            <w:pPr>
              <w:ind w:left="-70"/>
              <w:jc w:val="center"/>
              <w:rPr>
                <w:rFonts w:cs="Arial"/>
                <w:b/>
                <w:bCs/>
              </w:rPr>
            </w:pPr>
            <w:r>
              <w:rPr>
                <w:rFonts w:cs="Arial"/>
                <w:b/>
                <w:bCs/>
              </w:rPr>
              <w:t>2</w:t>
            </w:r>
          </w:p>
        </w:tc>
        <w:tc>
          <w:tcPr>
            <w:tcW w:w="2552" w:type="dxa"/>
            <w:tcBorders>
              <w:top w:val="single" w:sz="4" w:space="0" w:color="auto"/>
              <w:bottom w:val="single" w:sz="4" w:space="0" w:color="auto"/>
            </w:tcBorders>
            <w:vAlign w:val="center"/>
          </w:tcPr>
          <w:p w14:paraId="18B306CE" w14:textId="77777777" w:rsidR="007C1AE0" w:rsidRPr="00C52B22" w:rsidRDefault="008E7D1C" w:rsidP="008E7D1C">
            <w:pPr>
              <w:rPr>
                <w:rFonts w:cs="Arial"/>
              </w:rPr>
            </w:pPr>
            <w:r w:rsidRPr="00C52B22">
              <w:rPr>
                <w:rFonts w:cs="Arial"/>
                <w:snapToGrid w:val="0"/>
              </w:rPr>
              <w:t>Kolor podstawowy (części boczne budynku)</w:t>
            </w:r>
          </w:p>
        </w:tc>
        <w:tc>
          <w:tcPr>
            <w:tcW w:w="3574" w:type="dxa"/>
            <w:gridSpan w:val="2"/>
            <w:tcBorders>
              <w:top w:val="single" w:sz="4" w:space="0" w:color="auto"/>
              <w:bottom w:val="single" w:sz="4" w:space="0" w:color="auto"/>
            </w:tcBorders>
            <w:vAlign w:val="center"/>
          </w:tcPr>
          <w:p w14:paraId="2718B96C" w14:textId="77777777" w:rsidR="007C1AE0" w:rsidRPr="00C52B22" w:rsidRDefault="007C1AE0" w:rsidP="00A120A5">
            <w:pPr>
              <w:rPr>
                <w:rFonts w:cs="Arial"/>
              </w:rPr>
            </w:pPr>
            <w:r w:rsidRPr="00C52B22">
              <w:rPr>
                <w:rFonts w:cs="Arial"/>
              </w:rPr>
              <w:t xml:space="preserve">Tynk </w:t>
            </w:r>
            <w:r w:rsidR="009B6DFD" w:rsidRPr="00C52B22">
              <w:rPr>
                <w:rFonts w:cs="Arial"/>
              </w:rPr>
              <w:t>silikonowy</w:t>
            </w:r>
            <w:r w:rsidRPr="00C52B22">
              <w:rPr>
                <w:rFonts w:cs="Arial"/>
              </w:rPr>
              <w:t xml:space="preserve"> cienkowarstwowy barwiony w masie („baranek”)</w:t>
            </w:r>
          </w:p>
        </w:tc>
        <w:tc>
          <w:tcPr>
            <w:tcW w:w="2409" w:type="dxa"/>
            <w:tcBorders>
              <w:top w:val="single" w:sz="4" w:space="0" w:color="auto"/>
              <w:left w:val="single" w:sz="4" w:space="0" w:color="auto"/>
              <w:bottom w:val="single" w:sz="4" w:space="0" w:color="auto"/>
              <w:right w:val="single" w:sz="4" w:space="0" w:color="auto"/>
            </w:tcBorders>
            <w:vAlign w:val="center"/>
          </w:tcPr>
          <w:p w14:paraId="7A8E1AA1" w14:textId="77777777" w:rsidR="008E7D1C" w:rsidRPr="00C52B22" w:rsidRDefault="008E7D1C" w:rsidP="008E7D1C">
            <w:pPr>
              <w:jc w:val="center"/>
              <w:rPr>
                <w:rFonts w:cs="Arial"/>
              </w:rPr>
            </w:pPr>
            <w:r w:rsidRPr="00C52B22">
              <w:rPr>
                <w:rFonts w:cs="Arial"/>
              </w:rPr>
              <w:t>Monachium 06.08</w:t>
            </w:r>
          </w:p>
          <w:p w14:paraId="38A08DBF" w14:textId="77777777" w:rsidR="007C1AE0" w:rsidRPr="00C52B22" w:rsidRDefault="008E7D1C" w:rsidP="008E7D1C">
            <w:pPr>
              <w:jc w:val="center"/>
              <w:rPr>
                <w:rFonts w:cs="Arial"/>
              </w:rPr>
            </w:pPr>
            <w:r w:rsidRPr="00C52B22">
              <w:rPr>
                <w:rFonts w:cs="Arial"/>
              </w:rPr>
              <w:t>Ziarno tynku - 1,5 mm</w:t>
            </w:r>
          </w:p>
        </w:tc>
      </w:tr>
      <w:tr w:rsidR="00091254" w:rsidRPr="00C52B22" w14:paraId="536F2E67" w14:textId="77777777" w:rsidTr="00A120A5">
        <w:trPr>
          <w:cantSplit/>
          <w:trHeight w:val="20"/>
        </w:trPr>
        <w:tc>
          <w:tcPr>
            <w:tcW w:w="679" w:type="dxa"/>
            <w:tcBorders>
              <w:top w:val="single" w:sz="4" w:space="0" w:color="auto"/>
              <w:left w:val="single" w:sz="4" w:space="0" w:color="auto"/>
              <w:bottom w:val="single" w:sz="4" w:space="0" w:color="auto"/>
              <w:right w:val="single" w:sz="4" w:space="0" w:color="auto"/>
            </w:tcBorders>
            <w:vAlign w:val="center"/>
          </w:tcPr>
          <w:p w14:paraId="511EF9EF" w14:textId="77777777" w:rsidR="00091254" w:rsidRPr="00C52B22" w:rsidRDefault="00DE36F7" w:rsidP="00A120A5">
            <w:pPr>
              <w:ind w:left="-70"/>
              <w:jc w:val="center"/>
              <w:rPr>
                <w:rFonts w:cs="Arial"/>
                <w:b/>
                <w:bCs/>
              </w:rPr>
            </w:pPr>
            <w:r>
              <w:rPr>
                <w:rFonts w:cs="Arial"/>
                <w:b/>
                <w:bCs/>
              </w:rPr>
              <w:t>3</w:t>
            </w:r>
          </w:p>
        </w:tc>
        <w:tc>
          <w:tcPr>
            <w:tcW w:w="2552" w:type="dxa"/>
            <w:tcBorders>
              <w:top w:val="single" w:sz="4" w:space="0" w:color="auto"/>
              <w:left w:val="single" w:sz="4" w:space="0" w:color="auto"/>
              <w:bottom w:val="single" w:sz="4" w:space="0" w:color="auto"/>
              <w:right w:val="single" w:sz="4" w:space="0" w:color="auto"/>
            </w:tcBorders>
            <w:vAlign w:val="center"/>
          </w:tcPr>
          <w:p w14:paraId="2C671D92" w14:textId="77777777" w:rsidR="00091254" w:rsidRPr="00C52B22" w:rsidRDefault="00091254" w:rsidP="00A120A5">
            <w:pPr>
              <w:rPr>
                <w:rFonts w:cs="Arial"/>
              </w:rPr>
            </w:pPr>
            <w:r w:rsidRPr="00C52B22">
              <w:rPr>
                <w:rFonts w:cs="Arial"/>
              </w:rPr>
              <w:t xml:space="preserve">Kolor uzupełniający – </w:t>
            </w:r>
            <w:r w:rsidR="007C1AE0" w:rsidRPr="00C52B22">
              <w:rPr>
                <w:rFonts w:cs="Arial"/>
              </w:rPr>
              <w:t>okap</w:t>
            </w:r>
          </w:p>
        </w:tc>
        <w:tc>
          <w:tcPr>
            <w:tcW w:w="3574" w:type="dxa"/>
            <w:gridSpan w:val="2"/>
            <w:tcBorders>
              <w:top w:val="single" w:sz="4" w:space="0" w:color="auto"/>
              <w:left w:val="single" w:sz="4" w:space="0" w:color="auto"/>
              <w:bottom w:val="single" w:sz="4" w:space="0" w:color="auto"/>
              <w:right w:val="single" w:sz="4" w:space="0" w:color="auto"/>
            </w:tcBorders>
            <w:vAlign w:val="center"/>
          </w:tcPr>
          <w:p w14:paraId="0AE6290F" w14:textId="77777777" w:rsidR="00091254" w:rsidRPr="00C52B22" w:rsidRDefault="00091254" w:rsidP="00DE36F7">
            <w:pPr>
              <w:rPr>
                <w:rFonts w:cs="Arial"/>
              </w:rPr>
            </w:pPr>
            <w:r w:rsidRPr="00C52B22">
              <w:rPr>
                <w:rFonts w:cs="Arial"/>
              </w:rPr>
              <w:t xml:space="preserve">Tynk </w:t>
            </w:r>
            <w:r w:rsidR="009B6DFD" w:rsidRPr="00C52B22">
              <w:rPr>
                <w:rFonts w:cs="Arial"/>
              </w:rPr>
              <w:t>silikonowy</w:t>
            </w:r>
            <w:r w:rsidRPr="00C52B22">
              <w:rPr>
                <w:rFonts w:cs="Arial"/>
              </w:rPr>
              <w:t xml:space="preserve"> cienkowarstwowy bar</w:t>
            </w:r>
            <w:r w:rsidR="00DE36F7">
              <w:rPr>
                <w:rFonts w:cs="Arial"/>
              </w:rPr>
              <w:t>wiony w masie „gładki”</w:t>
            </w:r>
          </w:p>
        </w:tc>
        <w:tc>
          <w:tcPr>
            <w:tcW w:w="2409" w:type="dxa"/>
            <w:tcBorders>
              <w:top w:val="single" w:sz="4" w:space="0" w:color="auto"/>
              <w:left w:val="single" w:sz="4" w:space="0" w:color="auto"/>
              <w:bottom w:val="single" w:sz="4" w:space="0" w:color="auto"/>
              <w:right w:val="single" w:sz="4" w:space="0" w:color="auto"/>
            </w:tcBorders>
            <w:vAlign w:val="center"/>
          </w:tcPr>
          <w:p w14:paraId="3AC1CEB6" w14:textId="77777777" w:rsidR="00091254" w:rsidRPr="00C52B22" w:rsidRDefault="008E7D1C" w:rsidP="00A120A5">
            <w:pPr>
              <w:jc w:val="center"/>
              <w:rPr>
                <w:rFonts w:cs="Arial"/>
              </w:rPr>
            </w:pPr>
            <w:r w:rsidRPr="00C52B22">
              <w:rPr>
                <w:rFonts w:cs="Arial"/>
              </w:rPr>
              <w:t>Monachium 06.04</w:t>
            </w:r>
          </w:p>
          <w:p w14:paraId="3823E0AD" w14:textId="77777777" w:rsidR="00091254" w:rsidRPr="00C52B22" w:rsidRDefault="00091254" w:rsidP="00A120A5">
            <w:pPr>
              <w:jc w:val="center"/>
              <w:rPr>
                <w:rFonts w:cs="Arial"/>
              </w:rPr>
            </w:pPr>
            <w:r w:rsidRPr="00C52B22">
              <w:rPr>
                <w:rFonts w:cs="Arial"/>
              </w:rPr>
              <w:t>Ziarno tynku – 1 mm</w:t>
            </w:r>
          </w:p>
        </w:tc>
      </w:tr>
      <w:tr w:rsidR="00840EA8" w:rsidRPr="001B392F" w14:paraId="7FE61F57" w14:textId="77777777" w:rsidTr="003C5914">
        <w:trPr>
          <w:cantSplit/>
          <w:trHeight w:val="20"/>
        </w:trPr>
        <w:tc>
          <w:tcPr>
            <w:tcW w:w="679" w:type="dxa"/>
            <w:tcBorders>
              <w:top w:val="single" w:sz="4" w:space="0" w:color="auto"/>
              <w:bottom w:val="single" w:sz="4" w:space="0" w:color="auto"/>
            </w:tcBorders>
            <w:vAlign w:val="center"/>
          </w:tcPr>
          <w:p w14:paraId="6B541249" w14:textId="77777777" w:rsidR="00840EA8" w:rsidRPr="001B392F" w:rsidRDefault="00840EA8" w:rsidP="003C5914">
            <w:pPr>
              <w:ind w:left="-70"/>
              <w:jc w:val="center"/>
              <w:rPr>
                <w:rFonts w:cs="Arial"/>
                <w:b/>
                <w:bCs/>
              </w:rPr>
            </w:pPr>
            <w:r>
              <w:rPr>
                <w:rFonts w:cs="Arial"/>
                <w:b/>
                <w:bCs/>
              </w:rPr>
              <w:t>4</w:t>
            </w:r>
          </w:p>
        </w:tc>
        <w:tc>
          <w:tcPr>
            <w:tcW w:w="2552" w:type="dxa"/>
            <w:tcBorders>
              <w:top w:val="single" w:sz="4" w:space="0" w:color="auto"/>
              <w:bottom w:val="single" w:sz="4" w:space="0" w:color="auto"/>
            </w:tcBorders>
            <w:vAlign w:val="center"/>
          </w:tcPr>
          <w:p w14:paraId="134E77CD" w14:textId="77777777" w:rsidR="00840EA8" w:rsidRPr="001B392F" w:rsidRDefault="00840EA8" w:rsidP="003C5914">
            <w:pPr>
              <w:rPr>
                <w:rFonts w:cs="Arial"/>
              </w:rPr>
            </w:pPr>
            <w:r w:rsidRPr="001B392F">
              <w:rPr>
                <w:rFonts w:cs="Arial"/>
              </w:rPr>
              <w:t>Cokół</w:t>
            </w:r>
          </w:p>
        </w:tc>
        <w:tc>
          <w:tcPr>
            <w:tcW w:w="3574" w:type="dxa"/>
            <w:gridSpan w:val="2"/>
            <w:tcBorders>
              <w:top w:val="single" w:sz="4" w:space="0" w:color="auto"/>
              <w:bottom w:val="single" w:sz="4" w:space="0" w:color="auto"/>
            </w:tcBorders>
            <w:vAlign w:val="center"/>
          </w:tcPr>
          <w:p w14:paraId="4456C1EC" w14:textId="77777777" w:rsidR="00840EA8" w:rsidRPr="00C52B22" w:rsidRDefault="00840EA8" w:rsidP="00393548">
            <w:pPr>
              <w:rPr>
                <w:rFonts w:cs="Arial"/>
              </w:rPr>
            </w:pPr>
            <w:r w:rsidRPr="00C52B22">
              <w:rPr>
                <w:rFonts w:cs="Arial"/>
              </w:rPr>
              <w:t>Tynk silikonowy cienkowarstwowy barwiony w masie („baranek”)</w:t>
            </w:r>
          </w:p>
        </w:tc>
        <w:tc>
          <w:tcPr>
            <w:tcW w:w="2409" w:type="dxa"/>
            <w:tcBorders>
              <w:top w:val="single" w:sz="4" w:space="0" w:color="auto"/>
              <w:left w:val="single" w:sz="4" w:space="0" w:color="auto"/>
              <w:bottom w:val="single" w:sz="4" w:space="0" w:color="auto"/>
              <w:right w:val="single" w:sz="4" w:space="0" w:color="auto"/>
            </w:tcBorders>
            <w:vAlign w:val="center"/>
          </w:tcPr>
          <w:p w14:paraId="4F5A5B64" w14:textId="77777777" w:rsidR="00840EA8" w:rsidRPr="00C52B22" w:rsidRDefault="00840EA8" w:rsidP="00393548">
            <w:pPr>
              <w:jc w:val="center"/>
              <w:rPr>
                <w:rFonts w:cs="Arial"/>
              </w:rPr>
            </w:pPr>
            <w:r w:rsidRPr="00731545">
              <w:rPr>
                <w:rFonts w:cs="Arial"/>
              </w:rPr>
              <w:t>Monachium 06.04</w:t>
            </w:r>
          </w:p>
          <w:p w14:paraId="5870F14E" w14:textId="77777777" w:rsidR="00840EA8" w:rsidRPr="00C52B22" w:rsidRDefault="00840EA8" w:rsidP="00393548">
            <w:pPr>
              <w:jc w:val="center"/>
              <w:rPr>
                <w:rFonts w:cs="Arial"/>
              </w:rPr>
            </w:pPr>
            <w:r w:rsidRPr="00C52B22">
              <w:rPr>
                <w:rFonts w:cs="Arial"/>
              </w:rPr>
              <w:t>Ziarno tynku - 1,5 mm</w:t>
            </w:r>
          </w:p>
        </w:tc>
      </w:tr>
      <w:tr w:rsidR="00091254" w:rsidRPr="00C52B22" w14:paraId="70F783D8" w14:textId="77777777" w:rsidTr="00A120A5">
        <w:trPr>
          <w:cantSplit/>
          <w:trHeight w:val="20"/>
        </w:trPr>
        <w:tc>
          <w:tcPr>
            <w:tcW w:w="679" w:type="dxa"/>
            <w:tcBorders>
              <w:top w:val="single" w:sz="4" w:space="0" w:color="auto"/>
              <w:left w:val="single" w:sz="4" w:space="0" w:color="auto"/>
              <w:bottom w:val="single" w:sz="4" w:space="0" w:color="auto"/>
              <w:right w:val="single" w:sz="4" w:space="0" w:color="auto"/>
            </w:tcBorders>
            <w:vAlign w:val="center"/>
          </w:tcPr>
          <w:p w14:paraId="3A4D3CEC" w14:textId="77777777" w:rsidR="00091254" w:rsidRPr="00C52B22" w:rsidRDefault="00DE36F7" w:rsidP="00A120A5">
            <w:pPr>
              <w:ind w:left="-70"/>
              <w:jc w:val="center"/>
              <w:rPr>
                <w:rFonts w:cs="Arial"/>
                <w:b/>
                <w:bCs/>
              </w:rPr>
            </w:pPr>
            <w:r>
              <w:rPr>
                <w:rFonts w:cs="Arial"/>
                <w:b/>
                <w:bCs/>
              </w:rPr>
              <w:t>5</w:t>
            </w:r>
          </w:p>
        </w:tc>
        <w:tc>
          <w:tcPr>
            <w:tcW w:w="2552" w:type="dxa"/>
            <w:tcBorders>
              <w:top w:val="single" w:sz="4" w:space="0" w:color="auto"/>
              <w:left w:val="single" w:sz="4" w:space="0" w:color="auto"/>
              <w:bottom w:val="single" w:sz="4" w:space="0" w:color="auto"/>
              <w:right w:val="single" w:sz="4" w:space="0" w:color="auto"/>
            </w:tcBorders>
            <w:vAlign w:val="center"/>
          </w:tcPr>
          <w:p w14:paraId="40270E5D" w14:textId="77777777" w:rsidR="00091254" w:rsidRPr="00C52B22" w:rsidRDefault="006F3DB5" w:rsidP="00A120A5">
            <w:pPr>
              <w:rPr>
                <w:rFonts w:cs="Arial"/>
                <w:snapToGrid w:val="0"/>
              </w:rPr>
            </w:pPr>
            <w:r w:rsidRPr="00C52B22">
              <w:rPr>
                <w:rFonts w:cs="Arial"/>
                <w:snapToGrid w:val="0"/>
              </w:rPr>
              <w:t>Drzwi</w:t>
            </w:r>
            <w:r w:rsidR="008E7D1C" w:rsidRPr="00C52B22">
              <w:rPr>
                <w:rFonts w:cs="Arial"/>
                <w:snapToGrid w:val="0"/>
              </w:rPr>
              <w:t>, witryny</w:t>
            </w:r>
          </w:p>
        </w:tc>
        <w:tc>
          <w:tcPr>
            <w:tcW w:w="3574" w:type="dxa"/>
            <w:gridSpan w:val="2"/>
            <w:tcBorders>
              <w:top w:val="single" w:sz="4" w:space="0" w:color="auto"/>
              <w:left w:val="single" w:sz="4" w:space="0" w:color="auto"/>
              <w:bottom w:val="single" w:sz="4" w:space="0" w:color="auto"/>
              <w:right w:val="single" w:sz="4" w:space="0" w:color="auto"/>
            </w:tcBorders>
            <w:vAlign w:val="center"/>
          </w:tcPr>
          <w:p w14:paraId="355EDD74" w14:textId="77777777" w:rsidR="00091254" w:rsidRPr="00C52B22" w:rsidRDefault="00D25FCC" w:rsidP="00A120A5">
            <w:pPr>
              <w:jc w:val="both"/>
              <w:rPr>
                <w:rFonts w:cs="Arial"/>
              </w:rPr>
            </w:pPr>
            <w:r w:rsidRPr="00C52B22">
              <w:rPr>
                <w:rFonts w:cs="Arial"/>
              </w:rPr>
              <w:t>Aluminiowe, ciepłe</w:t>
            </w:r>
          </w:p>
        </w:tc>
        <w:tc>
          <w:tcPr>
            <w:tcW w:w="2409" w:type="dxa"/>
            <w:tcBorders>
              <w:top w:val="single" w:sz="4" w:space="0" w:color="auto"/>
              <w:left w:val="single" w:sz="4" w:space="0" w:color="auto"/>
              <w:bottom w:val="single" w:sz="4" w:space="0" w:color="auto"/>
              <w:right w:val="single" w:sz="4" w:space="0" w:color="auto"/>
            </w:tcBorders>
            <w:vAlign w:val="center"/>
          </w:tcPr>
          <w:p w14:paraId="1362728D" w14:textId="77777777" w:rsidR="00091254" w:rsidRPr="00C52B22" w:rsidRDefault="00091254" w:rsidP="00A120A5">
            <w:pPr>
              <w:jc w:val="center"/>
              <w:rPr>
                <w:rFonts w:cs="Arial"/>
              </w:rPr>
            </w:pPr>
            <w:r w:rsidRPr="00C52B22">
              <w:rPr>
                <w:rFonts w:cs="Arial"/>
              </w:rPr>
              <w:t xml:space="preserve">RAL </w:t>
            </w:r>
            <w:r w:rsidR="008E7D1C" w:rsidRPr="00C52B22">
              <w:rPr>
                <w:rFonts w:cs="Arial"/>
              </w:rPr>
              <w:t>7006</w:t>
            </w:r>
          </w:p>
          <w:p w14:paraId="42D142AB" w14:textId="77777777" w:rsidR="00091254" w:rsidRPr="00C52B22" w:rsidRDefault="008E7D1C" w:rsidP="00A120A5">
            <w:pPr>
              <w:jc w:val="center"/>
              <w:rPr>
                <w:rFonts w:cs="Arial"/>
              </w:rPr>
            </w:pPr>
            <w:r w:rsidRPr="00C52B22">
              <w:rPr>
                <w:rFonts w:cs="Arial"/>
              </w:rPr>
              <w:t>Beigegrau</w:t>
            </w:r>
          </w:p>
        </w:tc>
      </w:tr>
      <w:tr w:rsidR="00091254" w:rsidRPr="00C52B22" w14:paraId="5D94E7FE" w14:textId="77777777" w:rsidTr="00A120A5">
        <w:trPr>
          <w:cantSplit/>
          <w:trHeight w:val="20"/>
        </w:trPr>
        <w:tc>
          <w:tcPr>
            <w:tcW w:w="9214" w:type="dxa"/>
            <w:gridSpan w:val="5"/>
            <w:tcBorders>
              <w:top w:val="single" w:sz="4" w:space="0" w:color="auto"/>
            </w:tcBorders>
            <w:vAlign w:val="center"/>
          </w:tcPr>
          <w:p w14:paraId="6289DA9F" w14:textId="77777777" w:rsidR="00091254" w:rsidRPr="00C52B22" w:rsidRDefault="00091254" w:rsidP="00A120A5">
            <w:pPr>
              <w:pStyle w:val="Tekstpodstawowy2"/>
              <w:spacing w:after="0" w:line="240" w:lineRule="auto"/>
              <w:rPr>
                <w:rFonts w:cs="Arial"/>
                <w:b/>
              </w:rPr>
            </w:pPr>
            <w:r w:rsidRPr="00C52B22">
              <w:rPr>
                <w:rFonts w:cs="Arial"/>
                <w:b/>
              </w:rPr>
              <w:t>Pozostałe elementy</w:t>
            </w:r>
          </w:p>
        </w:tc>
      </w:tr>
      <w:tr w:rsidR="006F3DB5" w:rsidRPr="00C52B22" w14:paraId="03740AC2" w14:textId="77777777" w:rsidTr="00A120A5">
        <w:trPr>
          <w:cantSplit/>
          <w:trHeight w:val="20"/>
        </w:trPr>
        <w:tc>
          <w:tcPr>
            <w:tcW w:w="3261" w:type="dxa"/>
            <w:gridSpan w:val="3"/>
            <w:vAlign w:val="center"/>
          </w:tcPr>
          <w:p w14:paraId="3494DA22" w14:textId="77777777" w:rsidR="006F3DB5" w:rsidRPr="00C52B22" w:rsidRDefault="006F3DB5" w:rsidP="00A120A5">
            <w:pPr>
              <w:pStyle w:val="Tekstpodstawowy2"/>
              <w:spacing w:after="0" w:line="240" w:lineRule="auto"/>
              <w:rPr>
                <w:rFonts w:cs="Arial"/>
              </w:rPr>
            </w:pPr>
            <w:r w:rsidRPr="00C52B22">
              <w:rPr>
                <w:rFonts w:cs="Arial"/>
              </w:rPr>
              <w:t>Stolarka okienna nowa</w:t>
            </w:r>
          </w:p>
        </w:tc>
        <w:tc>
          <w:tcPr>
            <w:tcW w:w="3544" w:type="dxa"/>
            <w:vAlign w:val="center"/>
          </w:tcPr>
          <w:p w14:paraId="4D81228B" w14:textId="77777777" w:rsidR="006F3DB5" w:rsidRPr="00C52B22" w:rsidRDefault="006F3DB5" w:rsidP="00A120A5">
            <w:pPr>
              <w:pStyle w:val="Tekstpodstawowy2"/>
              <w:spacing w:after="0" w:line="240" w:lineRule="auto"/>
              <w:rPr>
                <w:rFonts w:cs="Arial"/>
              </w:rPr>
            </w:pPr>
            <w:r w:rsidRPr="00C52B22">
              <w:rPr>
                <w:rFonts w:cs="Arial"/>
              </w:rPr>
              <w:t>Okna piwniczne PCV</w:t>
            </w:r>
          </w:p>
        </w:tc>
        <w:tc>
          <w:tcPr>
            <w:tcW w:w="2409" w:type="dxa"/>
            <w:tcBorders>
              <w:top w:val="single" w:sz="4" w:space="0" w:color="auto"/>
              <w:bottom w:val="single" w:sz="4" w:space="0" w:color="auto"/>
              <w:right w:val="single" w:sz="4" w:space="0" w:color="auto"/>
            </w:tcBorders>
            <w:vAlign w:val="center"/>
          </w:tcPr>
          <w:p w14:paraId="6E170051" w14:textId="77777777" w:rsidR="006F3DB5" w:rsidRPr="00C52B22" w:rsidRDefault="007F43B3" w:rsidP="00A120A5">
            <w:pPr>
              <w:pStyle w:val="Tekstpodstawowy"/>
              <w:spacing w:line="240" w:lineRule="auto"/>
              <w:jc w:val="center"/>
              <w:rPr>
                <w:rFonts w:ascii="Arial Narrow" w:hAnsi="Arial Narrow" w:cs="Arial"/>
                <w:sz w:val="20"/>
              </w:rPr>
            </w:pPr>
            <w:r w:rsidRPr="00C52B22">
              <w:rPr>
                <w:rFonts w:ascii="Arial Narrow" w:hAnsi="Arial Narrow" w:cs="Arial"/>
                <w:sz w:val="20"/>
              </w:rPr>
              <w:t>białe</w:t>
            </w:r>
          </w:p>
        </w:tc>
      </w:tr>
      <w:tr w:rsidR="007F43B3" w:rsidRPr="00C52B22" w14:paraId="73D02DD5" w14:textId="77777777" w:rsidTr="00A120A5">
        <w:trPr>
          <w:cantSplit/>
          <w:trHeight w:val="20"/>
        </w:trPr>
        <w:tc>
          <w:tcPr>
            <w:tcW w:w="3261" w:type="dxa"/>
            <w:gridSpan w:val="3"/>
            <w:vAlign w:val="center"/>
          </w:tcPr>
          <w:p w14:paraId="15CD542D" w14:textId="77777777" w:rsidR="007F43B3" w:rsidRPr="00C52B22" w:rsidRDefault="007F43B3" w:rsidP="00A120A5">
            <w:pPr>
              <w:pStyle w:val="Tekstpodstawowy2"/>
              <w:spacing w:after="0" w:line="240" w:lineRule="auto"/>
              <w:rPr>
                <w:rFonts w:cs="Arial"/>
              </w:rPr>
            </w:pPr>
            <w:r w:rsidRPr="00C52B22">
              <w:rPr>
                <w:rFonts w:cs="Arial"/>
              </w:rPr>
              <w:t>Witryny lokali użytkowych</w:t>
            </w:r>
          </w:p>
        </w:tc>
        <w:tc>
          <w:tcPr>
            <w:tcW w:w="3544" w:type="dxa"/>
            <w:vAlign w:val="center"/>
          </w:tcPr>
          <w:p w14:paraId="0122EF75" w14:textId="77777777" w:rsidR="007F43B3" w:rsidRPr="00C52B22" w:rsidRDefault="007F43B3" w:rsidP="00A120A5">
            <w:pPr>
              <w:pStyle w:val="Tekstpodstawowy2"/>
              <w:spacing w:after="0" w:line="240" w:lineRule="auto"/>
              <w:rPr>
                <w:rFonts w:cs="Arial"/>
              </w:rPr>
            </w:pPr>
            <w:r w:rsidRPr="00C52B22">
              <w:rPr>
                <w:rFonts w:cs="Arial"/>
              </w:rPr>
              <w:t>Aluminium ciepłe</w:t>
            </w:r>
          </w:p>
        </w:tc>
        <w:tc>
          <w:tcPr>
            <w:tcW w:w="2409" w:type="dxa"/>
            <w:tcBorders>
              <w:top w:val="single" w:sz="4" w:space="0" w:color="auto"/>
              <w:bottom w:val="single" w:sz="4" w:space="0" w:color="auto"/>
              <w:right w:val="single" w:sz="4" w:space="0" w:color="auto"/>
            </w:tcBorders>
            <w:vAlign w:val="center"/>
          </w:tcPr>
          <w:p w14:paraId="34491C51" w14:textId="77777777" w:rsidR="007F43B3" w:rsidRPr="00C52B22" w:rsidRDefault="007F43B3" w:rsidP="00A120A5">
            <w:pPr>
              <w:pStyle w:val="Tekstpodstawowy"/>
              <w:spacing w:line="240" w:lineRule="auto"/>
              <w:jc w:val="center"/>
              <w:rPr>
                <w:rFonts w:ascii="Arial Narrow" w:hAnsi="Arial Narrow" w:cs="Arial"/>
                <w:sz w:val="20"/>
              </w:rPr>
            </w:pPr>
            <w:r w:rsidRPr="00C52B22">
              <w:rPr>
                <w:rFonts w:ascii="Arial Narrow" w:hAnsi="Arial Narrow" w:cs="Arial"/>
                <w:sz w:val="20"/>
              </w:rPr>
              <w:t xml:space="preserve">RAL </w:t>
            </w:r>
            <w:r w:rsidR="008E7D1C" w:rsidRPr="00C52B22">
              <w:rPr>
                <w:rFonts w:ascii="Arial Narrow" w:hAnsi="Arial Narrow" w:cs="Arial"/>
                <w:sz w:val="20"/>
              </w:rPr>
              <w:t>7006</w:t>
            </w:r>
          </w:p>
        </w:tc>
      </w:tr>
      <w:tr w:rsidR="007F43B3" w:rsidRPr="00C52B22" w14:paraId="0C5F62B0" w14:textId="77777777" w:rsidTr="00A120A5">
        <w:trPr>
          <w:cantSplit/>
          <w:trHeight w:val="20"/>
        </w:trPr>
        <w:tc>
          <w:tcPr>
            <w:tcW w:w="3261" w:type="dxa"/>
            <w:gridSpan w:val="3"/>
            <w:vAlign w:val="center"/>
          </w:tcPr>
          <w:p w14:paraId="147B4AFE" w14:textId="77777777" w:rsidR="007F43B3" w:rsidRPr="00C52B22" w:rsidRDefault="007F43B3" w:rsidP="00A120A5">
            <w:pPr>
              <w:pStyle w:val="Tekstpodstawowy2"/>
              <w:spacing w:after="0" w:line="240" w:lineRule="auto"/>
              <w:rPr>
                <w:rFonts w:cs="Arial"/>
              </w:rPr>
            </w:pPr>
            <w:r w:rsidRPr="00C52B22">
              <w:rPr>
                <w:rFonts w:cs="Arial"/>
              </w:rPr>
              <w:t>Drzwi do części mieszkalnej</w:t>
            </w:r>
          </w:p>
        </w:tc>
        <w:tc>
          <w:tcPr>
            <w:tcW w:w="3544" w:type="dxa"/>
            <w:vAlign w:val="center"/>
          </w:tcPr>
          <w:p w14:paraId="58F89EDB" w14:textId="77777777" w:rsidR="007F43B3" w:rsidRPr="00C52B22" w:rsidRDefault="007F43B3" w:rsidP="00A120A5">
            <w:pPr>
              <w:pStyle w:val="Tekstpodstawowy2"/>
              <w:spacing w:after="0" w:line="240" w:lineRule="auto"/>
              <w:rPr>
                <w:rFonts w:cs="Arial"/>
              </w:rPr>
            </w:pPr>
            <w:r w:rsidRPr="00C52B22">
              <w:rPr>
                <w:rFonts w:cs="Arial"/>
              </w:rPr>
              <w:t>Aluminium ciepłe</w:t>
            </w:r>
          </w:p>
        </w:tc>
        <w:tc>
          <w:tcPr>
            <w:tcW w:w="2409" w:type="dxa"/>
            <w:tcBorders>
              <w:top w:val="single" w:sz="4" w:space="0" w:color="auto"/>
              <w:bottom w:val="single" w:sz="4" w:space="0" w:color="auto"/>
              <w:right w:val="single" w:sz="4" w:space="0" w:color="auto"/>
            </w:tcBorders>
            <w:vAlign w:val="center"/>
          </w:tcPr>
          <w:p w14:paraId="54F31452" w14:textId="77777777" w:rsidR="007F43B3" w:rsidRPr="00C52B22" w:rsidRDefault="007F43B3" w:rsidP="00A120A5">
            <w:pPr>
              <w:pStyle w:val="Tekstpodstawowy"/>
              <w:spacing w:line="240" w:lineRule="auto"/>
              <w:jc w:val="center"/>
              <w:rPr>
                <w:rFonts w:ascii="Arial Narrow" w:hAnsi="Arial Narrow" w:cs="Arial"/>
                <w:sz w:val="20"/>
              </w:rPr>
            </w:pPr>
            <w:r w:rsidRPr="00C52B22">
              <w:rPr>
                <w:rFonts w:ascii="Arial Narrow" w:hAnsi="Arial Narrow" w:cs="Arial"/>
                <w:sz w:val="20"/>
              </w:rPr>
              <w:t xml:space="preserve">RAL </w:t>
            </w:r>
            <w:r w:rsidR="008E7D1C" w:rsidRPr="00C52B22">
              <w:rPr>
                <w:rFonts w:ascii="Arial Narrow" w:hAnsi="Arial Narrow" w:cs="Arial"/>
                <w:sz w:val="20"/>
              </w:rPr>
              <w:t>7006</w:t>
            </w:r>
          </w:p>
        </w:tc>
      </w:tr>
      <w:tr w:rsidR="007F43B3" w:rsidRPr="00C52B22" w14:paraId="441229C9" w14:textId="77777777" w:rsidTr="00A120A5">
        <w:trPr>
          <w:cantSplit/>
          <w:trHeight w:val="20"/>
        </w:trPr>
        <w:tc>
          <w:tcPr>
            <w:tcW w:w="3261" w:type="dxa"/>
            <w:gridSpan w:val="3"/>
            <w:vAlign w:val="center"/>
          </w:tcPr>
          <w:p w14:paraId="4259A5B2" w14:textId="77777777" w:rsidR="007F43B3" w:rsidRPr="00C52B22" w:rsidRDefault="007F43B3" w:rsidP="00A120A5">
            <w:pPr>
              <w:pStyle w:val="Tekstpodstawowy2"/>
              <w:spacing w:after="0" w:line="240" w:lineRule="auto"/>
              <w:rPr>
                <w:rFonts w:cs="Arial"/>
              </w:rPr>
            </w:pPr>
            <w:r w:rsidRPr="00C52B22">
              <w:rPr>
                <w:rFonts w:cs="Arial"/>
              </w:rPr>
              <w:t xml:space="preserve">Drzwi do sklepów </w:t>
            </w:r>
          </w:p>
        </w:tc>
        <w:tc>
          <w:tcPr>
            <w:tcW w:w="3544" w:type="dxa"/>
            <w:vAlign w:val="center"/>
          </w:tcPr>
          <w:p w14:paraId="04367A81" w14:textId="77777777" w:rsidR="007F43B3" w:rsidRPr="00C52B22" w:rsidRDefault="007F43B3" w:rsidP="00A120A5">
            <w:pPr>
              <w:pStyle w:val="Tekstpodstawowy2"/>
              <w:spacing w:after="0" w:line="240" w:lineRule="auto"/>
              <w:rPr>
                <w:rFonts w:cs="Arial"/>
              </w:rPr>
            </w:pPr>
            <w:r w:rsidRPr="00C52B22">
              <w:rPr>
                <w:rFonts w:cs="Arial"/>
              </w:rPr>
              <w:t>Aluminium ciepłe</w:t>
            </w:r>
          </w:p>
        </w:tc>
        <w:tc>
          <w:tcPr>
            <w:tcW w:w="2409" w:type="dxa"/>
            <w:tcBorders>
              <w:top w:val="single" w:sz="4" w:space="0" w:color="auto"/>
              <w:bottom w:val="single" w:sz="4" w:space="0" w:color="auto"/>
              <w:right w:val="single" w:sz="4" w:space="0" w:color="auto"/>
            </w:tcBorders>
            <w:vAlign w:val="center"/>
          </w:tcPr>
          <w:p w14:paraId="39065C5D" w14:textId="77777777" w:rsidR="007F43B3" w:rsidRPr="00C52B22" w:rsidRDefault="007F43B3" w:rsidP="00A120A5">
            <w:pPr>
              <w:pStyle w:val="Tekstpodstawowy"/>
              <w:spacing w:line="240" w:lineRule="auto"/>
              <w:jc w:val="center"/>
              <w:rPr>
                <w:rFonts w:ascii="Arial Narrow" w:hAnsi="Arial Narrow" w:cs="Arial"/>
                <w:sz w:val="20"/>
              </w:rPr>
            </w:pPr>
            <w:r w:rsidRPr="00C52B22">
              <w:rPr>
                <w:rFonts w:ascii="Arial Narrow" w:hAnsi="Arial Narrow" w:cs="Arial"/>
                <w:sz w:val="20"/>
              </w:rPr>
              <w:t xml:space="preserve">RAL </w:t>
            </w:r>
            <w:r w:rsidR="008E7D1C" w:rsidRPr="00C52B22">
              <w:rPr>
                <w:rFonts w:ascii="Arial Narrow" w:hAnsi="Arial Narrow" w:cs="Arial"/>
                <w:sz w:val="20"/>
              </w:rPr>
              <w:t>7006</w:t>
            </w:r>
          </w:p>
        </w:tc>
      </w:tr>
      <w:tr w:rsidR="007F43B3" w:rsidRPr="00C52B22" w14:paraId="73808A05" w14:textId="77777777" w:rsidTr="00A120A5">
        <w:trPr>
          <w:cantSplit/>
          <w:trHeight w:val="20"/>
        </w:trPr>
        <w:tc>
          <w:tcPr>
            <w:tcW w:w="3261" w:type="dxa"/>
            <w:gridSpan w:val="3"/>
            <w:vAlign w:val="center"/>
          </w:tcPr>
          <w:p w14:paraId="07D9E13C" w14:textId="77777777" w:rsidR="007F43B3" w:rsidRPr="00C52B22" w:rsidRDefault="007F43B3" w:rsidP="00A120A5">
            <w:pPr>
              <w:pStyle w:val="Tekstpodstawowy2"/>
              <w:spacing w:after="0" w:line="240" w:lineRule="auto"/>
              <w:rPr>
                <w:rFonts w:cs="Arial"/>
              </w:rPr>
            </w:pPr>
            <w:r w:rsidRPr="00C52B22">
              <w:rPr>
                <w:rFonts w:cs="Arial"/>
              </w:rPr>
              <w:t xml:space="preserve">Drzwi do zaplecza sklepów </w:t>
            </w:r>
          </w:p>
        </w:tc>
        <w:tc>
          <w:tcPr>
            <w:tcW w:w="3544" w:type="dxa"/>
            <w:vAlign w:val="center"/>
          </w:tcPr>
          <w:p w14:paraId="4CA26CC6" w14:textId="77777777" w:rsidR="007F43B3" w:rsidRPr="00C52B22" w:rsidRDefault="007F43B3" w:rsidP="00A120A5">
            <w:pPr>
              <w:pStyle w:val="Tekstpodstawowy2"/>
              <w:spacing w:after="0" w:line="240" w:lineRule="auto"/>
              <w:rPr>
                <w:rFonts w:cs="Arial"/>
              </w:rPr>
            </w:pPr>
            <w:r w:rsidRPr="00C52B22">
              <w:rPr>
                <w:rFonts w:cs="Arial"/>
              </w:rPr>
              <w:t>Stalowe ciepłe</w:t>
            </w:r>
          </w:p>
        </w:tc>
        <w:tc>
          <w:tcPr>
            <w:tcW w:w="2409" w:type="dxa"/>
            <w:tcBorders>
              <w:top w:val="single" w:sz="4" w:space="0" w:color="auto"/>
              <w:bottom w:val="single" w:sz="4" w:space="0" w:color="auto"/>
              <w:right w:val="single" w:sz="4" w:space="0" w:color="auto"/>
            </w:tcBorders>
            <w:vAlign w:val="center"/>
          </w:tcPr>
          <w:p w14:paraId="0E33C7B1" w14:textId="77777777" w:rsidR="007F43B3" w:rsidRPr="00C52B22" w:rsidRDefault="007F43B3" w:rsidP="00A120A5">
            <w:pPr>
              <w:pStyle w:val="Tekstpodstawowy"/>
              <w:spacing w:line="240" w:lineRule="auto"/>
              <w:jc w:val="center"/>
              <w:rPr>
                <w:rFonts w:ascii="Arial Narrow" w:hAnsi="Arial Narrow" w:cs="Arial"/>
                <w:sz w:val="20"/>
              </w:rPr>
            </w:pPr>
            <w:r w:rsidRPr="00C52B22">
              <w:rPr>
                <w:rFonts w:ascii="Arial Narrow" w:hAnsi="Arial Narrow" w:cs="Arial"/>
                <w:sz w:val="20"/>
              </w:rPr>
              <w:t xml:space="preserve">RAL </w:t>
            </w:r>
            <w:r w:rsidR="008E7D1C" w:rsidRPr="00C52B22">
              <w:rPr>
                <w:rFonts w:ascii="Arial Narrow" w:hAnsi="Arial Narrow" w:cs="Arial"/>
                <w:sz w:val="20"/>
              </w:rPr>
              <w:t>7006</w:t>
            </w:r>
          </w:p>
        </w:tc>
      </w:tr>
      <w:tr w:rsidR="007F43B3" w:rsidRPr="00C52B22" w14:paraId="1607A9FF" w14:textId="77777777" w:rsidTr="00A120A5">
        <w:trPr>
          <w:cantSplit/>
          <w:trHeight w:val="20"/>
        </w:trPr>
        <w:tc>
          <w:tcPr>
            <w:tcW w:w="3261" w:type="dxa"/>
            <w:gridSpan w:val="3"/>
            <w:vAlign w:val="center"/>
          </w:tcPr>
          <w:p w14:paraId="253BCEEA" w14:textId="77777777" w:rsidR="007F43B3" w:rsidRPr="00C52B22" w:rsidRDefault="007F43B3" w:rsidP="00A120A5">
            <w:pPr>
              <w:pStyle w:val="Tekstpodstawowy2"/>
              <w:spacing w:after="0" w:line="240" w:lineRule="auto"/>
              <w:rPr>
                <w:rFonts w:cs="Arial"/>
              </w:rPr>
            </w:pPr>
            <w:r w:rsidRPr="00C52B22">
              <w:rPr>
                <w:rFonts w:cs="Arial"/>
              </w:rPr>
              <w:t xml:space="preserve">Nawiewniki ścienne </w:t>
            </w:r>
          </w:p>
        </w:tc>
        <w:tc>
          <w:tcPr>
            <w:tcW w:w="3544" w:type="dxa"/>
            <w:vAlign w:val="center"/>
          </w:tcPr>
          <w:p w14:paraId="027DAC78" w14:textId="77777777" w:rsidR="007F43B3" w:rsidRPr="00C52B22" w:rsidRDefault="007F43B3" w:rsidP="00A120A5">
            <w:pPr>
              <w:pStyle w:val="Tekstpodstawowy2"/>
              <w:spacing w:after="0" w:line="240" w:lineRule="auto"/>
              <w:rPr>
                <w:rFonts w:cs="Arial"/>
              </w:rPr>
            </w:pPr>
            <w:r w:rsidRPr="00C52B22">
              <w:rPr>
                <w:rFonts w:cs="Arial"/>
              </w:rPr>
              <w:t xml:space="preserve">Pod oknami kuchni (od podwórza) </w:t>
            </w:r>
          </w:p>
        </w:tc>
        <w:tc>
          <w:tcPr>
            <w:tcW w:w="2409" w:type="dxa"/>
            <w:tcBorders>
              <w:top w:val="single" w:sz="4" w:space="0" w:color="auto"/>
              <w:bottom w:val="single" w:sz="4" w:space="0" w:color="auto"/>
              <w:right w:val="single" w:sz="4" w:space="0" w:color="auto"/>
            </w:tcBorders>
            <w:vAlign w:val="center"/>
          </w:tcPr>
          <w:p w14:paraId="2A4E39AF" w14:textId="77777777" w:rsidR="007F43B3" w:rsidRPr="00C52B22" w:rsidRDefault="007F43B3" w:rsidP="00A120A5">
            <w:pPr>
              <w:pStyle w:val="Tekstpodstawowy"/>
              <w:spacing w:line="240" w:lineRule="auto"/>
              <w:jc w:val="center"/>
              <w:rPr>
                <w:rFonts w:ascii="Arial Narrow" w:hAnsi="Arial Narrow" w:cs="Arial"/>
                <w:sz w:val="20"/>
              </w:rPr>
            </w:pPr>
            <w:r w:rsidRPr="00C52B22">
              <w:rPr>
                <w:rFonts w:ascii="Arial Narrow" w:hAnsi="Arial Narrow" w:cs="Arial"/>
                <w:sz w:val="20"/>
              </w:rPr>
              <w:t>chromoniklowane</w:t>
            </w:r>
          </w:p>
        </w:tc>
      </w:tr>
      <w:tr w:rsidR="00091254" w:rsidRPr="00C52B22" w14:paraId="620031AC" w14:textId="77777777" w:rsidTr="00A120A5">
        <w:trPr>
          <w:cantSplit/>
          <w:trHeight w:val="20"/>
        </w:trPr>
        <w:tc>
          <w:tcPr>
            <w:tcW w:w="3261" w:type="dxa"/>
            <w:gridSpan w:val="3"/>
            <w:vAlign w:val="center"/>
          </w:tcPr>
          <w:p w14:paraId="3F1167B0" w14:textId="77777777" w:rsidR="00091254" w:rsidRPr="00C52B22" w:rsidRDefault="00091254" w:rsidP="00A120A5">
            <w:pPr>
              <w:pStyle w:val="Tekstpodstawowy2"/>
              <w:spacing w:after="0" w:line="240" w:lineRule="auto"/>
              <w:rPr>
                <w:rFonts w:cs="Arial"/>
              </w:rPr>
            </w:pPr>
            <w:r w:rsidRPr="00C52B22">
              <w:rPr>
                <w:rFonts w:cs="Arial"/>
              </w:rPr>
              <w:t xml:space="preserve">Nawiewniki </w:t>
            </w:r>
            <w:r w:rsidR="007F43B3" w:rsidRPr="00C52B22">
              <w:rPr>
                <w:rFonts w:cs="Arial"/>
              </w:rPr>
              <w:t>okienne</w:t>
            </w:r>
            <w:r w:rsidRPr="00C52B22">
              <w:rPr>
                <w:rFonts w:cs="Arial"/>
              </w:rPr>
              <w:t xml:space="preserve"> </w:t>
            </w:r>
          </w:p>
        </w:tc>
        <w:tc>
          <w:tcPr>
            <w:tcW w:w="3544" w:type="dxa"/>
            <w:vAlign w:val="center"/>
          </w:tcPr>
          <w:p w14:paraId="19C3B2CA" w14:textId="77777777" w:rsidR="00091254" w:rsidRPr="00C52B22" w:rsidRDefault="007F43B3" w:rsidP="00A120A5">
            <w:pPr>
              <w:pStyle w:val="Tekstpodstawowy2"/>
              <w:spacing w:after="0" w:line="240" w:lineRule="auto"/>
              <w:rPr>
                <w:rFonts w:cs="Arial"/>
              </w:rPr>
            </w:pPr>
            <w:r w:rsidRPr="00C52B22">
              <w:rPr>
                <w:rFonts w:cs="Arial"/>
              </w:rPr>
              <w:t>Okna klatki schodowej i piwnic</w:t>
            </w:r>
            <w:r w:rsidR="00091254" w:rsidRPr="00C52B22">
              <w:rPr>
                <w:rFonts w:cs="Arial"/>
              </w:rPr>
              <w:t xml:space="preserve"> </w:t>
            </w:r>
          </w:p>
        </w:tc>
        <w:tc>
          <w:tcPr>
            <w:tcW w:w="2409" w:type="dxa"/>
            <w:tcBorders>
              <w:top w:val="single" w:sz="4" w:space="0" w:color="auto"/>
              <w:bottom w:val="single" w:sz="4" w:space="0" w:color="auto"/>
              <w:right w:val="single" w:sz="4" w:space="0" w:color="auto"/>
            </w:tcBorders>
            <w:vAlign w:val="center"/>
          </w:tcPr>
          <w:p w14:paraId="03AEBFC9" w14:textId="77777777" w:rsidR="00091254" w:rsidRPr="00C52B22" w:rsidRDefault="007F43B3" w:rsidP="00A120A5">
            <w:pPr>
              <w:pStyle w:val="Tekstpodstawowy"/>
              <w:spacing w:line="240" w:lineRule="auto"/>
              <w:jc w:val="center"/>
              <w:rPr>
                <w:rFonts w:ascii="Arial Narrow" w:hAnsi="Arial Narrow" w:cs="Arial"/>
                <w:sz w:val="20"/>
              </w:rPr>
            </w:pPr>
            <w:r w:rsidRPr="00C52B22">
              <w:rPr>
                <w:rFonts w:ascii="Arial Narrow" w:hAnsi="Arial Narrow" w:cs="Arial"/>
                <w:sz w:val="20"/>
              </w:rPr>
              <w:t>białe</w:t>
            </w:r>
          </w:p>
        </w:tc>
      </w:tr>
      <w:tr w:rsidR="00091254" w:rsidRPr="00C52B22" w14:paraId="6DC96B59" w14:textId="77777777" w:rsidTr="00A120A5">
        <w:trPr>
          <w:cantSplit/>
          <w:trHeight w:val="20"/>
        </w:trPr>
        <w:tc>
          <w:tcPr>
            <w:tcW w:w="3261" w:type="dxa"/>
            <w:gridSpan w:val="3"/>
            <w:vAlign w:val="center"/>
          </w:tcPr>
          <w:p w14:paraId="3C7E8168" w14:textId="77777777" w:rsidR="00091254" w:rsidRPr="00C52B22" w:rsidRDefault="00091254" w:rsidP="00A120A5">
            <w:pPr>
              <w:rPr>
                <w:rFonts w:cs="Arial"/>
              </w:rPr>
            </w:pPr>
            <w:r w:rsidRPr="00C52B22">
              <w:rPr>
                <w:rFonts w:cs="Arial"/>
              </w:rPr>
              <w:t xml:space="preserve">Balustrady </w:t>
            </w:r>
          </w:p>
        </w:tc>
        <w:tc>
          <w:tcPr>
            <w:tcW w:w="3544" w:type="dxa"/>
            <w:vAlign w:val="center"/>
          </w:tcPr>
          <w:p w14:paraId="5C37382A" w14:textId="77777777" w:rsidR="00091254" w:rsidRPr="00C52B22" w:rsidRDefault="00093621" w:rsidP="00A120A5">
            <w:pPr>
              <w:rPr>
                <w:rFonts w:cs="Arial"/>
              </w:rPr>
            </w:pPr>
            <w:r w:rsidRPr="00C52B22">
              <w:rPr>
                <w:rFonts w:cs="Arial"/>
              </w:rPr>
              <w:t>gruntoemalia</w:t>
            </w:r>
          </w:p>
        </w:tc>
        <w:tc>
          <w:tcPr>
            <w:tcW w:w="2409" w:type="dxa"/>
            <w:tcBorders>
              <w:top w:val="single" w:sz="4" w:space="0" w:color="auto"/>
              <w:bottom w:val="single" w:sz="4" w:space="0" w:color="auto"/>
              <w:right w:val="single" w:sz="4" w:space="0" w:color="auto"/>
            </w:tcBorders>
            <w:vAlign w:val="center"/>
          </w:tcPr>
          <w:p w14:paraId="4D7284BD" w14:textId="77777777" w:rsidR="00091254" w:rsidRDefault="00BF57C5" w:rsidP="00A120A5">
            <w:pPr>
              <w:jc w:val="center"/>
              <w:rPr>
                <w:rFonts w:cs="Arial"/>
              </w:rPr>
            </w:pPr>
            <w:r>
              <w:rPr>
                <w:rFonts w:cs="Arial"/>
              </w:rPr>
              <w:t>RAL 7016</w:t>
            </w:r>
          </w:p>
          <w:p w14:paraId="3D5B2C90" w14:textId="77777777" w:rsidR="00BF57C5" w:rsidRPr="00C52B22" w:rsidRDefault="00BF57C5" w:rsidP="00A120A5">
            <w:pPr>
              <w:jc w:val="center"/>
              <w:rPr>
                <w:rFonts w:cs="Arial"/>
                <w:i/>
              </w:rPr>
            </w:pPr>
            <w:r>
              <w:rPr>
                <w:rFonts w:cs="Arial"/>
              </w:rPr>
              <w:t>Antracyt</w:t>
            </w:r>
          </w:p>
        </w:tc>
      </w:tr>
      <w:tr w:rsidR="00D25FCC" w:rsidRPr="00C52B22" w14:paraId="1273F33A" w14:textId="77777777" w:rsidTr="00A120A5">
        <w:trPr>
          <w:cantSplit/>
          <w:trHeight w:val="20"/>
        </w:trPr>
        <w:tc>
          <w:tcPr>
            <w:tcW w:w="3261" w:type="dxa"/>
            <w:gridSpan w:val="3"/>
            <w:vAlign w:val="center"/>
          </w:tcPr>
          <w:p w14:paraId="632829C5" w14:textId="77777777" w:rsidR="00D25FCC" w:rsidRPr="00C52B22" w:rsidRDefault="00D25FCC" w:rsidP="00A120A5">
            <w:pPr>
              <w:rPr>
                <w:rFonts w:cs="Arial"/>
              </w:rPr>
            </w:pPr>
            <w:r w:rsidRPr="00C52B22">
              <w:rPr>
                <w:rFonts w:cs="Arial"/>
              </w:rPr>
              <w:t>Parapety zewnętrzne</w:t>
            </w:r>
          </w:p>
        </w:tc>
        <w:tc>
          <w:tcPr>
            <w:tcW w:w="3544" w:type="dxa"/>
            <w:vAlign w:val="center"/>
          </w:tcPr>
          <w:p w14:paraId="16D74EE6" w14:textId="77777777" w:rsidR="00D25FCC" w:rsidRPr="00C52B22" w:rsidRDefault="00D25FCC" w:rsidP="00A120A5">
            <w:pPr>
              <w:rPr>
                <w:rFonts w:cs="Arial"/>
              </w:rPr>
            </w:pPr>
            <w:r w:rsidRPr="00C52B22">
              <w:rPr>
                <w:rFonts w:cs="Arial"/>
              </w:rPr>
              <w:t>Blacha tytanowo-cynkowa</w:t>
            </w:r>
            <w:r w:rsidR="006F3DB5" w:rsidRPr="00C52B22">
              <w:rPr>
                <w:rFonts w:cs="Arial"/>
              </w:rPr>
              <w:t xml:space="preserve"> 0,7mm</w:t>
            </w:r>
          </w:p>
        </w:tc>
        <w:tc>
          <w:tcPr>
            <w:tcW w:w="2409" w:type="dxa"/>
            <w:tcBorders>
              <w:top w:val="single" w:sz="4" w:space="0" w:color="auto"/>
              <w:bottom w:val="single" w:sz="4" w:space="0" w:color="auto"/>
              <w:right w:val="single" w:sz="4" w:space="0" w:color="auto"/>
            </w:tcBorders>
            <w:vAlign w:val="center"/>
          </w:tcPr>
          <w:p w14:paraId="5CFA8959" w14:textId="77777777" w:rsidR="00D25FCC" w:rsidRPr="00C52B22" w:rsidRDefault="00093621" w:rsidP="00A120A5">
            <w:pPr>
              <w:pStyle w:val="Nagwek6"/>
              <w:spacing w:before="0" w:after="0"/>
              <w:jc w:val="center"/>
              <w:rPr>
                <w:rFonts w:cs="Arial"/>
                <w:i w:val="0"/>
                <w:sz w:val="20"/>
              </w:rPr>
            </w:pPr>
            <w:r w:rsidRPr="00C52B22">
              <w:rPr>
                <w:rFonts w:cs="Arial"/>
                <w:i w:val="0"/>
                <w:sz w:val="20"/>
              </w:rPr>
              <w:t>Prepatina, grafit</w:t>
            </w:r>
          </w:p>
        </w:tc>
      </w:tr>
      <w:tr w:rsidR="00091254" w:rsidRPr="00C52B22" w14:paraId="07CE4C08" w14:textId="77777777" w:rsidTr="00A120A5">
        <w:trPr>
          <w:cantSplit/>
          <w:trHeight w:val="20"/>
        </w:trPr>
        <w:tc>
          <w:tcPr>
            <w:tcW w:w="3261" w:type="dxa"/>
            <w:gridSpan w:val="3"/>
            <w:vAlign w:val="center"/>
          </w:tcPr>
          <w:p w14:paraId="0546AE06" w14:textId="77777777" w:rsidR="00091254" w:rsidRPr="00C52B22" w:rsidRDefault="00091254" w:rsidP="00A120A5">
            <w:pPr>
              <w:rPr>
                <w:rFonts w:cs="Arial"/>
              </w:rPr>
            </w:pPr>
            <w:r w:rsidRPr="00C52B22">
              <w:rPr>
                <w:rFonts w:cs="Arial"/>
              </w:rPr>
              <w:t>Opierzenia</w:t>
            </w:r>
          </w:p>
        </w:tc>
        <w:tc>
          <w:tcPr>
            <w:tcW w:w="3544" w:type="dxa"/>
            <w:vAlign w:val="center"/>
          </w:tcPr>
          <w:p w14:paraId="038EC744" w14:textId="77777777" w:rsidR="00091254" w:rsidRPr="00C52B22" w:rsidRDefault="00091254" w:rsidP="00A120A5">
            <w:pPr>
              <w:rPr>
                <w:rFonts w:cs="Arial"/>
              </w:rPr>
            </w:pPr>
            <w:r w:rsidRPr="00C52B22">
              <w:rPr>
                <w:rFonts w:cs="Arial"/>
              </w:rPr>
              <w:t>Blacha tytanowo-cynkowa</w:t>
            </w:r>
            <w:r w:rsidR="006F3DB5" w:rsidRPr="00C52B22">
              <w:rPr>
                <w:rFonts w:cs="Arial"/>
              </w:rPr>
              <w:t xml:space="preserve"> 0,7mm</w:t>
            </w:r>
          </w:p>
        </w:tc>
        <w:tc>
          <w:tcPr>
            <w:tcW w:w="2409" w:type="dxa"/>
            <w:tcBorders>
              <w:top w:val="single" w:sz="4" w:space="0" w:color="auto"/>
              <w:bottom w:val="single" w:sz="4" w:space="0" w:color="auto"/>
              <w:right w:val="single" w:sz="4" w:space="0" w:color="auto"/>
            </w:tcBorders>
            <w:vAlign w:val="center"/>
          </w:tcPr>
          <w:p w14:paraId="177F4031" w14:textId="77777777" w:rsidR="00091254" w:rsidRPr="00C52B22" w:rsidRDefault="00093621" w:rsidP="00A120A5">
            <w:pPr>
              <w:pStyle w:val="Nagwek6"/>
              <w:spacing w:before="0" w:after="0"/>
              <w:jc w:val="center"/>
              <w:rPr>
                <w:rFonts w:cs="Arial"/>
                <w:i w:val="0"/>
                <w:sz w:val="20"/>
              </w:rPr>
            </w:pPr>
            <w:r w:rsidRPr="00C52B22">
              <w:rPr>
                <w:rFonts w:cs="Arial"/>
                <w:i w:val="0"/>
                <w:sz w:val="20"/>
              </w:rPr>
              <w:t>Prepatina, grafit</w:t>
            </w:r>
          </w:p>
        </w:tc>
      </w:tr>
      <w:tr w:rsidR="00091254" w:rsidRPr="00C52B22" w14:paraId="1BE066CD" w14:textId="77777777" w:rsidTr="00A120A5">
        <w:trPr>
          <w:cantSplit/>
          <w:trHeight w:val="20"/>
        </w:trPr>
        <w:tc>
          <w:tcPr>
            <w:tcW w:w="3261" w:type="dxa"/>
            <w:gridSpan w:val="3"/>
            <w:vAlign w:val="center"/>
          </w:tcPr>
          <w:p w14:paraId="1047732D" w14:textId="77777777" w:rsidR="00091254" w:rsidRPr="00C52B22" w:rsidRDefault="00091254" w:rsidP="00A120A5">
            <w:pPr>
              <w:pStyle w:val="Tekstpodstawowy2"/>
              <w:spacing w:after="0" w:line="240" w:lineRule="auto"/>
              <w:rPr>
                <w:rFonts w:cs="Arial"/>
              </w:rPr>
            </w:pPr>
            <w:r w:rsidRPr="00C52B22">
              <w:rPr>
                <w:rFonts w:cs="Arial"/>
              </w:rPr>
              <w:t>Drzwi szafek instalacyjnych na elewacji</w:t>
            </w:r>
          </w:p>
        </w:tc>
        <w:tc>
          <w:tcPr>
            <w:tcW w:w="3544" w:type="dxa"/>
            <w:vAlign w:val="center"/>
          </w:tcPr>
          <w:p w14:paraId="201A3587" w14:textId="77777777" w:rsidR="00091254" w:rsidRPr="00C52B22" w:rsidRDefault="00091254" w:rsidP="00A120A5">
            <w:pPr>
              <w:pStyle w:val="Tekstpodstawowy2"/>
              <w:spacing w:after="0" w:line="240" w:lineRule="auto"/>
              <w:rPr>
                <w:rFonts w:cs="Arial"/>
              </w:rPr>
            </w:pPr>
            <w:r w:rsidRPr="00C52B22">
              <w:rPr>
                <w:rFonts w:cs="Arial"/>
              </w:rPr>
              <w:t>Farba olejna</w:t>
            </w:r>
          </w:p>
        </w:tc>
        <w:tc>
          <w:tcPr>
            <w:tcW w:w="2409" w:type="dxa"/>
            <w:vAlign w:val="center"/>
          </w:tcPr>
          <w:p w14:paraId="28844E04" w14:textId="77777777" w:rsidR="00091254" w:rsidRPr="00C52B22" w:rsidRDefault="00091254" w:rsidP="00A120A5">
            <w:pPr>
              <w:jc w:val="center"/>
              <w:rPr>
                <w:rFonts w:cs="Arial"/>
              </w:rPr>
            </w:pPr>
            <w:r w:rsidRPr="00C52B22">
              <w:rPr>
                <w:rFonts w:cs="Arial"/>
              </w:rPr>
              <w:t xml:space="preserve">RAL </w:t>
            </w:r>
            <w:r w:rsidR="008E7D1C" w:rsidRPr="00C52B22">
              <w:rPr>
                <w:rFonts w:cs="Arial"/>
              </w:rPr>
              <w:t>7006</w:t>
            </w:r>
          </w:p>
          <w:p w14:paraId="76B1BE59" w14:textId="77777777" w:rsidR="00091254" w:rsidRPr="00C52B22" w:rsidRDefault="008E7D1C" w:rsidP="00A120A5">
            <w:pPr>
              <w:pStyle w:val="Tekstpodstawowy2"/>
              <w:spacing w:after="0" w:line="240" w:lineRule="auto"/>
              <w:jc w:val="center"/>
              <w:rPr>
                <w:rFonts w:cs="Arial"/>
              </w:rPr>
            </w:pPr>
            <w:r w:rsidRPr="00C52B22">
              <w:rPr>
                <w:rFonts w:cs="Arial Narrow"/>
                <w:color w:val="000000"/>
              </w:rPr>
              <w:t>Beigegrau</w:t>
            </w:r>
          </w:p>
        </w:tc>
      </w:tr>
      <w:tr w:rsidR="006F3DB5" w:rsidRPr="00C52B22" w14:paraId="616E3B19" w14:textId="77777777" w:rsidTr="00A120A5">
        <w:trPr>
          <w:cantSplit/>
          <w:trHeight w:val="20"/>
        </w:trPr>
        <w:tc>
          <w:tcPr>
            <w:tcW w:w="3261" w:type="dxa"/>
            <w:gridSpan w:val="3"/>
            <w:vAlign w:val="center"/>
          </w:tcPr>
          <w:p w14:paraId="0AD493BA" w14:textId="77777777" w:rsidR="006F3DB5" w:rsidRPr="00C52B22" w:rsidRDefault="006F3DB5" w:rsidP="00A120A5">
            <w:pPr>
              <w:pStyle w:val="Tekstpodstawowy2"/>
              <w:spacing w:after="0" w:line="240" w:lineRule="auto"/>
              <w:rPr>
                <w:rFonts w:cs="Arial"/>
              </w:rPr>
            </w:pPr>
            <w:r w:rsidRPr="00C52B22">
              <w:rPr>
                <w:rFonts w:cs="Arial"/>
              </w:rPr>
              <w:lastRenderedPageBreak/>
              <w:t xml:space="preserve">Posadzka </w:t>
            </w:r>
            <w:r w:rsidR="00093621" w:rsidRPr="00C52B22">
              <w:rPr>
                <w:rFonts w:cs="Arial"/>
              </w:rPr>
              <w:t>balkonów</w:t>
            </w:r>
          </w:p>
        </w:tc>
        <w:tc>
          <w:tcPr>
            <w:tcW w:w="3544" w:type="dxa"/>
            <w:vAlign w:val="center"/>
          </w:tcPr>
          <w:p w14:paraId="18340477" w14:textId="77777777" w:rsidR="006F3DB5" w:rsidRPr="00C52B22" w:rsidRDefault="006F3DB5" w:rsidP="00A120A5">
            <w:pPr>
              <w:pStyle w:val="Tekstpodstawowy2"/>
              <w:spacing w:after="0" w:line="240" w:lineRule="auto"/>
              <w:rPr>
                <w:rFonts w:cs="Arial"/>
              </w:rPr>
            </w:pPr>
            <w:r w:rsidRPr="00C52B22">
              <w:rPr>
                <w:rFonts w:cs="Arial"/>
              </w:rPr>
              <w:t>Płytki gress mrozoodporne</w:t>
            </w:r>
          </w:p>
        </w:tc>
        <w:tc>
          <w:tcPr>
            <w:tcW w:w="2409" w:type="dxa"/>
            <w:vAlign w:val="center"/>
          </w:tcPr>
          <w:p w14:paraId="1E9BFE0F" w14:textId="77777777" w:rsidR="006F3DB5" w:rsidRPr="00C52B22" w:rsidRDefault="006F3DB5" w:rsidP="00A120A5">
            <w:pPr>
              <w:pStyle w:val="Tekstpodstawowy2"/>
              <w:spacing w:after="0" w:line="240" w:lineRule="auto"/>
              <w:jc w:val="center"/>
              <w:rPr>
                <w:rFonts w:cs="Arial"/>
              </w:rPr>
            </w:pPr>
            <w:r w:rsidRPr="00C52B22">
              <w:rPr>
                <w:rFonts w:cs="Arial"/>
              </w:rPr>
              <w:t>popiel</w:t>
            </w:r>
          </w:p>
        </w:tc>
      </w:tr>
      <w:tr w:rsidR="00091254" w:rsidRPr="00C52B22" w14:paraId="109088E4" w14:textId="77777777" w:rsidTr="00A120A5">
        <w:trPr>
          <w:cantSplit/>
          <w:trHeight w:val="20"/>
        </w:trPr>
        <w:tc>
          <w:tcPr>
            <w:tcW w:w="3261" w:type="dxa"/>
            <w:gridSpan w:val="3"/>
            <w:vAlign w:val="center"/>
          </w:tcPr>
          <w:p w14:paraId="5CDE0A05" w14:textId="77777777" w:rsidR="00091254" w:rsidRPr="00C52B22" w:rsidRDefault="00093621" w:rsidP="00A120A5">
            <w:pPr>
              <w:pStyle w:val="Tekstpodstawowy2"/>
              <w:spacing w:after="0" w:line="240" w:lineRule="auto"/>
              <w:rPr>
                <w:rFonts w:cs="Arial"/>
              </w:rPr>
            </w:pPr>
            <w:r w:rsidRPr="00C52B22">
              <w:rPr>
                <w:rFonts w:cs="Arial"/>
              </w:rPr>
              <w:t>Podesty, s</w:t>
            </w:r>
            <w:r w:rsidR="00D25FCC" w:rsidRPr="00C52B22">
              <w:rPr>
                <w:rFonts w:cs="Arial"/>
              </w:rPr>
              <w:t xml:space="preserve">topnice, </w:t>
            </w:r>
            <w:r w:rsidRPr="00C52B22">
              <w:rPr>
                <w:rFonts w:cs="Arial"/>
              </w:rPr>
              <w:t xml:space="preserve">podstopnice, </w:t>
            </w:r>
            <w:r w:rsidR="00D25FCC" w:rsidRPr="00C52B22">
              <w:rPr>
                <w:rFonts w:cs="Arial"/>
              </w:rPr>
              <w:t>progi</w:t>
            </w:r>
          </w:p>
        </w:tc>
        <w:tc>
          <w:tcPr>
            <w:tcW w:w="3544" w:type="dxa"/>
            <w:vAlign w:val="center"/>
          </w:tcPr>
          <w:p w14:paraId="4D3336C9" w14:textId="77777777" w:rsidR="00091254" w:rsidRPr="00C52B22" w:rsidRDefault="00D25FCC" w:rsidP="00A120A5">
            <w:pPr>
              <w:pStyle w:val="Tekstpodstawowy2"/>
              <w:spacing w:after="0" w:line="240" w:lineRule="auto"/>
              <w:rPr>
                <w:rFonts w:cs="Arial"/>
              </w:rPr>
            </w:pPr>
            <w:r w:rsidRPr="00C52B22">
              <w:rPr>
                <w:rFonts w:cs="Arial"/>
              </w:rPr>
              <w:t>Płyty granitowe</w:t>
            </w:r>
            <w:r w:rsidR="00093621" w:rsidRPr="00C52B22">
              <w:rPr>
                <w:rFonts w:cs="Arial"/>
              </w:rPr>
              <w:t xml:space="preserve"> szorstkie</w:t>
            </w:r>
          </w:p>
        </w:tc>
        <w:tc>
          <w:tcPr>
            <w:tcW w:w="2409" w:type="dxa"/>
            <w:vAlign w:val="center"/>
          </w:tcPr>
          <w:p w14:paraId="40C9961C" w14:textId="77777777" w:rsidR="00091254" w:rsidRPr="00C52B22" w:rsidRDefault="00091254" w:rsidP="00A120A5">
            <w:pPr>
              <w:pStyle w:val="Tekstpodstawowy2"/>
              <w:spacing w:after="0" w:line="240" w:lineRule="auto"/>
              <w:jc w:val="center"/>
              <w:rPr>
                <w:rFonts w:cs="Arial"/>
              </w:rPr>
            </w:pPr>
            <w:r w:rsidRPr="00C52B22">
              <w:rPr>
                <w:rFonts w:cs="Arial"/>
              </w:rPr>
              <w:t>popiel</w:t>
            </w:r>
          </w:p>
        </w:tc>
      </w:tr>
      <w:tr w:rsidR="00093621" w:rsidRPr="00C52B22" w14:paraId="744F919C" w14:textId="77777777" w:rsidTr="00A120A5">
        <w:trPr>
          <w:cantSplit/>
          <w:trHeight w:val="20"/>
        </w:trPr>
        <w:tc>
          <w:tcPr>
            <w:tcW w:w="3261" w:type="dxa"/>
            <w:gridSpan w:val="3"/>
            <w:vAlign w:val="center"/>
          </w:tcPr>
          <w:p w14:paraId="13E048B4" w14:textId="77777777" w:rsidR="00093621" w:rsidRPr="00C52B22" w:rsidRDefault="00093621" w:rsidP="00A120A5">
            <w:pPr>
              <w:pStyle w:val="Tekstpodstawowy2"/>
              <w:spacing w:after="0" w:line="240" w:lineRule="auto"/>
              <w:rPr>
                <w:rFonts w:cs="Arial"/>
              </w:rPr>
            </w:pPr>
            <w:r w:rsidRPr="00C52B22">
              <w:rPr>
                <w:rFonts w:cs="Arial"/>
              </w:rPr>
              <w:t>Opaska</w:t>
            </w:r>
          </w:p>
        </w:tc>
        <w:tc>
          <w:tcPr>
            <w:tcW w:w="3544" w:type="dxa"/>
            <w:vAlign w:val="center"/>
          </w:tcPr>
          <w:p w14:paraId="1E51EBDF" w14:textId="77777777" w:rsidR="00093621" w:rsidRPr="00C52B22" w:rsidRDefault="00093621" w:rsidP="00A120A5">
            <w:pPr>
              <w:pStyle w:val="Tekstpodstawowy2"/>
              <w:spacing w:after="0" w:line="240" w:lineRule="auto"/>
              <w:rPr>
                <w:rFonts w:cs="Arial"/>
              </w:rPr>
            </w:pPr>
            <w:r w:rsidRPr="00C52B22">
              <w:rPr>
                <w:rFonts w:cs="Arial"/>
              </w:rPr>
              <w:t>Polbruk Holland</w:t>
            </w:r>
          </w:p>
        </w:tc>
        <w:tc>
          <w:tcPr>
            <w:tcW w:w="2409" w:type="dxa"/>
            <w:vAlign w:val="center"/>
          </w:tcPr>
          <w:p w14:paraId="47D2929E" w14:textId="77777777" w:rsidR="00093621" w:rsidRPr="00C52B22" w:rsidRDefault="00093621" w:rsidP="00A120A5">
            <w:pPr>
              <w:pStyle w:val="Tekstpodstawowy2"/>
              <w:spacing w:after="0" w:line="240" w:lineRule="auto"/>
              <w:jc w:val="center"/>
              <w:rPr>
                <w:rFonts w:cs="Arial"/>
              </w:rPr>
            </w:pPr>
            <w:r w:rsidRPr="00C52B22">
              <w:rPr>
                <w:rFonts w:cs="Arial"/>
              </w:rPr>
              <w:t>Ciemny popiel</w:t>
            </w:r>
          </w:p>
        </w:tc>
      </w:tr>
      <w:tr w:rsidR="00091254" w:rsidRPr="001B392F" w14:paraId="26440B3C" w14:textId="77777777" w:rsidTr="00A120A5">
        <w:trPr>
          <w:cantSplit/>
          <w:trHeight w:val="20"/>
        </w:trPr>
        <w:tc>
          <w:tcPr>
            <w:tcW w:w="3261" w:type="dxa"/>
            <w:gridSpan w:val="3"/>
            <w:vAlign w:val="center"/>
          </w:tcPr>
          <w:p w14:paraId="2B920230" w14:textId="77777777" w:rsidR="00091254" w:rsidRPr="00C52B22" w:rsidRDefault="00093621" w:rsidP="00A120A5">
            <w:pPr>
              <w:pStyle w:val="Tekstpodstawowy2"/>
              <w:spacing w:after="0" w:line="240" w:lineRule="auto"/>
              <w:rPr>
                <w:rFonts w:cs="Arial"/>
              </w:rPr>
            </w:pPr>
            <w:r w:rsidRPr="00C52B22">
              <w:rPr>
                <w:rFonts w:cs="Arial"/>
              </w:rPr>
              <w:t>Odtworzenie naruszonych chodników</w:t>
            </w:r>
          </w:p>
        </w:tc>
        <w:tc>
          <w:tcPr>
            <w:tcW w:w="3544" w:type="dxa"/>
            <w:vAlign w:val="center"/>
          </w:tcPr>
          <w:p w14:paraId="1B6AB04D" w14:textId="77777777" w:rsidR="00091254" w:rsidRPr="00C52B22" w:rsidRDefault="00091254" w:rsidP="00A120A5">
            <w:pPr>
              <w:pStyle w:val="Tekstpodstawowy2"/>
              <w:spacing w:after="0" w:line="240" w:lineRule="auto"/>
              <w:rPr>
                <w:rFonts w:cs="Arial"/>
              </w:rPr>
            </w:pPr>
            <w:r w:rsidRPr="00C52B22">
              <w:rPr>
                <w:rFonts w:cs="Arial"/>
              </w:rPr>
              <w:t>Polbruk Holland</w:t>
            </w:r>
          </w:p>
        </w:tc>
        <w:tc>
          <w:tcPr>
            <w:tcW w:w="2409" w:type="dxa"/>
            <w:vAlign w:val="center"/>
          </w:tcPr>
          <w:p w14:paraId="66FA2AAD" w14:textId="77777777" w:rsidR="00091254" w:rsidRPr="00C52B22" w:rsidRDefault="00091254" w:rsidP="00A120A5">
            <w:pPr>
              <w:pStyle w:val="Tekstpodstawowy2"/>
              <w:spacing w:after="0" w:line="240" w:lineRule="auto"/>
              <w:jc w:val="center"/>
              <w:rPr>
                <w:rFonts w:cs="Arial"/>
              </w:rPr>
            </w:pPr>
            <w:r w:rsidRPr="00C52B22">
              <w:rPr>
                <w:rFonts w:cs="Arial"/>
              </w:rPr>
              <w:t>Ciemny popiel</w:t>
            </w:r>
          </w:p>
        </w:tc>
      </w:tr>
    </w:tbl>
    <w:p w14:paraId="1B6FD537" w14:textId="77777777" w:rsidR="00721A24" w:rsidRPr="001B392F" w:rsidRDefault="00721A24" w:rsidP="00E6282C">
      <w:pPr>
        <w:pStyle w:val="Nagwek2"/>
      </w:pPr>
      <w:bookmarkStart w:id="51" w:name="_Toc72364924"/>
      <w:r w:rsidRPr="001B392F">
        <w:t>ZABEZPIECZENIE ŚCIAN PRZED DEWASTACJĄ (ANTYGRAFFITI):</w:t>
      </w:r>
      <w:bookmarkEnd w:id="51"/>
    </w:p>
    <w:p w14:paraId="2C535F58" w14:textId="77777777" w:rsidR="00721A24" w:rsidRPr="001B392F" w:rsidRDefault="00721A24" w:rsidP="001E66F9">
      <w:pPr>
        <w:pStyle w:val="StylStandardaciskiArial11ptCzerwonyWyjustowany"/>
        <w:rPr>
          <w:rFonts w:ascii="Arial Narrow" w:hAnsi="Arial Narrow"/>
          <w:color w:val="auto"/>
          <w:sz w:val="20"/>
        </w:rPr>
      </w:pPr>
      <w:bookmarkStart w:id="52" w:name="_Toc316549811"/>
      <w:r w:rsidRPr="001B392F">
        <w:rPr>
          <w:rFonts w:ascii="Arial Narrow" w:hAnsi="Arial Narrow"/>
          <w:color w:val="auto"/>
          <w:sz w:val="20"/>
        </w:rPr>
        <w:t xml:space="preserve">Projektuje się powierzchniowe zabezpieczenie elewacji przed dewastacją przez nałożenie </w:t>
      </w:r>
      <w:r w:rsidRPr="001B392F">
        <w:rPr>
          <w:rFonts w:ascii="Arial Narrow" w:hAnsi="Arial Narrow"/>
          <w:color w:val="auto"/>
          <w:sz w:val="20"/>
          <w:u w:val="single"/>
        </w:rPr>
        <w:t>trwałej powłoki</w:t>
      </w:r>
      <w:r w:rsidRPr="001B392F">
        <w:rPr>
          <w:rFonts w:ascii="Arial Narrow" w:hAnsi="Arial Narrow"/>
          <w:color w:val="auto"/>
          <w:sz w:val="20"/>
        </w:rPr>
        <w:t xml:space="preserve"> (na bazie mikro wosków) chroniącej ściany przed graffiti wykonanym farbami w sprayu (olejnymi, akrylowymi itp.), wodoodpornymi markerami, tuszem, zanieczyszczonym powietrzem, kwaśnymi deszczami i wilgocią.</w:t>
      </w:r>
    </w:p>
    <w:p w14:paraId="157D8DEF" w14:textId="77777777" w:rsidR="001D733C"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Zabezpieczeniu poddać wszystkie cokoły, ściany do wysokości </w:t>
      </w:r>
      <w:r w:rsidR="00093621">
        <w:rPr>
          <w:rFonts w:ascii="Arial Narrow" w:hAnsi="Arial Narrow"/>
          <w:color w:val="auto"/>
          <w:sz w:val="20"/>
        </w:rPr>
        <w:t>góry</w:t>
      </w:r>
      <w:r w:rsidRPr="001B392F">
        <w:rPr>
          <w:rFonts w:ascii="Arial Narrow" w:hAnsi="Arial Narrow"/>
          <w:color w:val="auto"/>
          <w:sz w:val="20"/>
        </w:rPr>
        <w:t xml:space="preserve"> okien parteru na elewacji </w:t>
      </w:r>
      <w:r w:rsidR="001D733C" w:rsidRPr="001B392F">
        <w:rPr>
          <w:rFonts w:ascii="Arial Narrow" w:hAnsi="Arial Narrow"/>
          <w:color w:val="auto"/>
          <w:sz w:val="20"/>
        </w:rPr>
        <w:t xml:space="preserve">tylnej i </w:t>
      </w:r>
      <w:r w:rsidR="00093621">
        <w:rPr>
          <w:rFonts w:ascii="Arial Narrow" w:hAnsi="Arial Narrow"/>
          <w:color w:val="auto"/>
          <w:sz w:val="20"/>
        </w:rPr>
        <w:t>do balkonów na elewacji frontowej.</w:t>
      </w:r>
    </w:p>
    <w:p w14:paraId="0CBAD0EF"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Preparat użyty do zabezpieczenia ma spełniać następujące warunki:</w:t>
      </w:r>
    </w:p>
    <w:p w14:paraId="75EE22C2"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powłoka matowa</w:t>
      </w:r>
    </w:p>
    <w:p w14:paraId="4BB866AF"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zawiera filtr UV,</w:t>
      </w:r>
    </w:p>
    <w:p w14:paraId="7C482B4D"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nie hamuje procesu dyfuzji, </w:t>
      </w:r>
    </w:p>
    <w:p w14:paraId="77B2201B"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stanowi jednocześnie powłokę konserwującą, hydrofobizującą</w:t>
      </w:r>
    </w:p>
    <w:p w14:paraId="0786A4D2"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jest bezbarwny,</w:t>
      </w:r>
    </w:p>
    <w:p w14:paraId="536DCD40"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łatwo ulega biodegradacji zgodnie z Guideline 302b </w:t>
      </w:r>
    </w:p>
    <w:p w14:paraId="3667FC99"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zatwierdzony zgodnie z BRO 94 </w:t>
      </w:r>
    </w:p>
    <w:p w14:paraId="4E524615"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posiada aprobatę techniczną ITB, certyfikat jakościowy ISO 9001: 2000, certyfikat normy środowiskowej ISO 14001:1996, atest PZH,</w:t>
      </w:r>
    </w:p>
    <w:p w14:paraId="45577EED" w14:textId="77777777"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opatrzony przez producenta 7 letnią gwarancją trwałości (ochrona przez okres co najmniej 7 lat)</w:t>
      </w:r>
    </w:p>
    <w:p w14:paraId="48AD2822" w14:textId="224E3D44" w:rsidR="00721A24" w:rsidRPr="001B392F" w:rsidRDefault="00721A24" w:rsidP="001E66F9">
      <w:pPr>
        <w:pStyle w:val="StylStandardaciskiArial11ptCzerwonyWyjustowany"/>
        <w:rPr>
          <w:rFonts w:ascii="Arial Narrow" w:hAnsi="Arial Narrow"/>
          <w:color w:val="auto"/>
          <w:sz w:val="20"/>
        </w:rPr>
      </w:pPr>
      <w:r w:rsidRPr="001B392F">
        <w:rPr>
          <w:rFonts w:ascii="Arial Narrow" w:hAnsi="Arial Narrow"/>
          <w:color w:val="auto"/>
          <w:sz w:val="20"/>
        </w:rPr>
        <w:t>Preparat nakładać w kilku warstwach na właściwie przygotowane podłoże zgodnie z instrukcją producenta, zapewniając pokrycie podłoża odpowiednią ilością preparatu. Zużycie orientacyjne (w zależności od zaleceń producenta preparatu): tynk - 0,25 - 0,30 litra / m2.</w:t>
      </w:r>
    </w:p>
    <w:p w14:paraId="35E9789E" w14:textId="2E91253B" w:rsidR="00721A24" w:rsidRDefault="008459FB" w:rsidP="00E6282C">
      <w:pPr>
        <w:pStyle w:val="Nagwek2"/>
      </w:pPr>
      <w:bookmarkStart w:id="53" w:name="_Toc72364925"/>
      <w:bookmarkEnd w:id="52"/>
      <w:r>
        <w:rPr>
          <w:noProof/>
        </w:rPr>
        <mc:AlternateContent>
          <mc:Choice Requires="wps">
            <w:drawing>
              <wp:anchor distT="45720" distB="45720" distL="114300" distR="114300" simplePos="0" relativeHeight="251658752" behindDoc="0" locked="0" layoutInCell="1" allowOverlap="1" wp14:anchorId="52C404F5" wp14:editId="36B2D580">
                <wp:simplePos x="0" y="0"/>
                <wp:positionH relativeFrom="column">
                  <wp:posOffset>3419072</wp:posOffset>
                </wp:positionH>
                <wp:positionV relativeFrom="paragraph">
                  <wp:posOffset>212888</wp:posOffset>
                </wp:positionV>
                <wp:extent cx="2580237" cy="1404620"/>
                <wp:effectExtent l="0" t="0" r="10795" b="1524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0237" cy="1404620"/>
                        </a:xfrm>
                        <a:prstGeom prst="rect">
                          <a:avLst/>
                        </a:prstGeom>
                        <a:solidFill>
                          <a:srgbClr val="FFFFFF"/>
                        </a:solidFill>
                        <a:ln w="9525">
                          <a:solidFill>
                            <a:srgbClr val="000000"/>
                          </a:solidFill>
                          <a:miter lim="800000"/>
                          <a:headEnd/>
                          <a:tailEnd/>
                        </a:ln>
                      </wps:spPr>
                      <wps:txbx>
                        <w:txbxContent>
                          <w:p w14:paraId="05DB98C7" w14:textId="0C6DA4B9" w:rsidR="008459FB" w:rsidRDefault="008459FB">
                            <w:r>
                              <w:t>Uwaga</w:t>
                            </w:r>
                          </w:p>
                          <w:p w14:paraId="54A4D6A1" w14:textId="56E40D35" w:rsidR="00F16428" w:rsidRDefault="00F16428">
                            <w:r>
                              <w:t>Wymiana stolarki okiennej na najbardziej zbliżoną do istniejącej</w:t>
                            </w:r>
                            <w:r w:rsidR="008459FB">
                              <w:t xml:space="preserve"> – w tym samym rodzaju i typie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C404F5" id="Pole tekstowe 2" o:spid="_x0000_s1030" type="#_x0000_t202" style="position:absolute;left:0;text-align:left;margin-left:269.2pt;margin-top:16.75pt;width:203.15pt;height:110.6pt;z-index:251658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">
                <v:textbox style="mso-fit-shape-to-text:t">
                  <w:txbxContent>
                    <w:p w14:paraId="05DB98C7" w14:textId="0C6DA4B9" w:rsidR="008459FB" w:rsidRDefault="008459FB">
                      <w:r>
                        <w:t>Uwaga</w:t>
                      </w:r>
                    </w:p>
                    <w:p w14:paraId="54A4D6A1" w14:textId="56E40D35" w:rsidR="00F16428" w:rsidRDefault="00F16428">
                      <w:r>
                        <w:t>Wymiana stolarki okiennej na najbardziej zbliżoną do istniejącej</w:t>
                      </w:r>
                      <w:r w:rsidR="008459FB">
                        <w:t xml:space="preserve"> – w tym samym rodzaju i typie</w:t>
                      </w:r>
                    </w:p>
                  </w:txbxContent>
                </v:textbox>
              </v:shape>
            </w:pict>
          </mc:Fallback>
        </mc:AlternateContent>
      </w:r>
      <w:r w:rsidR="00721A24" w:rsidRPr="001B392F">
        <w:t>STOLARKA OKIENNA I DRZWIOWA</w:t>
      </w:r>
      <w:bookmarkEnd w:id="53"/>
    </w:p>
    <w:p w14:paraId="58C51E30" w14:textId="37E62872" w:rsidR="0001669D" w:rsidRDefault="0001669D" w:rsidP="0001669D">
      <w:r>
        <w:t>- wymiana okien piwnicznych</w:t>
      </w:r>
    </w:p>
    <w:p w14:paraId="1D23FAA5" w14:textId="1C62C904" w:rsidR="0001669D" w:rsidRDefault="0001669D" w:rsidP="0001669D">
      <w:r>
        <w:t>- wymiana drzwi do części mieszkalnej</w:t>
      </w:r>
    </w:p>
    <w:p w14:paraId="0853524E" w14:textId="77777777" w:rsidR="0001669D" w:rsidRDefault="0001669D" w:rsidP="0001669D">
      <w:r>
        <w:t>- wymiana witryn i drzwi do części usługowej</w:t>
      </w:r>
    </w:p>
    <w:p w14:paraId="7F891CF3" w14:textId="77777777" w:rsidR="0001669D" w:rsidRDefault="0001669D" w:rsidP="0001669D">
      <w:r>
        <w:t>- naklejenie imigracji szprosów</w:t>
      </w:r>
    </w:p>
    <w:p w14:paraId="4A289355" w14:textId="77777777" w:rsidR="0001669D" w:rsidRPr="00FE055A" w:rsidRDefault="0001669D" w:rsidP="0001669D">
      <w:r>
        <w:t>- renowacja skrzydeł zewnętrznych pierwotnych okien drewnianych: z</w:t>
      </w:r>
      <w:r w:rsidRPr="00FE055A">
        <w:t xml:space="preserve">ewnętrzne skrzydła drewnianych okien parteru </w:t>
      </w:r>
      <w:r>
        <w:t xml:space="preserve">elewacji podwórzowej </w:t>
      </w:r>
      <w:r w:rsidRPr="00FE055A">
        <w:t>odnowić poprzez usunięcie istniejących powłok malarskich, uzupełnienie ubytków szpachlą do drewna, przeszlifowanie, nałożenie gruntu i dwukrotne pomalowanie białą farbą do okien drewnianych zgodnie z technologią producenta, z przeszl</w:t>
      </w:r>
      <w:r>
        <w:t>i</w:t>
      </w:r>
      <w:r w:rsidRPr="00FE055A">
        <w:t>fowaniem i odpyleniem każdej z warstw pośrednich. (</w:t>
      </w:r>
      <w:r>
        <w:t>3</w:t>
      </w:r>
      <w:r w:rsidRPr="00FE055A">
        <w:t xml:space="preserve"> ok</w:t>
      </w:r>
      <w:r>
        <w:t>na</w:t>
      </w:r>
      <w:r w:rsidRPr="00FE055A">
        <w:t>)</w:t>
      </w:r>
    </w:p>
    <w:p w14:paraId="11A903DD" w14:textId="77777777" w:rsidR="0039626D" w:rsidRPr="001B392F" w:rsidRDefault="0039626D" w:rsidP="00444D0B">
      <w:pPr>
        <w:pStyle w:val="Nagwek3"/>
        <w:numPr>
          <w:ilvl w:val="2"/>
          <w:numId w:val="3"/>
        </w:numPr>
      </w:pPr>
      <w:bookmarkStart w:id="54" w:name="_Toc316549813"/>
      <w:bookmarkStart w:id="55" w:name="_Toc348509117"/>
      <w:bookmarkStart w:id="56" w:name="_Toc72364926"/>
      <w:bookmarkStart w:id="57" w:name="_Toc316549814"/>
      <w:r w:rsidRPr="001B392F">
        <w:t>okNA PIWNICZNE</w:t>
      </w:r>
      <w:bookmarkEnd w:id="54"/>
      <w:bookmarkEnd w:id="55"/>
      <w:bookmarkEnd w:id="56"/>
    </w:p>
    <w:p w14:paraId="1C0602EA" w14:textId="77777777" w:rsidR="0039626D" w:rsidRPr="001B392F" w:rsidRDefault="0039626D" w:rsidP="001E66F9">
      <w:pPr>
        <w:pStyle w:val="StylStandardaciskiArial11ptCzerwonyWyjustowany"/>
        <w:rPr>
          <w:rFonts w:ascii="Arial Narrow" w:hAnsi="Arial Narrow"/>
          <w:color w:val="auto"/>
          <w:sz w:val="20"/>
        </w:rPr>
      </w:pPr>
      <w:r w:rsidRPr="00926BDA">
        <w:rPr>
          <w:rFonts w:ascii="Arial Narrow" w:hAnsi="Arial Narrow"/>
          <w:color w:val="auto"/>
          <w:sz w:val="20"/>
          <w:u w:val="single"/>
        </w:rPr>
        <w:t>Wymienić okna piwniczne</w:t>
      </w:r>
      <w:r w:rsidR="003741BF" w:rsidRPr="00926BDA">
        <w:rPr>
          <w:rFonts w:ascii="Arial Narrow" w:hAnsi="Arial Narrow"/>
          <w:color w:val="auto"/>
          <w:sz w:val="20"/>
          <w:u w:val="single"/>
        </w:rPr>
        <w:t xml:space="preserve"> </w:t>
      </w:r>
      <w:r w:rsidRPr="00926BDA">
        <w:rPr>
          <w:rFonts w:ascii="Arial Narrow" w:hAnsi="Arial Narrow"/>
          <w:color w:val="auto"/>
          <w:sz w:val="20"/>
        </w:rPr>
        <w:t>na PCV, o współczynniku przenikania ciepła okna U</w:t>
      </w:r>
      <w:r w:rsidRPr="00926BDA">
        <w:rPr>
          <w:rFonts w:ascii="Arial Narrow" w:hAnsi="Arial Narrow"/>
          <w:color w:val="auto"/>
          <w:sz w:val="20"/>
          <w:vertAlign w:val="subscript"/>
        </w:rPr>
        <w:t>w</w:t>
      </w:r>
      <w:r w:rsidRPr="00926BDA">
        <w:rPr>
          <w:rFonts w:ascii="Arial Narrow" w:hAnsi="Arial Narrow"/>
          <w:color w:val="auto"/>
          <w:sz w:val="20"/>
        </w:rPr>
        <w:t xml:space="preserve"> = </w:t>
      </w:r>
      <w:r w:rsidR="00546A08" w:rsidRPr="00926BDA">
        <w:rPr>
          <w:rFonts w:ascii="Arial Narrow" w:hAnsi="Arial Narrow"/>
          <w:color w:val="auto"/>
          <w:sz w:val="20"/>
        </w:rPr>
        <w:t>1,</w:t>
      </w:r>
      <w:r w:rsidR="00CD5825">
        <w:rPr>
          <w:rFonts w:ascii="Arial Narrow" w:hAnsi="Arial Narrow"/>
          <w:color w:val="auto"/>
          <w:sz w:val="20"/>
        </w:rPr>
        <w:t>4</w:t>
      </w:r>
      <w:r w:rsidR="00887F42" w:rsidRPr="00926BDA">
        <w:rPr>
          <w:rFonts w:ascii="Arial Narrow" w:hAnsi="Arial Narrow"/>
          <w:color w:val="auto"/>
          <w:sz w:val="20"/>
        </w:rPr>
        <w:t xml:space="preserve"> </w:t>
      </w:r>
      <w:r w:rsidR="00A03F27" w:rsidRPr="00926BDA">
        <w:rPr>
          <w:rFonts w:ascii="Arial Narrow" w:hAnsi="Arial Narrow"/>
          <w:color w:val="auto"/>
          <w:sz w:val="20"/>
        </w:rPr>
        <w:t>W/m2K</w:t>
      </w:r>
      <w:r w:rsidRPr="00926BDA">
        <w:rPr>
          <w:rFonts w:ascii="Arial Narrow" w:hAnsi="Arial Narrow"/>
          <w:color w:val="auto"/>
          <w:sz w:val="20"/>
        </w:rPr>
        <w:t xml:space="preserve">, </w:t>
      </w:r>
      <w:r w:rsidR="007C042E" w:rsidRPr="00926BDA">
        <w:rPr>
          <w:rFonts w:ascii="Arial Narrow" w:hAnsi="Arial Narrow"/>
          <w:color w:val="auto"/>
          <w:sz w:val="20"/>
        </w:rPr>
        <w:t xml:space="preserve">uchylno-rozwieralne, </w:t>
      </w:r>
      <w:r w:rsidRPr="00926BDA">
        <w:rPr>
          <w:rFonts w:ascii="Arial Narrow" w:hAnsi="Arial Narrow"/>
          <w:color w:val="auto"/>
          <w:sz w:val="20"/>
        </w:rPr>
        <w:t>szkło</w:t>
      </w:r>
      <w:r w:rsidRPr="001B392F">
        <w:rPr>
          <w:rFonts w:ascii="Arial Narrow" w:hAnsi="Arial Narrow"/>
          <w:color w:val="auto"/>
          <w:sz w:val="20"/>
        </w:rPr>
        <w:t xml:space="preserve"> bezpieczne, antywłamaniowe. </w:t>
      </w:r>
    </w:p>
    <w:p w14:paraId="2DAA8561" w14:textId="77777777" w:rsidR="0039626D" w:rsidRPr="001B392F" w:rsidRDefault="0039626D"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Do wymiany - </w:t>
      </w:r>
      <w:r w:rsidR="00864CD3">
        <w:rPr>
          <w:rFonts w:ascii="Arial Narrow" w:hAnsi="Arial Narrow"/>
          <w:color w:val="auto"/>
          <w:sz w:val="20"/>
        </w:rPr>
        <w:t>10 szt.</w:t>
      </w:r>
      <w:r w:rsidRPr="001B392F">
        <w:rPr>
          <w:rFonts w:ascii="Arial Narrow" w:hAnsi="Arial Narrow"/>
          <w:color w:val="auto"/>
          <w:sz w:val="20"/>
        </w:rPr>
        <w:t xml:space="preserve"> okien piwnicznych (</w:t>
      </w:r>
      <w:r w:rsidR="00CD5825">
        <w:rPr>
          <w:rFonts w:ascii="Arial Narrow" w:hAnsi="Arial Narrow"/>
          <w:color w:val="auto"/>
          <w:sz w:val="20"/>
        </w:rPr>
        <w:t>6</w:t>
      </w:r>
      <w:r w:rsidR="00926BDA">
        <w:rPr>
          <w:rFonts w:ascii="Arial Narrow" w:hAnsi="Arial Narrow"/>
          <w:color w:val="auto"/>
          <w:sz w:val="20"/>
        </w:rPr>
        <w:t>0</w:t>
      </w:r>
      <w:r w:rsidR="00546A08" w:rsidRPr="001B392F">
        <w:rPr>
          <w:rFonts w:ascii="Arial Narrow" w:hAnsi="Arial Narrow"/>
          <w:color w:val="auto"/>
          <w:sz w:val="20"/>
        </w:rPr>
        <w:t>x</w:t>
      </w:r>
      <w:r w:rsidR="00CD5825">
        <w:rPr>
          <w:rFonts w:ascii="Arial Narrow" w:hAnsi="Arial Narrow"/>
          <w:color w:val="auto"/>
          <w:sz w:val="20"/>
        </w:rPr>
        <w:t>5</w:t>
      </w:r>
      <w:r w:rsidR="00926BDA">
        <w:rPr>
          <w:rFonts w:ascii="Arial Narrow" w:hAnsi="Arial Narrow"/>
          <w:color w:val="auto"/>
          <w:sz w:val="20"/>
        </w:rPr>
        <w:t>0cm</w:t>
      </w:r>
      <w:r w:rsidRPr="001B392F">
        <w:rPr>
          <w:rFonts w:ascii="Arial Narrow" w:hAnsi="Arial Narrow"/>
          <w:color w:val="auto"/>
          <w:sz w:val="20"/>
        </w:rPr>
        <w:t xml:space="preserve">) </w:t>
      </w:r>
    </w:p>
    <w:p w14:paraId="01CBA0D3" w14:textId="77777777" w:rsidR="00546A08" w:rsidRPr="001B392F" w:rsidRDefault="00546A08" w:rsidP="001E66F9">
      <w:pPr>
        <w:pStyle w:val="StylStandardaciskiArial11ptCzerwonyWyjustowany"/>
        <w:rPr>
          <w:rFonts w:ascii="Arial Narrow" w:hAnsi="Arial Narrow"/>
          <w:color w:val="auto"/>
          <w:sz w:val="20"/>
        </w:rPr>
      </w:pPr>
      <w:r w:rsidRPr="001B392F">
        <w:rPr>
          <w:rFonts w:ascii="Arial Narrow" w:hAnsi="Arial Narrow"/>
          <w:color w:val="auto"/>
          <w:sz w:val="20"/>
        </w:rPr>
        <w:t>Parapety zewnętrzne – tytan-cynk 0,</w:t>
      </w:r>
      <w:r w:rsidR="009E0BF7" w:rsidRPr="001B392F">
        <w:rPr>
          <w:rFonts w:ascii="Arial Narrow" w:hAnsi="Arial Narrow"/>
          <w:color w:val="auto"/>
          <w:sz w:val="20"/>
        </w:rPr>
        <w:t xml:space="preserve">7 </w:t>
      </w:r>
      <w:r w:rsidRPr="001B392F">
        <w:rPr>
          <w:rFonts w:ascii="Arial Narrow" w:hAnsi="Arial Narrow"/>
          <w:color w:val="auto"/>
          <w:sz w:val="20"/>
        </w:rPr>
        <w:t>mm</w:t>
      </w:r>
      <w:r w:rsidR="00CD5825">
        <w:rPr>
          <w:rFonts w:ascii="Arial Narrow" w:hAnsi="Arial Narrow"/>
          <w:color w:val="auto"/>
          <w:sz w:val="20"/>
        </w:rPr>
        <w:t xml:space="preserve"> na nacie strukturalnej</w:t>
      </w:r>
    </w:p>
    <w:p w14:paraId="7BE5762C" w14:textId="77777777" w:rsidR="0039626D" w:rsidRPr="001B392F" w:rsidRDefault="0039626D" w:rsidP="001E66F9">
      <w:pPr>
        <w:pStyle w:val="StylStandardaciskiArial11ptCzerwonyWyjustowany"/>
        <w:rPr>
          <w:rFonts w:ascii="Arial Narrow" w:hAnsi="Arial Narrow"/>
          <w:color w:val="auto"/>
          <w:sz w:val="20"/>
        </w:rPr>
      </w:pPr>
      <w:r w:rsidRPr="001B392F">
        <w:rPr>
          <w:rFonts w:ascii="Arial Narrow" w:hAnsi="Arial Narrow"/>
          <w:color w:val="auto"/>
          <w:sz w:val="20"/>
        </w:rPr>
        <w:t>Parapety wewnętrzne – bez parapetów (spadek wyrobiony w tynku)</w:t>
      </w:r>
      <w:r w:rsidR="00DC0964" w:rsidRPr="001B392F">
        <w:rPr>
          <w:rFonts w:ascii="Arial Narrow" w:hAnsi="Arial Narrow"/>
          <w:color w:val="auto"/>
          <w:sz w:val="20"/>
        </w:rPr>
        <w:t>.</w:t>
      </w:r>
    </w:p>
    <w:p w14:paraId="2CF366AE" w14:textId="77777777" w:rsidR="00DC0964" w:rsidRDefault="00DC0964" w:rsidP="001E66F9">
      <w:pPr>
        <w:pStyle w:val="StylStandardaciskiArial11ptCzerwonyWyjustowany"/>
        <w:rPr>
          <w:rFonts w:ascii="Arial Narrow" w:hAnsi="Arial Narrow"/>
          <w:color w:val="auto"/>
          <w:sz w:val="20"/>
        </w:rPr>
      </w:pPr>
      <w:r w:rsidRPr="001B392F">
        <w:rPr>
          <w:rFonts w:ascii="Arial Narrow" w:hAnsi="Arial Narrow"/>
          <w:color w:val="auto"/>
          <w:sz w:val="20"/>
        </w:rPr>
        <w:t>Przed za</w:t>
      </w:r>
      <w:r w:rsidR="00926BDA">
        <w:rPr>
          <w:rFonts w:ascii="Arial Narrow" w:hAnsi="Arial Narrow"/>
          <w:color w:val="auto"/>
          <w:sz w:val="20"/>
        </w:rPr>
        <w:t>mówieniem wymiar zdjąć z natury (utrudniony dostęp do okien)</w:t>
      </w:r>
    </w:p>
    <w:p w14:paraId="10B6F2F6" w14:textId="77777777" w:rsidR="00573E50" w:rsidRPr="001B392F" w:rsidRDefault="00573E50" w:rsidP="00444D0B">
      <w:pPr>
        <w:pStyle w:val="Nagwek3"/>
        <w:numPr>
          <w:ilvl w:val="2"/>
          <w:numId w:val="3"/>
        </w:numPr>
      </w:pPr>
      <w:bookmarkStart w:id="58" w:name="_Toc72364927"/>
      <w:r w:rsidRPr="001B392F">
        <w:t>drzwi</w:t>
      </w:r>
      <w:r>
        <w:t xml:space="preserve"> do części mieszkalnej</w:t>
      </w:r>
      <w:bookmarkEnd w:id="58"/>
    </w:p>
    <w:p w14:paraId="5593815C" w14:textId="77777777" w:rsidR="00573E50" w:rsidRPr="001B392F"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 xml:space="preserve">Wymienić wtórne drzwi </w:t>
      </w:r>
      <w:r>
        <w:rPr>
          <w:rFonts w:ascii="Arial Narrow" w:hAnsi="Arial Narrow"/>
          <w:color w:val="auto"/>
          <w:sz w:val="20"/>
        </w:rPr>
        <w:t xml:space="preserve">stalowe </w:t>
      </w:r>
      <w:r w:rsidRPr="001B392F">
        <w:rPr>
          <w:rFonts w:ascii="Arial Narrow" w:hAnsi="Arial Narrow"/>
          <w:color w:val="auto"/>
          <w:sz w:val="20"/>
        </w:rPr>
        <w:t>(9</w:t>
      </w:r>
      <w:r>
        <w:rPr>
          <w:rFonts w:ascii="Arial Narrow" w:hAnsi="Arial Narrow"/>
          <w:color w:val="auto"/>
          <w:sz w:val="20"/>
        </w:rPr>
        <w:t>8</w:t>
      </w:r>
      <w:r w:rsidRPr="001B392F">
        <w:rPr>
          <w:rFonts w:ascii="Arial Narrow" w:hAnsi="Arial Narrow"/>
          <w:color w:val="auto"/>
          <w:sz w:val="20"/>
        </w:rPr>
        <w:t>x</w:t>
      </w:r>
      <w:r>
        <w:rPr>
          <w:rFonts w:ascii="Arial Narrow" w:hAnsi="Arial Narrow"/>
          <w:color w:val="auto"/>
          <w:sz w:val="20"/>
        </w:rPr>
        <w:t>241 i 98x201</w:t>
      </w:r>
      <w:r w:rsidRPr="001B392F">
        <w:rPr>
          <w:rFonts w:ascii="Arial Narrow" w:hAnsi="Arial Narrow"/>
          <w:color w:val="auto"/>
          <w:sz w:val="20"/>
        </w:rPr>
        <w:t xml:space="preserve"> cm)</w:t>
      </w:r>
      <w:r>
        <w:rPr>
          <w:rFonts w:ascii="Arial Narrow" w:hAnsi="Arial Narrow"/>
          <w:color w:val="auto"/>
          <w:sz w:val="20"/>
        </w:rPr>
        <w:t xml:space="preserve"> </w:t>
      </w:r>
      <w:r w:rsidRPr="001B392F">
        <w:rPr>
          <w:rFonts w:ascii="Arial Narrow" w:hAnsi="Arial Narrow"/>
          <w:color w:val="auto"/>
          <w:sz w:val="20"/>
        </w:rPr>
        <w:t>– na aluminiowe ciepłe, o łącznym współczynniku przenikania ciepła  U</w:t>
      </w:r>
      <w:r w:rsidRPr="001B392F">
        <w:rPr>
          <w:rFonts w:ascii="Arial Narrow" w:hAnsi="Arial Narrow"/>
          <w:color w:val="auto"/>
          <w:sz w:val="20"/>
          <w:vertAlign w:val="subscript"/>
        </w:rPr>
        <w:t>w</w:t>
      </w:r>
      <w:r w:rsidRPr="001B392F">
        <w:rPr>
          <w:rFonts w:ascii="Arial Narrow" w:hAnsi="Arial Narrow"/>
          <w:color w:val="auto"/>
          <w:sz w:val="20"/>
        </w:rPr>
        <w:t xml:space="preserve">=1,3 W/m2K. </w:t>
      </w:r>
    </w:p>
    <w:p w14:paraId="16D696E4" w14:textId="77777777" w:rsidR="00573E50" w:rsidRPr="001B392F"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Wszystkie drzwi o następujących cechach:</w:t>
      </w:r>
    </w:p>
    <w:p w14:paraId="416774F5" w14:textId="77777777" w:rsidR="00573E50" w:rsidRPr="001B392F"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Skrzydło tłoczone z przeszkleniami.</w:t>
      </w:r>
    </w:p>
    <w:p w14:paraId="38FEA376" w14:textId="77777777" w:rsidR="00573E50" w:rsidRPr="001B392F"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 xml:space="preserve">Do drzwi stosować 3 zawiasy kulkowe. </w:t>
      </w:r>
    </w:p>
    <w:p w14:paraId="1BD1B226" w14:textId="77777777" w:rsidR="00573E50"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Zamontować samozamykacze</w:t>
      </w:r>
      <w:r>
        <w:rPr>
          <w:rFonts w:ascii="Arial Narrow" w:hAnsi="Arial Narrow"/>
          <w:color w:val="auto"/>
          <w:sz w:val="20"/>
        </w:rPr>
        <w:t xml:space="preserve"> </w:t>
      </w:r>
    </w:p>
    <w:p w14:paraId="56AC0BD5" w14:textId="77777777" w:rsidR="00573E50" w:rsidRDefault="00573E50" w:rsidP="00573E50">
      <w:pPr>
        <w:pStyle w:val="StylStandardaciskiArial11ptCzerwonyWyjustowany"/>
        <w:rPr>
          <w:rFonts w:ascii="Arial Narrow" w:hAnsi="Arial Narrow"/>
          <w:color w:val="auto"/>
          <w:sz w:val="20"/>
        </w:rPr>
      </w:pPr>
      <w:r>
        <w:rPr>
          <w:rFonts w:ascii="Arial Narrow" w:hAnsi="Arial Narrow"/>
          <w:color w:val="auto"/>
          <w:sz w:val="20"/>
        </w:rPr>
        <w:lastRenderedPageBreak/>
        <w:t>Od frontu k</w:t>
      </w:r>
      <w:r w:rsidRPr="001B392F">
        <w:rPr>
          <w:rFonts w:ascii="Arial Narrow" w:hAnsi="Arial Narrow"/>
          <w:color w:val="auto"/>
          <w:sz w:val="20"/>
        </w:rPr>
        <w:t>lamka dostosowan</w:t>
      </w:r>
      <w:r>
        <w:rPr>
          <w:rFonts w:ascii="Arial Narrow" w:hAnsi="Arial Narrow"/>
          <w:color w:val="auto"/>
          <w:sz w:val="20"/>
        </w:rPr>
        <w:t>a</w:t>
      </w:r>
      <w:r w:rsidRPr="001B392F">
        <w:rPr>
          <w:rFonts w:ascii="Arial Narrow" w:hAnsi="Arial Narrow"/>
          <w:color w:val="auto"/>
          <w:sz w:val="20"/>
        </w:rPr>
        <w:t xml:space="preserve"> do domofonów (</w:t>
      </w:r>
      <w:r>
        <w:rPr>
          <w:rFonts w:ascii="Arial Narrow" w:hAnsi="Arial Narrow"/>
          <w:color w:val="auto"/>
          <w:sz w:val="20"/>
        </w:rPr>
        <w:t>klamko-</w:t>
      </w:r>
      <w:r w:rsidRPr="001B392F">
        <w:rPr>
          <w:rFonts w:ascii="Arial Narrow" w:hAnsi="Arial Narrow"/>
          <w:color w:val="auto"/>
          <w:sz w:val="20"/>
        </w:rPr>
        <w:t xml:space="preserve">gałka). </w:t>
      </w:r>
    </w:p>
    <w:p w14:paraId="214ED4C7" w14:textId="77777777" w:rsidR="00573E50" w:rsidRPr="001B392F" w:rsidRDefault="00573E50" w:rsidP="00573E50">
      <w:pPr>
        <w:pStyle w:val="StylStandardaciskiArial11ptCzerwonyWyjustowany"/>
        <w:rPr>
          <w:rFonts w:ascii="Arial Narrow" w:hAnsi="Arial Narrow"/>
          <w:color w:val="auto"/>
          <w:sz w:val="20"/>
        </w:rPr>
      </w:pPr>
      <w:r>
        <w:rPr>
          <w:rFonts w:ascii="Arial Narrow" w:hAnsi="Arial Narrow"/>
          <w:color w:val="auto"/>
          <w:sz w:val="20"/>
        </w:rPr>
        <w:t>Od podwórza klamko-gałka z zamkiem</w:t>
      </w:r>
    </w:p>
    <w:p w14:paraId="6845AD6F" w14:textId="77777777" w:rsidR="00573E50" w:rsidRPr="001B392F"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 xml:space="preserve">Drzwi zamawiać w komplecie z ościeżnicą. Drzwi otwierane do wewnątrz. Drzwi w kolorze RAL </w:t>
      </w:r>
      <w:r w:rsidR="008E7D1C">
        <w:rPr>
          <w:rFonts w:ascii="Arial Narrow" w:hAnsi="Arial Narrow"/>
          <w:color w:val="auto"/>
          <w:sz w:val="20"/>
        </w:rPr>
        <w:t>7006</w:t>
      </w:r>
      <w:r w:rsidRPr="001B392F">
        <w:rPr>
          <w:rFonts w:ascii="Arial Narrow" w:hAnsi="Arial Narrow"/>
          <w:color w:val="auto"/>
          <w:sz w:val="20"/>
        </w:rPr>
        <w:t>.</w:t>
      </w:r>
    </w:p>
    <w:p w14:paraId="541B5EAE" w14:textId="77777777" w:rsidR="00573E50" w:rsidRPr="001B392F"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 xml:space="preserve">Wykonać zgodnie z zestawieniem stolarki. </w:t>
      </w:r>
    </w:p>
    <w:p w14:paraId="390C0D82" w14:textId="77777777" w:rsidR="00573E50" w:rsidRDefault="00573E50" w:rsidP="00573E50">
      <w:pPr>
        <w:pStyle w:val="StylStandardaciskiArial11ptCzerwonyWyjustowany"/>
        <w:rPr>
          <w:rFonts w:ascii="Arial Narrow" w:hAnsi="Arial Narrow"/>
          <w:color w:val="auto"/>
          <w:sz w:val="20"/>
        </w:rPr>
      </w:pPr>
      <w:r w:rsidRPr="001B392F">
        <w:rPr>
          <w:rFonts w:ascii="Arial Narrow" w:hAnsi="Arial Narrow"/>
          <w:color w:val="auto"/>
          <w:sz w:val="20"/>
        </w:rPr>
        <w:t>Przed zamówieniem wymiar zdjąć z natury.</w:t>
      </w:r>
    </w:p>
    <w:p w14:paraId="1E6EF4F8" w14:textId="77777777" w:rsidR="00573E50" w:rsidRDefault="00573E50" w:rsidP="00573E50">
      <w:pPr>
        <w:pStyle w:val="StylStandardaciskiArial11ptCzerwonyWyjustowany"/>
        <w:rPr>
          <w:rFonts w:ascii="Arial Narrow" w:hAnsi="Arial Narrow"/>
          <w:color w:val="auto"/>
          <w:sz w:val="20"/>
        </w:rPr>
      </w:pPr>
      <w:r>
        <w:rPr>
          <w:rFonts w:ascii="Arial Narrow" w:hAnsi="Arial Narrow"/>
          <w:color w:val="auto"/>
          <w:sz w:val="20"/>
        </w:rPr>
        <w:t>Osadzić nowe progi (granit szorstki)</w:t>
      </w:r>
    </w:p>
    <w:p w14:paraId="21B87F2D" w14:textId="77777777" w:rsidR="00E15F6C" w:rsidRDefault="00E15F6C" w:rsidP="00573E50">
      <w:pPr>
        <w:pStyle w:val="StylStandardaciskiArial11ptCzerwonyWyjustowany"/>
        <w:rPr>
          <w:rFonts w:ascii="Arial Narrow" w:hAnsi="Arial Narrow"/>
          <w:color w:val="auto"/>
          <w:sz w:val="20"/>
        </w:rPr>
      </w:pPr>
      <w:r>
        <w:rPr>
          <w:rFonts w:ascii="Arial Narrow" w:hAnsi="Arial Narrow"/>
          <w:color w:val="auto"/>
          <w:sz w:val="20"/>
        </w:rPr>
        <w:t>Zamontować drzwi:</w:t>
      </w:r>
    </w:p>
    <w:p w14:paraId="3DF393DA" w14:textId="77777777" w:rsidR="00E15F6C" w:rsidRPr="00E15F6C" w:rsidRDefault="00E15F6C" w:rsidP="00E15F6C">
      <w:pPr>
        <w:pStyle w:val="StylStandardaciskiArial11ptCzerwonyWyjustowany"/>
        <w:rPr>
          <w:rFonts w:ascii="Arial Narrow" w:hAnsi="Arial Narrow"/>
          <w:color w:val="auto"/>
          <w:sz w:val="20"/>
        </w:rPr>
      </w:pPr>
      <w:r w:rsidRPr="003B6778">
        <w:rPr>
          <w:rFonts w:ascii="Arial Narrow" w:hAnsi="Arial Narrow"/>
          <w:color w:val="auto"/>
          <w:sz w:val="20"/>
        </w:rPr>
        <w:tab/>
      </w:r>
      <w:r w:rsidRPr="00E15F6C">
        <w:rPr>
          <w:rFonts w:ascii="Arial Narrow" w:hAnsi="Arial Narrow"/>
          <w:color w:val="auto"/>
          <w:sz w:val="20"/>
        </w:rPr>
        <w:t>D1 - 98x241 cm – 1 szt.</w:t>
      </w:r>
    </w:p>
    <w:p w14:paraId="447BD601" w14:textId="77777777" w:rsidR="00E15F6C" w:rsidRPr="003B6778" w:rsidRDefault="00E15F6C" w:rsidP="00E15F6C">
      <w:pPr>
        <w:pStyle w:val="StylStandardaciskiArial11ptCzerwonyWyjustowany"/>
        <w:rPr>
          <w:rFonts w:ascii="Arial Narrow" w:hAnsi="Arial Narrow"/>
          <w:color w:val="auto"/>
          <w:sz w:val="20"/>
        </w:rPr>
      </w:pPr>
      <w:r w:rsidRPr="00E15F6C">
        <w:rPr>
          <w:rFonts w:ascii="Arial Narrow" w:hAnsi="Arial Narrow"/>
          <w:color w:val="auto"/>
          <w:sz w:val="20"/>
        </w:rPr>
        <w:tab/>
        <w:t>D2 - 98x201 cm – 1 szt.</w:t>
      </w:r>
    </w:p>
    <w:p w14:paraId="5DCDCCF6" w14:textId="77777777" w:rsidR="009E0BF7" w:rsidRPr="001B392F" w:rsidRDefault="00926BDA" w:rsidP="00444D0B">
      <w:pPr>
        <w:pStyle w:val="Nagwek3"/>
        <w:numPr>
          <w:ilvl w:val="2"/>
          <w:numId w:val="3"/>
        </w:numPr>
      </w:pPr>
      <w:bookmarkStart w:id="59" w:name="_Toc72364928"/>
      <w:r>
        <w:t>witryny</w:t>
      </w:r>
      <w:r w:rsidR="00E7064D">
        <w:t xml:space="preserve"> i drzwi lokali usługowych</w:t>
      </w:r>
      <w:bookmarkEnd w:id="59"/>
    </w:p>
    <w:p w14:paraId="3B3CE916" w14:textId="77777777" w:rsidR="003B6778" w:rsidRPr="00454B9B" w:rsidRDefault="003B6778" w:rsidP="003B6778">
      <w:pPr>
        <w:pStyle w:val="StylStandardaciskiArial11ptCzerwonyWyjustowany"/>
        <w:rPr>
          <w:rFonts w:ascii="Arial Narrow" w:hAnsi="Arial Narrow"/>
          <w:color w:val="auto"/>
          <w:sz w:val="20"/>
        </w:rPr>
      </w:pPr>
      <w:r w:rsidRPr="00454B9B">
        <w:rPr>
          <w:rFonts w:ascii="Arial Narrow" w:hAnsi="Arial Narrow"/>
          <w:color w:val="auto"/>
          <w:sz w:val="20"/>
        </w:rPr>
        <w:t xml:space="preserve">Wymienić witryny </w:t>
      </w:r>
      <w:r w:rsidR="00E7064D">
        <w:rPr>
          <w:rFonts w:ascii="Arial Narrow" w:hAnsi="Arial Narrow"/>
          <w:color w:val="auto"/>
          <w:sz w:val="20"/>
        </w:rPr>
        <w:t xml:space="preserve">i drzwi </w:t>
      </w:r>
      <w:r w:rsidRPr="00454B9B">
        <w:rPr>
          <w:rFonts w:ascii="Arial Narrow" w:hAnsi="Arial Narrow"/>
          <w:color w:val="auto"/>
          <w:sz w:val="20"/>
        </w:rPr>
        <w:t xml:space="preserve">lokali użytkowych na nowe aluminiowe w kolorze </w:t>
      </w:r>
      <w:r w:rsidRPr="00113D47">
        <w:rPr>
          <w:rFonts w:ascii="Arial Narrow" w:hAnsi="Arial Narrow"/>
          <w:color w:val="auto"/>
          <w:sz w:val="20"/>
        </w:rPr>
        <w:t xml:space="preserve">RAL </w:t>
      </w:r>
      <w:r w:rsidR="00113D47" w:rsidRPr="00113D47">
        <w:rPr>
          <w:rFonts w:ascii="Arial Narrow" w:hAnsi="Arial Narrow"/>
          <w:color w:val="auto"/>
          <w:sz w:val="20"/>
        </w:rPr>
        <w:t>7006</w:t>
      </w:r>
      <w:r w:rsidRPr="00113D47">
        <w:rPr>
          <w:rFonts w:ascii="Arial Narrow" w:hAnsi="Arial Narrow"/>
          <w:color w:val="auto"/>
          <w:sz w:val="20"/>
        </w:rPr>
        <w:t xml:space="preserve"> Beige</w:t>
      </w:r>
      <w:r w:rsidR="00113D47" w:rsidRPr="00113D47">
        <w:rPr>
          <w:rFonts w:ascii="Arial Narrow" w:hAnsi="Arial Narrow"/>
          <w:color w:val="auto"/>
          <w:sz w:val="20"/>
        </w:rPr>
        <w:t>grau</w:t>
      </w:r>
      <w:r w:rsidRPr="00113D47">
        <w:rPr>
          <w:rFonts w:ascii="Arial Narrow" w:hAnsi="Arial Narrow"/>
          <w:color w:val="auto"/>
          <w:sz w:val="20"/>
        </w:rPr>
        <w:t>,</w:t>
      </w:r>
      <w:r w:rsidRPr="00454B9B">
        <w:rPr>
          <w:rFonts w:ascii="Arial Narrow" w:hAnsi="Arial Narrow"/>
          <w:color w:val="auto"/>
          <w:sz w:val="20"/>
        </w:rPr>
        <w:t xml:space="preserve"> </w:t>
      </w:r>
    </w:p>
    <w:p w14:paraId="2AC6C42A" w14:textId="77777777" w:rsidR="003B6778" w:rsidRPr="00454B9B" w:rsidRDefault="003B6778" w:rsidP="003B6778">
      <w:pPr>
        <w:pStyle w:val="StylStandardaciskiArial11ptCzerwonyWyjustowany"/>
        <w:rPr>
          <w:rFonts w:ascii="Arial Narrow" w:hAnsi="Arial Narrow"/>
          <w:color w:val="auto"/>
          <w:sz w:val="20"/>
        </w:rPr>
      </w:pPr>
      <w:r w:rsidRPr="00454B9B">
        <w:rPr>
          <w:rFonts w:ascii="Arial Narrow" w:hAnsi="Arial Narrow"/>
          <w:color w:val="auto"/>
          <w:sz w:val="20"/>
        </w:rPr>
        <w:t>Przeszklenie</w:t>
      </w:r>
      <w:r w:rsidR="00E7064D">
        <w:rPr>
          <w:rFonts w:ascii="Arial Narrow" w:hAnsi="Arial Narrow"/>
          <w:color w:val="auto"/>
          <w:sz w:val="20"/>
        </w:rPr>
        <w:t xml:space="preserve"> witryn</w:t>
      </w:r>
      <w:r w:rsidRPr="00454B9B">
        <w:rPr>
          <w:rFonts w:ascii="Arial Narrow" w:hAnsi="Arial Narrow"/>
          <w:color w:val="auto"/>
          <w:sz w:val="20"/>
        </w:rPr>
        <w:t xml:space="preserve"> dwuszybowe, o współczynniku przenikania ciepła okna Uw = 0,9 W/m2K, drz</w:t>
      </w:r>
      <w:r w:rsidR="00E7064D">
        <w:rPr>
          <w:rFonts w:ascii="Arial Narrow" w:hAnsi="Arial Narrow"/>
          <w:color w:val="auto"/>
          <w:sz w:val="20"/>
        </w:rPr>
        <w:t>wi Uw = 1,30 W/m2K, okna stałe.</w:t>
      </w:r>
    </w:p>
    <w:p w14:paraId="26604A90"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 xml:space="preserve">Konstrukcja – </w:t>
      </w:r>
      <w:r w:rsidR="00E7064D">
        <w:rPr>
          <w:rFonts w:ascii="Arial Narrow" w:hAnsi="Arial Narrow"/>
          <w:color w:val="auto"/>
          <w:sz w:val="20"/>
        </w:rPr>
        <w:t>aluminium ciepłe,</w:t>
      </w:r>
      <w:r w:rsidRPr="003B6778">
        <w:rPr>
          <w:rFonts w:ascii="Arial Narrow" w:hAnsi="Arial Narrow"/>
          <w:color w:val="auto"/>
          <w:sz w:val="20"/>
        </w:rPr>
        <w:t xml:space="preserve"> przeszklone szkłem bezpiecznym, antywłamaniowym</w:t>
      </w:r>
    </w:p>
    <w:p w14:paraId="57193ED8"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 xml:space="preserve">Całość w kolorze </w:t>
      </w:r>
      <w:r w:rsidR="00113D47" w:rsidRPr="00113D47">
        <w:rPr>
          <w:rFonts w:ascii="Arial Narrow" w:hAnsi="Arial Narrow"/>
          <w:color w:val="auto"/>
          <w:sz w:val="20"/>
        </w:rPr>
        <w:t>RAL 7006 Beigegrau</w:t>
      </w:r>
    </w:p>
    <w:p w14:paraId="7E8CB7B6"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Zamontować nawiewniki higrosterowalne 30m3/h</w:t>
      </w:r>
    </w:p>
    <w:p w14:paraId="7770B9C0"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Parapet wewnętrzny – granitowy 3</w:t>
      </w:r>
      <w:r w:rsidR="00E7064D">
        <w:rPr>
          <w:rFonts w:ascii="Arial Narrow" w:hAnsi="Arial Narrow"/>
          <w:color w:val="auto"/>
          <w:sz w:val="20"/>
        </w:rPr>
        <w:t xml:space="preserve"> cm</w:t>
      </w:r>
    </w:p>
    <w:p w14:paraId="3A92E5AC" w14:textId="77777777" w:rsidR="003B6778" w:rsidRPr="003B6778" w:rsidRDefault="003B6778" w:rsidP="003B6778">
      <w:pPr>
        <w:pStyle w:val="StylStandardaciskiArial11ptCzerwonyWyjustowany"/>
        <w:rPr>
          <w:rFonts w:ascii="Arial Narrow" w:hAnsi="Arial Narrow"/>
          <w:color w:val="auto"/>
          <w:sz w:val="20"/>
        </w:rPr>
      </w:pPr>
      <w:r w:rsidRPr="00113D47">
        <w:rPr>
          <w:rFonts w:ascii="Arial Narrow" w:hAnsi="Arial Narrow"/>
          <w:color w:val="auto"/>
          <w:sz w:val="20"/>
        </w:rPr>
        <w:t xml:space="preserve">Parapet zewnętrzny – </w:t>
      </w:r>
      <w:r w:rsidR="00E7064D" w:rsidRPr="00113D47">
        <w:rPr>
          <w:rFonts w:ascii="Arial Narrow" w:hAnsi="Arial Narrow"/>
          <w:color w:val="auto"/>
          <w:sz w:val="20"/>
        </w:rPr>
        <w:t>granitowy 5 cm</w:t>
      </w:r>
    </w:p>
    <w:p w14:paraId="3081D91E"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 xml:space="preserve">W drzwiach osadzić </w:t>
      </w:r>
      <w:r w:rsidR="00E7064D">
        <w:rPr>
          <w:rFonts w:ascii="Arial Narrow" w:hAnsi="Arial Narrow"/>
          <w:color w:val="auto"/>
          <w:sz w:val="20"/>
        </w:rPr>
        <w:t xml:space="preserve">nowe </w:t>
      </w:r>
      <w:r w:rsidRPr="003B6778">
        <w:rPr>
          <w:rFonts w:ascii="Arial Narrow" w:hAnsi="Arial Narrow"/>
          <w:color w:val="auto"/>
          <w:sz w:val="20"/>
        </w:rPr>
        <w:t>progi granitowe 3cm.</w:t>
      </w:r>
    </w:p>
    <w:p w14:paraId="00732161"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Wymiary okien wystawowych:</w:t>
      </w:r>
    </w:p>
    <w:p w14:paraId="5BD432AB"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ab/>
      </w:r>
      <w:r w:rsidR="00A8524D">
        <w:rPr>
          <w:rFonts w:ascii="Arial Narrow" w:hAnsi="Arial Narrow"/>
          <w:color w:val="auto"/>
          <w:sz w:val="20"/>
        </w:rPr>
        <w:t xml:space="preserve">W1 - </w:t>
      </w:r>
      <w:r w:rsidR="00E7064D">
        <w:rPr>
          <w:rFonts w:ascii="Arial Narrow" w:hAnsi="Arial Narrow"/>
          <w:color w:val="auto"/>
          <w:sz w:val="20"/>
        </w:rPr>
        <w:t>142</w:t>
      </w:r>
      <w:r w:rsidRPr="003B6778">
        <w:rPr>
          <w:rFonts w:ascii="Arial Narrow" w:hAnsi="Arial Narrow"/>
          <w:color w:val="auto"/>
          <w:sz w:val="20"/>
        </w:rPr>
        <w:t>x</w:t>
      </w:r>
      <w:r w:rsidR="00E7064D">
        <w:rPr>
          <w:rFonts w:ascii="Arial Narrow" w:hAnsi="Arial Narrow"/>
          <w:color w:val="auto"/>
          <w:sz w:val="20"/>
        </w:rPr>
        <w:t>151</w:t>
      </w:r>
      <w:r w:rsidRPr="003B6778">
        <w:rPr>
          <w:rFonts w:ascii="Arial Narrow" w:hAnsi="Arial Narrow"/>
          <w:color w:val="auto"/>
          <w:sz w:val="20"/>
        </w:rPr>
        <w:t xml:space="preserve"> cm – 1 szt.</w:t>
      </w:r>
    </w:p>
    <w:p w14:paraId="76A8BF4F"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ab/>
      </w:r>
      <w:r w:rsidR="00A8524D">
        <w:rPr>
          <w:rFonts w:ascii="Arial Narrow" w:hAnsi="Arial Narrow"/>
          <w:color w:val="auto"/>
          <w:sz w:val="20"/>
        </w:rPr>
        <w:t xml:space="preserve">W2 - </w:t>
      </w:r>
      <w:r w:rsidR="00E7064D">
        <w:rPr>
          <w:rFonts w:ascii="Arial Narrow" w:hAnsi="Arial Narrow"/>
          <w:color w:val="auto"/>
          <w:sz w:val="20"/>
        </w:rPr>
        <w:t>194</w:t>
      </w:r>
      <w:r w:rsidRPr="003B6778">
        <w:rPr>
          <w:rFonts w:ascii="Arial Narrow" w:hAnsi="Arial Narrow"/>
          <w:color w:val="auto"/>
          <w:sz w:val="20"/>
        </w:rPr>
        <w:t>x</w:t>
      </w:r>
      <w:r w:rsidR="00E7064D">
        <w:rPr>
          <w:rFonts w:ascii="Arial Narrow" w:hAnsi="Arial Narrow"/>
          <w:color w:val="auto"/>
          <w:sz w:val="20"/>
        </w:rPr>
        <w:t>202</w:t>
      </w:r>
      <w:r w:rsidRPr="003B6778">
        <w:rPr>
          <w:rFonts w:ascii="Arial Narrow" w:hAnsi="Arial Narrow"/>
          <w:color w:val="auto"/>
          <w:sz w:val="20"/>
        </w:rPr>
        <w:t xml:space="preserve"> cm – 1 szt.</w:t>
      </w:r>
    </w:p>
    <w:p w14:paraId="42C0224D" w14:textId="77777777" w:rsidR="003B6778" w:rsidRP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Wymiary drzwi do lokali usługowych:</w:t>
      </w:r>
    </w:p>
    <w:p w14:paraId="5FF0AD53" w14:textId="77777777" w:rsidR="003B6778" w:rsidRPr="00E15F6C"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ab/>
      </w:r>
      <w:r w:rsidR="00A8524D" w:rsidRPr="00E15F6C">
        <w:rPr>
          <w:rFonts w:ascii="Arial Narrow" w:hAnsi="Arial Narrow"/>
          <w:color w:val="auto"/>
          <w:sz w:val="20"/>
        </w:rPr>
        <w:t xml:space="preserve">W3 - </w:t>
      </w:r>
      <w:r w:rsidR="00053B0C" w:rsidRPr="00E15F6C">
        <w:rPr>
          <w:rFonts w:ascii="Arial Narrow" w:hAnsi="Arial Narrow"/>
          <w:color w:val="auto"/>
          <w:sz w:val="20"/>
        </w:rPr>
        <w:t>90</w:t>
      </w:r>
      <w:r w:rsidRPr="00E15F6C">
        <w:rPr>
          <w:rFonts w:ascii="Arial Narrow" w:hAnsi="Arial Narrow"/>
          <w:color w:val="auto"/>
          <w:sz w:val="20"/>
        </w:rPr>
        <w:t>x</w:t>
      </w:r>
      <w:r w:rsidR="00E7064D" w:rsidRPr="00E15F6C">
        <w:rPr>
          <w:rFonts w:ascii="Arial Narrow" w:hAnsi="Arial Narrow"/>
          <w:color w:val="auto"/>
          <w:sz w:val="20"/>
        </w:rPr>
        <w:t>22</w:t>
      </w:r>
      <w:r w:rsidR="00E15F6C" w:rsidRPr="00E15F6C">
        <w:rPr>
          <w:rFonts w:ascii="Arial Narrow" w:hAnsi="Arial Narrow"/>
          <w:color w:val="auto"/>
          <w:sz w:val="20"/>
        </w:rPr>
        <w:t>9</w:t>
      </w:r>
      <w:r w:rsidR="00E7064D" w:rsidRPr="00E15F6C">
        <w:rPr>
          <w:rFonts w:ascii="Arial Narrow" w:hAnsi="Arial Narrow"/>
          <w:color w:val="auto"/>
          <w:sz w:val="20"/>
        </w:rPr>
        <w:t xml:space="preserve"> </w:t>
      </w:r>
      <w:r w:rsidRPr="00E15F6C">
        <w:rPr>
          <w:rFonts w:ascii="Arial Narrow" w:hAnsi="Arial Narrow"/>
          <w:color w:val="auto"/>
          <w:sz w:val="20"/>
        </w:rPr>
        <w:t>cm – 1 szt.</w:t>
      </w:r>
    </w:p>
    <w:p w14:paraId="2F3642B0" w14:textId="77777777" w:rsidR="003B6778" w:rsidRPr="003B6778" w:rsidRDefault="003B6778" w:rsidP="003B6778">
      <w:pPr>
        <w:pStyle w:val="StylStandardaciskiArial11ptCzerwonyWyjustowany"/>
        <w:rPr>
          <w:rFonts w:ascii="Arial Narrow" w:hAnsi="Arial Narrow"/>
          <w:color w:val="auto"/>
          <w:sz w:val="20"/>
        </w:rPr>
      </w:pPr>
      <w:r w:rsidRPr="00E15F6C">
        <w:rPr>
          <w:rFonts w:ascii="Arial Narrow" w:hAnsi="Arial Narrow"/>
          <w:color w:val="auto"/>
          <w:sz w:val="20"/>
        </w:rPr>
        <w:tab/>
      </w:r>
      <w:r w:rsidR="00A8524D" w:rsidRPr="00E15F6C">
        <w:rPr>
          <w:rFonts w:ascii="Arial Narrow" w:hAnsi="Arial Narrow"/>
          <w:color w:val="auto"/>
          <w:sz w:val="20"/>
        </w:rPr>
        <w:t xml:space="preserve">W4, W5 - </w:t>
      </w:r>
      <w:r w:rsidR="00053B0C" w:rsidRPr="00E15F6C">
        <w:rPr>
          <w:rFonts w:ascii="Arial Narrow" w:hAnsi="Arial Narrow"/>
          <w:color w:val="auto"/>
          <w:sz w:val="20"/>
        </w:rPr>
        <w:t>9</w:t>
      </w:r>
      <w:r w:rsidR="00E15F6C" w:rsidRPr="00E15F6C">
        <w:rPr>
          <w:rFonts w:ascii="Arial Narrow" w:hAnsi="Arial Narrow"/>
          <w:color w:val="auto"/>
          <w:sz w:val="20"/>
        </w:rPr>
        <w:t>8</w:t>
      </w:r>
      <w:r w:rsidRPr="00E15F6C">
        <w:rPr>
          <w:rFonts w:ascii="Arial Narrow" w:hAnsi="Arial Narrow"/>
          <w:color w:val="auto"/>
          <w:sz w:val="20"/>
        </w:rPr>
        <w:t>x</w:t>
      </w:r>
      <w:r w:rsidR="00E7064D" w:rsidRPr="00E15F6C">
        <w:rPr>
          <w:rFonts w:ascii="Arial Narrow" w:hAnsi="Arial Narrow"/>
          <w:color w:val="auto"/>
          <w:sz w:val="20"/>
        </w:rPr>
        <w:t>2</w:t>
      </w:r>
      <w:r w:rsidR="00E15F6C" w:rsidRPr="00E15F6C">
        <w:rPr>
          <w:rFonts w:ascii="Arial Narrow" w:hAnsi="Arial Narrow"/>
          <w:color w:val="auto"/>
          <w:sz w:val="20"/>
        </w:rPr>
        <w:t>41</w:t>
      </w:r>
      <w:r w:rsidRPr="00E15F6C">
        <w:rPr>
          <w:rFonts w:ascii="Arial Narrow" w:hAnsi="Arial Narrow"/>
          <w:color w:val="auto"/>
          <w:sz w:val="20"/>
        </w:rPr>
        <w:t xml:space="preserve"> cm – </w:t>
      </w:r>
      <w:r w:rsidR="00A8524D" w:rsidRPr="00E15F6C">
        <w:rPr>
          <w:rFonts w:ascii="Arial Narrow" w:hAnsi="Arial Narrow"/>
          <w:color w:val="auto"/>
          <w:sz w:val="20"/>
        </w:rPr>
        <w:t>2</w:t>
      </w:r>
      <w:r w:rsidRPr="00E15F6C">
        <w:rPr>
          <w:rFonts w:ascii="Arial Narrow" w:hAnsi="Arial Narrow"/>
          <w:color w:val="auto"/>
          <w:sz w:val="20"/>
        </w:rPr>
        <w:t xml:space="preserve"> szt.</w:t>
      </w:r>
    </w:p>
    <w:p w14:paraId="4FA9253D" w14:textId="77777777" w:rsidR="003B6778" w:rsidRDefault="003B6778" w:rsidP="003B6778">
      <w:pPr>
        <w:pStyle w:val="StylStandardaciskiArial11ptCzerwonyWyjustowany"/>
        <w:rPr>
          <w:rFonts w:ascii="Arial Narrow" w:hAnsi="Arial Narrow"/>
          <w:color w:val="auto"/>
          <w:sz w:val="20"/>
        </w:rPr>
      </w:pPr>
      <w:r w:rsidRPr="003B6778">
        <w:rPr>
          <w:rFonts w:ascii="Arial Narrow" w:hAnsi="Arial Narrow"/>
          <w:color w:val="auto"/>
          <w:sz w:val="20"/>
        </w:rPr>
        <w:t>Drzwi rozwieralne, przeszklone</w:t>
      </w:r>
      <w:r w:rsidR="00053B0C">
        <w:rPr>
          <w:rFonts w:ascii="Arial Narrow" w:hAnsi="Arial Narrow"/>
          <w:color w:val="auto"/>
          <w:sz w:val="20"/>
        </w:rPr>
        <w:t xml:space="preserve">, </w:t>
      </w:r>
      <w:r w:rsidR="0026776E">
        <w:rPr>
          <w:rFonts w:ascii="Arial Narrow" w:hAnsi="Arial Narrow"/>
          <w:color w:val="auto"/>
          <w:sz w:val="20"/>
        </w:rPr>
        <w:t>otwierane na zewną</w:t>
      </w:r>
      <w:r w:rsidR="00EE3715">
        <w:rPr>
          <w:rFonts w:ascii="Arial Narrow" w:hAnsi="Arial Narrow"/>
          <w:color w:val="auto"/>
          <w:sz w:val="20"/>
        </w:rPr>
        <w:t>trz.</w:t>
      </w:r>
    </w:p>
    <w:p w14:paraId="2706840E" w14:textId="77777777" w:rsidR="00053B0C" w:rsidRDefault="00053B0C" w:rsidP="00053B0C">
      <w:pPr>
        <w:pStyle w:val="StylStandardaciskiArial11ptCzerwonyWyjustowany"/>
        <w:rPr>
          <w:rFonts w:ascii="Arial Narrow" w:hAnsi="Arial Narrow"/>
          <w:color w:val="auto"/>
          <w:sz w:val="20"/>
        </w:rPr>
      </w:pPr>
      <w:r>
        <w:rPr>
          <w:rFonts w:ascii="Arial Narrow" w:hAnsi="Arial Narrow"/>
          <w:color w:val="auto"/>
          <w:sz w:val="20"/>
        </w:rPr>
        <w:t>Wykonać nowe drzwi na zaplecze lokali usługowych (elewacja podwórzowa):</w:t>
      </w:r>
    </w:p>
    <w:p w14:paraId="4004E055" w14:textId="77777777" w:rsidR="00053B0C" w:rsidRPr="00053B0C" w:rsidRDefault="00053B0C" w:rsidP="00053B0C">
      <w:pPr>
        <w:pStyle w:val="StylStandardaciskiArial11ptCzerwonyWyjustowany"/>
        <w:rPr>
          <w:rFonts w:ascii="Arial Narrow" w:hAnsi="Arial Narrow"/>
          <w:color w:val="auto"/>
          <w:sz w:val="20"/>
        </w:rPr>
      </w:pPr>
      <w:r w:rsidRPr="00113D47">
        <w:rPr>
          <w:rFonts w:ascii="Arial Narrow" w:hAnsi="Arial Narrow"/>
          <w:color w:val="auto"/>
          <w:sz w:val="20"/>
        </w:rPr>
        <w:t xml:space="preserve">Drzwi stalowe, skrzydło pełne, tłoczone, kolor - RAL </w:t>
      </w:r>
      <w:r w:rsidR="008E7D1C" w:rsidRPr="00113D47">
        <w:rPr>
          <w:rFonts w:ascii="Arial Narrow" w:hAnsi="Arial Narrow"/>
          <w:color w:val="auto"/>
          <w:sz w:val="20"/>
        </w:rPr>
        <w:t>7006</w:t>
      </w:r>
      <w:r w:rsidR="00A8524D" w:rsidRPr="00113D47">
        <w:rPr>
          <w:rFonts w:ascii="Arial Narrow" w:hAnsi="Arial Narrow"/>
          <w:color w:val="auto"/>
          <w:sz w:val="20"/>
        </w:rPr>
        <w:t>.</w:t>
      </w:r>
      <w:r w:rsidRPr="00113D47">
        <w:rPr>
          <w:rFonts w:ascii="Arial Narrow" w:hAnsi="Arial Narrow"/>
          <w:color w:val="auto"/>
          <w:sz w:val="20"/>
        </w:rPr>
        <w:t xml:space="preserve"> </w:t>
      </w:r>
      <w:r w:rsidR="00A8524D" w:rsidRPr="00113D47">
        <w:rPr>
          <w:rFonts w:ascii="Arial Narrow" w:hAnsi="Arial Narrow"/>
          <w:color w:val="auto"/>
          <w:sz w:val="20"/>
        </w:rPr>
        <w:t>Trzy</w:t>
      </w:r>
      <w:r w:rsidRPr="00113D47">
        <w:rPr>
          <w:rFonts w:ascii="Arial Narrow" w:hAnsi="Arial Narrow"/>
          <w:color w:val="auto"/>
          <w:sz w:val="20"/>
        </w:rPr>
        <w:t xml:space="preserve"> punkty mocowania</w:t>
      </w:r>
    </w:p>
    <w:p w14:paraId="161EEF27" w14:textId="77777777" w:rsidR="00053B0C" w:rsidRPr="00053B0C" w:rsidRDefault="00053B0C" w:rsidP="00053B0C">
      <w:pPr>
        <w:pStyle w:val="StylStandardaciskiArial11ptCzerwonyWyjustowany"/>
        <w:rPr>
          <w:rFonts w:ascii="Arial Narrow" w:hAnsi="Arial Narrow"/>
          <w:color w:val="auto"/>
          <w:sz w:val="20"/>
        </w:rPr>
      </w:pPr>
      <w:r w:rsidRPr="00053B0C">
        <w:rPr>
          <w:rFonts w:ascii="Arial Narrow" w:hAnsi="Arial Narrow"/>
          <w:color w:val="auto"/>
          <w:sz w:val="20"/>
        </w:rPr>
        <w:t>Zamontować zamek z kluczem.</w:t>
      </w:r>
    </w:p>
    <w:p w14:paraId="3BC96F94" w14:textId="77777777" w:rsidR="00053B0C" w:rsidRPr="00053B0C" w:rsidRDefault="00053B0C" w:rsidP="00053B0C">
      <w:pPr>
        <w:pStyle w:val="StylStandardaciskiArial11ptCzerwonyWyjustowany"/>
        <w:rPr>
          <w:rFonts w:ascii="Arial Narrow" w:hAnsi="Arial Narrow"/>
          <w:color w:val="auto"/>
          <w:sz w:val="20"/>
        </w:rPr>
      </w:pPr>
      <w:r>
        <w:rPr>
          <w:rFonts w:ascii="Arial Narrow" w:hAnsi="Arial Narrow"/>
          <w:color w:val="auto"/>
          <w:sz w:val="20"/>
        </w:rPr>
        <w:t>D</w:t>
      </w:r>
      <w:r w:rsidRPr="00053B0C">
        <w:rPr>
          <w:rFonts w:ascii="Arial Narrow" w:hAnsi="Arial Narrow"/>
          <w:color w:val="auto"/>
          <w:sz w:val="20"/>
        </w:rPr>
        <w:t>rzwi zamawiać w komplecie z ościeżnicą</w:t>
      </w:r>
    </w:p>
    <w:p w14:paraId="39CA5463" w14:textId="77777777" w:rsidR="00053B0C" w:rsidRPr="00053B0C" w:rsidRDefault="00053B0C" w:rsidP="00053B0C">
      <w:pPr>
        <w:pStyle w:val="StylStandardaciskiArial11ptCzerwonyWyjustowany"/>
        <w:rPr>
          <w:rFonts w:ascii="Arial Narrow" w:hAnsi="Arial Narrow"/>
          <w:color w:val="auto"/>
          <w:sz w:val="20"/>
        </w:rPr>
      </w:pPr>
      <w:r>
        <w:rPr>
          <w:rFonts w:ascii="Arial Narrow" w:hAnsi="Arial Narrow"/>
          <w:color w:val="auto"/>
          <w:sz w:val="20"/>
        </w:rPr>
        <w:t>S</w:t>
      </w:r>
      <w:r w:rsidRPr="00053B0C">
        <w:rPr>
          <w:rFonts w:ascii="Arial Narrow" w:hAnsi="Arial Narrow"/>
          <w:color w:val="auto"/>
          <w:sz w:val="20"/>
        </w:rPr>
        <w:t xml:space="preserve">tosować zawiasy kulkowe </w:t>
      </w:r>
    </w:p>
    <w:p w14:paraId="221428B7" w14:textId="77777777" w:rsidR="00053B0C" w:rsidRPr="00053B0C" w:rsidRDefault="00053B0C" w:rsidP="00053B0C">
      <w:pPr>
        <w:pStyle w:val="StylStandardaciskiArial11ptCzerwonyWyjustowany"/>
        <w:rPr>
          <w:rFonts w:ascii="Arial Narrow" w:hAnsi="Arial Narrow"/>
          <w:color w:val="auto"/>
          <w:sz w:val="20"/>
        </w:rPr>
      </w:pPr>
      <w:r>
        <w:rPr>
          <w:rFonts w:ascii="Arial Narrow" w:hAnsi="Arial Narrow"/>
          <w:color w:val="auto"/>
          <w:sz w:val="20"/>
        </w:rPr>
        <w:t>D</w:t>
      </w:r>
      <w:r w:rsidRPr="00053B0C">
        <w:rPr>
          <w:rFonts w:ascii="Arial Narrow" w:hAnsi="Arial Narrow"/>
          <w:color w:val="auto"/>
          <w:sz w:val="20"/>
        </w:rPr>
        <w:t>rzwi otwierane na zewnątrz</w:t>
      </w:r>
    </w:p>
    <w:p w14:paraId="7A6ACAA5" w14:textId="77777777" w:rsidR="00053B0C" w:rsidRDefault="00053B0C" w:rsidP="00053B0C">
      <w:pPr>
        <w:pStyle w:val="StylStandardaciskiArial11ptCzerwonyWyjustowany"/>
        <w:rPr>
          <w:rFonts w:ascii="Arial Narrow" w:hAnsi="Arial Narrow"/>
          <w:color w:val="auto"/>
          <w:sz w:val="20"/>
        </w:rPr>
      </w:pPr>
      <w:r w:rsidRPr="00053B0C">
        <w:rPr>
          <w:rFonts w:ascii="Arial Narrow" w:hAnsi="Arial Narrow"/>
          <w:color w:val="auto"/>
          <w:sz w:val="20"/>
        </w:rPr>
        <w:t>wymiar zdjąć z natury</w:t>
      </w:r>
    </w:p>
    <w:p w14:paraId="6DED17CC" w14:textId="77777777" w:rsidR="00053B0C" w:rsidRPr="003B6778" w:rsidRDefault="00053B0C" w:rsidP="00053B0C">
      <w:pPr>
        <w:pStyle w:val="StylStandardaciskiArial11ptCzerwonyWyjustowany"/>
        <w:rPr>
          <w:rFonts w:ascii="Arial Narrow" w:hAnsi="Arial Narrow"/>
          <w:color w:val="auto"/>
          <w:sz w:val="20"/>
        </w:rPr>
      </w:pPr>
      <w:r w:rsidRPr="003B6778">
        <w:rPr>
          <w:rFonts w:ascii="Arial Narrow" w:hAnsi="Arial Narrow"/>
          <w:color w:val="auto"/>
          <w:sz w:val="20"/>
        </w:rPr>
        <w:t xml:space="preserve">Wymiary drzwi </w:t>
      </w:r>
      <w:r>
        <w:rPr>
          <w:rFonts w:ascii="Arial Narrow" w:hAnsi="Arial Narrow"/>
          <w:color w:val="auto"/>
          <w:sz w:val="20"/>
        </w:rPr>
        <w:t xml:space="preserve">na zaplecze </w:t>
      </w:r>
      <w:r w:rsidRPr="003B6778">
        <w:rPr>
          <w:rFonts w:ascii="Arial Narrow" w:hAnsi="Arial Narrow"/>
          <w:color w:val="auto"/>
          <w:sz w:val="20"/>
        </w:rPr>
        <w:t>lokali usługowych</w:t>
      </w:r>
      <w:r w:rsidR="00A8524D">
        <w:rPr>
          <w:rFonts w:ascii="Arial Narrow" w:hAnsi="Arial Narrow"/>
          <w:color w:val="auto"/>
          <w:sz w:val="20"/>
        </w:rPr>
        <w:t xml:space="preserve"> (wymiary w świetle ościeży)</w:t>
      </w:r>
      <w:r w:rsidRPr="003B6778">
        <w:rPr>
          <w:rFonts w:ascii="Arial Narrow" w:hAnsi="Arial Narrow"/>
          <w:color w:val="auto"/>
          <w:sz w:val="20"/>
        </w:rPr>
        <w:t>:</w:t>
      </w:r>
    </w:p>
    <w:p w14:paraId="3BB6D0B1" w14:textId="77777777" w:rsidR="00053B0C" w:rsidRPr="00E15F6C" w:rsidRDefault="00053B0C" w:rsidP="00053B0C">
      <w:pPr>
        <w:pStyle w:val="StylStandardaciskiArial11ptCzerwonyWyjustowany"/>
        <w:rPr>
          <w:rFonts w:ascii="Arial Narrow" w:hAnsi="Arial Narrow"/>
          <w:color w:val="auto"/>
          <w:sz w:val="20"/>
        </w:rPr>
      </w:pPr>
      <w:r w:rsidRPr="003B6778">
        <w:rPr>
          <w:rFonts w:ascii="Arial Narrow" w:hAnsi="Arial Narrow"/>
          <w:color w:val="auto"/>
          <w:sz w:val="20"/>
        </w:rPr>
        <w:tab/>
      </w:r>
      <w:r w:rsidR="00A8524D" w:rsidRPr="00E15F6C">
        <w:rPr>
          <w:rFonts w:ascii="Arial Narrow" w:hAnsi="Arial Narrow"/>
          <w:color w:val="auto"/>
          <w:sz w:val="20"/>
        </w:rPr>
        <w:t>D</w:t>
      </w:r>
      <w:r w:rsidR="00E15F6C" w:rsidRPr="00E15F6C">
        <w:rPr>
          <w:rFonts w:ascii="Arial Narrow" w:hAnsi="Arial Narrow"/>
          <w:color w:val="auto"/>
          <w:sz w:val="20"/>
        </w:rPr>
        <w:t>3</w:t>
      </w:r>
      <w:r w:rsidR="00A8524D" w:rsidRPr="00E15F6C">
        <w:rPr>
          <w:rFonts w:ascii="Arial Narrow" w:hAnsi="Arial Narrow"/>
          <w:color w:val="auto"/>
          <w:sz w:val="20"/>
        </w:rPr>
        <w:t xml:space="preserve"> - </w:t>
      </w:r>
      <w:r w:rsidRPr="00E15F6C">
        <w:rPr>
          <w:rFonts w:ascii="Arial Narrow" w:hAnsi="Arial Narrow"/>
          <w:color w:val="auto"/>
          <w:sz w:val="20"/>
        </w:rPr>
        <w:t>98x20</w:t>
      </w:r>
      <w:r w:rsidR="00E15F6C" w:rsidRPr="00E15F6C">
        <w:rPr>
          <w:rFonts w:ascii="Arial Narrow" w:hAnsi="Arial Narrow"/>
          <w:color w:val="auto"/>
          <w:sz w:val="20"/>
        </w:rPr>
        <w:t>4</w:t>
      </w:r>
      <w:r w:rsidRPr="00E15F6C">
        <w:rPr>
          <w:rFonts w:ascii="Arial Narrow" w:hAnsi="Arial Narrow"/>
          <w:color w:val="auto"/>
          <w:sz w:val="20"/>
        </w:rPr>
        <w:t xml:space="preserve"> cm –</w:t>
      </w:r>
      <w:r w:rsidR="00A8524D" w:rsidRPr="00E15F6C">
        <w:rPr>
          <w:rFonts w:ascii="Arial Narrow" w:hAnsi="Arial Narrow"/>
          <w:color w:val="auto"/>
          <w:sz w:val="20"/>
        </w:rPr>
        <w:t xml:space="preserve"> 1 </w:t>
      </w:r>
      <w:r w:rsidRPr="00E15F6C">
        <w:rPr>
          <w:rFonts w:ascii="Arial Narrow" w:hAnsi="Arial Narrow"/>
          <w:color w:val="auto"/>
          <w:sz w:val="20"/>
        </w:rPr>
        <w:t>szt.</w:t>
      </w:r>
    </w:p>
    <w:p w14:paraId="6F70D936" w14:textId="77777777" w:rsidR="00053B0C" w:rsidRPr="00E15F6C" w:rsidRDefault="00053B0C" w:rsidP="00053B0C">
      <w:pPr>
        <w:pStyle w:val="StylStandardaciskiArial11ptCzerwonyWyjustowany"/>
        <w:rPr>
          <w:rFonts w:ascii="Arial Narrow" w:hAnsi="Arial Narrow"/>
          <w:color w:val="auto"/>
          <w:sz w:val="20"/>
        </w:rPr>
      </w:pPr>
      <w:r w:rsidRPr="00E15F6C">
        <w:rPr>
          <w:rFonts w:ascii="Arial Narrow" w:hAnsi="Arial Narrow"/>
          <w:color w:val="auto"/>
          <w:sz w:val="20"/>
        </w:rPr>
        <w:tab/>
      </w:r>
      <w:r w:rsidR="00A8524D" w:rsidRPr="00E15F6C">
        <w:rPr>
          <w:rFonts w:ascii="Arial Narrow" w:hAnsi="Arial Narrow"/>
          <w:color w:val="auto"/>
          <w:sz w:val="20"/>
        </w:rPr>
        <w:t>D</w:t>
      </w:r>
      <w:r w:rsidR="00E15F6C" w:rsidRPr="00E15F6C">
        <w:rPr>
          <w:rFonts w:ascii="Arial Narrow" w:hAnsi="Arial Narrow"/>
          <w:color w:val="auto"/>
          <w:sz w:val="20"/>
        </w:rPr>
        <w:t>4</w:t>
      </w:r>
      <w:r w:rsidR="00A8524D" w:rsidRPr="00E15F6C">
        <w:rPr>
          <w:rFonts w:ascii="Arial Narrow" w:hAnsi="Arial Narrow"/>
          <w:color w:val="auto"/>
          <w:sz w:val="20"/>
        </w:rPr>
        <w:t xml:space="preserve"> - </w:t>
      </w:r>
      <w:r w:rsidR="00E15F6C" w:rsidRPr="00E15F6C">
        <w:rPr>
          <w:rFonts w:ascii="Arial Narrow" w:hAnsi="Arial Narrow"/>
          <w:color w:val="auto"/>
          <w:sz w:val="20"/>
        </w:rPr>
        <w:t>86</w:t>
      </w:r>
      <w:r w:rsidRPr="00E15F6C">
        <w:rPr>
          <w:rFonts w:ascii="Arial Narrow" w:hAnsi="Arial Narrow"/>
          <w:color w:val="auto"/>
          <w:sz w:val="20"/>
        </w:rPr>
        <w:t>x2</w:t>
      </w:r>
      <w:r w:rsidR="00A8524D" w:rsidRPr="00E15F6C">
        <w:rPr>
          <w:rFonts w:ascii="Arial Narrow" w:hAnsi="Arial Narrow"/>
          <w:color w:val="auto"/>
          <w:sz w:val="20"/>
        </w:rPr>
        <w:t xml:space="preserve">04 </w:t>
      </w:r>
      <w:r w:rsidRPr="00E15F6C">
        <w:rPr>
          <w:rFonts w:ascii="Arial Narrow" w:hAnsi="Arial Narrow"/>
          <w:color w:val="auto"/>
          <w:sz w:val="20"/>
        </w:rPr>
        <w:t xml:space="preserve">cm – </w:t>
      </w:r>
      <w:r w:rsidR="00A8524D" w:rsidRPr="00E15F6C">
        <w:rPr>
          <w:rFonts w:ascii="Arial Narrow" w:hAnsi="Arial Narrow"/>
          <w:color w:val="auto"/>
          <w:sz w:val="20"/>
        </w:rPr>
        <w:t>1</w:t>
      </w:r>
      <w:r w:rsidRPr="00E15F6C">
        <w:rPr>
          <w:rFonts w:ascii="Arial Narrow" w:hAnsi="Arial Narrow"/>
          <w:color w:val="auto"/>
          <w:sz w:val="20"/>
        </w:rPr>
        <w:t xml:space="preserve"> szt.</w:t>
      </w:r>
    </w:p>
    <w:p w14:paraId="5749CE53" w14:textId="77777777" w:rsidR="003B6778" w:rsidRDefault="003B6778" w:rsidP="003B6778">
      <w:pPr>
        <w:pStyle w:val="StylStandardaciskiArial11ptCzerwonyWyjustowany"/>
        <w:rPr>
          <w:rFonts w:ascii="Arial Narrow" w:hAnsi="Arial Narrow"/>
          <w:color w:val="auto"/>
          <w:sz w:val="20"/>
        </w:rPr>
      </w:pPr>
      <w:r w:rsidRPr="00E15F6C">
        <w:rPr>
          <w:rFonts w:ascii="Arial Narrow" w:hAnsi="Arial Narrow"/>
          <w:color w:val="auto"/>
          <w:sz w:val="20"/>
        </w:rPr>
        <w:t>Wymiary zdjąć z natury po wykonaniu</w:t>
      </w:r>
      <w:r w:rsidRPr="003B6778">
        <w:rPr>
          <w:rFonts w:ascii="Arial Narrow" w:hAnsi="Arial Narrow"/>
          <w:color w:val="auto"/>
          <w:sz w:val="20"/>
        </w:rPr>
        <w:t xml:space="preserve"> robót remontowych w obrębie elewacji.</w:t>
      </w:r>
    </w:p>
    <w:p w14:paraId="457D1A99" w14:textId="77777777" w:rsidR="00D06DE9" w:rsidRDefault="00D06DE9" w:rsidP="00E7064D">
      <w:pPr>
        <w:pStyle w:val="StylStandardaciskiArial11ptCzerwonyWyjustowany"/>
        <w:rPr>
          <w:rFonts w:ascii="Arial Narrow" w:hAnsi="Arial Narrow"/>
          <w:color w:val="auto"/>
          <w:sz w:val="20"/>
        </w:rPr>
      </w:pPr>
      <w:r>
        <w:rPr>
          <w:rFonts w:ascii="Arial Narrow" w:hAnsi="Arial Narrow"/>
          <w:color w:val="auto"/>
          <w:sz w:val="20"/>
        </w:rPr>
        <w:t>ROBOTY BUDOWLANE W OBRĘBIE DRZWI DO USŁUG:</w:t>
      </w:r>
    </w:p>
    <w:p w14:paraId="6B722E41" w14:textId="77777777" w:rsidR="00E7064D" w:rsidRDefault="00D06DE9" w:rsidP="00E7064D">
      <w:pPr>
        <w:pStyle w:val="StylStandardaciskiArial11ptCzerwonyWyjustowany"/>
        <w:rPr>
          <w:rFonts w:ascii="Arial Narrow" w:hAnsi="Arial Narrow"/>
          <w:color w:val="auto"/>
          <w:sz w:val="20"/>
        </w:rPr>
      </w:pPr>
      <w:r>
        <w:rPr>
          <w:rFonts w:ascii="Arial Narrow" w:hAnsi="Arial Narrow"/>
          <w:color w:val="auto"/>
          <w:sz w:val="20"/>
        </w:rPr>
        <w:t xml:space="preserve">1 - </w:t>
      </w:r>
      <w:r w:rsidR="00053B0C">
        <w:rPr>
          <w:rFonts w:ascii="Arial Narrow" w:hAnsi="Arial Narrow"/>
          <w:color w:val="auto"/>
          <w:sz w:val="20"/>
        </w:rPr>
        <w:t>Zmniejszyć wysokość otworu drzwi D3:</w:t>
      </w:r>
    </w:p>
    <w:p w14:paraId="1665692E" w14:textId="77777777" w:rsidR="00A8524D" w:rsidRDefault="00E7064D" w:rsidP="00E7064D">
      <w:pPr>
        <w:pStyle w:val="StylStandardaciskiArial11ptCzerwonyWyjustowany"/>
        <w:rPr>
          <w:rFonts w:ascii="Arial Narrow" w:hAnsi="Arial Narrow"/>
          <w:color w:val="auto"/>
          <w:sz w:val="20"/>
        </w:rPr>
      </w:pPr>
      <w:r>
        <w:rPr>
          <w:rFonts w:ascii="Arial Narrow" w:hAnsi="Arial Narrow"/>
          <w:color w:val="auto"/>
          <w:sz w:val="20"/>
        </w:rPr>
        <w:t xml:space="preserve">Wykonać </w:t>
      </w:r>
      <w:r w:rsidR="00A8524D">
        <w:rPr>
          <w:rFonts w:ascii="Arial Narrow" w:hAnsi="Arial Narrow"/>
          <w:color w:val="auto"/>
          <w:sz w:val="20"/>
        </w:rPr>
        <w:t xml:space="preserve">zgodnie ze sztuką budowlaną </w:t>
      </w:r>
      <w:r w:rsidR="00053B0C">
        <w:rPr>
          <w:rFonts w:ascii="Arial Narrow" w:hAnsi="Arial Narrow"/>
          <w:color w:val="auto"/>
          <w:sz w:val="20"/>
        </w:rPr>
        <w:t>nowe nadproże</w:t>
      </w:r>
      <w:r w:rsidR="00A8524D">
        <w:rPr>
          <w:rFonts w:ascii="Arial Narrow" w:hAnsi="Arial Narrow"/>
          <w:color w:val="auto"/>
          <w:sz w:val="20"/>
        </w:rPr>
        <w:t>,</w:t>
      </w:r>
      <w:r w:rsidR="00053B0C">
        <w:rPr>
          <w:rFonts w:ascii="Arial Narrow" w:hAnsi="Arial Narrow"/>
          <w:color w:val="auto"/>
          <w:sz w:val="20"/>
        </w:rPr>
        <w:t xml:space="preserve"> </w:t>
      </w:r>
      <w:r>
        <w:rPr>
          <w:rFonts w:ascii="Arial Narrow" w:hAnsi="Arial Narrow"/>
          <w:color w:val="auto"/>
          <w:sz w:val="20"/>
        </w:rPr>
        <w:t xml:space="preserve">osadzając w wykutych bruzdach </w:t>
      </w:r>
      <w:r w:rsidR="00A8524D">
        <w:rPr>
          <w:rFonts w:ascii="Arial Narrow" w:hAnsi="Arial Narrow"/>
          <w:color w:val="auto"/>
          <w:sz w:val="20"/>
        </w:rPr>
        <w:t xml:space="preserve">prefabrykaty typu L19/120 - 3 szt. </w:t>
      </w:r>
    </w:p>
    <w:p w14:paraId="4B80BD09" w14:textId="77777777" w:rsidR="00E7064D" w:rsidRDefault="00A8524D" w:rsidP="00E7064D">
      <w:pPr>
        <w:pStyle w:val="StylStandardaciskiArial11ptCzerwonyWyjustowany"/>
        <w:rPr>
          <w:rFonts w:ascii="Arial Narrow" w:hAnsi="Arial Narrow"/>
          <w:color w:val="auto"/>
          <w:sz w:val="20"/>
        </w:rPr>
      </w:pPr>
      <w:r>
        <w:rPr>
          <w:rFonts w:ascii="Arial Narrow" w:hAnsi="Arial Narrow"/>
          <w:color w:val="auto"/>
          <w:sz w:val="20"/>
        </w:rPr>
        <w:t xml:space="preserve">Poziom nadproża identyczny do nadproża drzwi D2. </w:t>
      </w:r>
      <w:r w:rsidR="00E7064D">
        <w:rPr>
          <w:rFonts w:ascii="Arial Narrow" w:hAnsi="Arial Narrow"/>
          <w:color w:val="auto"/>
          <w:sz w:val="20"/>
        </w:rPr>
        <w:t>Nadproże osiatkować, otynkować. Otwór uzupełnić gazobetonem. Otynkować i ocieplać jak elewację.</w:t>
      </w:r>
    </w:p>
    <w:p w14:paraId="24E0EC5F" w14:textId="77777777" w:rsidR="003B6778" w:rsidRPr="00E15F6C" w:rsidRDefault="00D06DE9" w:rsidP="001E66F9">
      <w:pPr>
        <w:pStyle w:val="StylStandardaciskiArial11ptCzerwonyWyjustowany"/>
        <w:rPr>
          <w:rFonts w:ascii="Arial Narrow" w:hAnsi="Arial Narrow"/>
          <w:color w:val="auto"/>
          <w:sz w:val="20"/>
        </w:rPr>
      </w:pPr>
      <w:r w:rsidRPr="00E15F6C">
        <w:rPr>
          <w:rFonts w:ascii="Arial Narrow" w:hAnsi="Arial Narrow"/>
          <w:color w:val="auto"/>
          <w:sz w:val="20"/>
        </w:rPr>
        <w:t>2 – Poszerzyć otwór drzwi W3:</w:t>
      </w:r>
    </w:p>
    <w:p w14:paraId="63D8B3C7" w14:textId="77777777" w:rsidR="00D06DE9" w:rsidRPr="00E15F6C" w:rsidRDefault="00D06DE9" w:rsidP="00D06DE9">
      <w:pPr>
        <w:pStyle w:val="StylStandardaciskiArial11ptCzerwonyWyjustowany"/>
        <w:rPr>
          <w:rFonts w:ascii="Arial Narrow" w:hAnsi="Arial Narrow"/>
          <w:color w:val="auto"/>
          <w:sz w:val="20"/>
        </w:rPr>
      </w:pPr>
      <w:r w:rsidRPr="00E15F6C">
        <w:rPr>
          <w:rFonts w:ascii="Arial Narrow" w:hAnsi="Arial Narrow"/>
          <w:color w:val="auto"/>
          <w:sz w:val="20"/>
        </w:rPr>
        <w:lastRenderedPageBreak/>
        <w:t xml:space="preserve">Szerokość otworu </w:t>
      </w:r>
      <w:r w:rsidR="00C4313C" w:rsidRPr="00E15F6C">
        <w:rPr>
          <w:rFonts w:ascii="Arial Narrow" w:hAnsi="Arial Narrow"/>
          <w:color w:val="auto"/>
          <w:sz w:val="20"/>
        </w:rPr>
        <w:t xml:space="preserve">istniejąca </w:t>
      </w:r>
      <w:r w:rsidRPr="00E15F6C">
        <w:rPr>
          <w:rFonts w:ascii="Arial Narrow" w:hAnsi="Arial Narrow"/>
          <w:color w:val="auto"/>
          <w:sz w:val="20"/>
        </w:rPr>
        <w:t xml:space="preserve">86 cm, wymagana </w:t>
      </w:r>
      <w:r w:rsidR="00C4313C" w:rsidRPr="00E15F6C">
        <w:rPr>
          <w:rFonts w:ascii="Arial Narrow" w:hAnsi="Arial Narrow"/>
          <w:color w:val="auto"/>
          <w:sz w:val="20"/>
        </w:rPr>
        <w:t>105 cm</w:t>
      </w:r>
      <w:r w:rsidR="005D33F0" w:rsidRPr="00E15F6C">
        <w:rPr>
          <w:rFonts w:ascii="Arial Narrow" w:hAnsi="Arial Narrow"/>
          <w:color w:val="auto"/>
          <w:sz w:val="20"/>
        </w:rPr>
        <w:t xml:space="preserve"> (dla drzwi o skrzydle 90 cm)</w:t>
      </w:r>
      <w:r w:rsidR="00C4313C" w:rsidRPr="00E15F6C">
        <w:rPr>
          <w:rFonts w:ascii="Arial Narrow" w:hAnsi="Arial Narrow"/>
          <w:color w:val="auto"/>
          <w:sz w:val="20"/>
        </w:rPr>
        <w:t>. Poszerzenie wykonać w kierunku narożnika budynku.</w:t>
      </w:r>
    </w:p>
    <w:p w14:paraId="0B75CD23" w14:textId="77777777" w:rsidR="00D06DE9" w:rsidRPr="00E15F6C" w:rsidRDefault="00C4313C" w:rsidP="00D06DE9">
      <w:pPr>
        <w:pStyle w:val="StylStandardaciskiArial11ptCzerwonyWyjustowany"/>
        <w:rPr>
          <w:rFonts w:ascii="Arial Narrow" w:hAnsi="Arial Narrow"/>
          <w:color w:val="auto"/>
          <w:sz w:val="20"/>
        </w:rPr>
      </w:pPr>
      <w:r w:rsidRPr="00E15F6C">
        <w:rPr>
          <w:rFonts w:ascii="Arial Narrow" w:hAnsi="Arial Narrow"/>
          <w:color w:val="auto"/>
          <w:sz w:val="20"/>
        </w:rPr>
        <w:t>Z</w:t>
      </w:r>
      <w:r w:rsidR="00D06DE9" w:rsidRPr="00E15F6C">
        <w:rPr>
          <w:rFonts w:ascii="Arial Narrow" w:hAnsi="Arial Narrow"/>
          <w:color w:val="auto"/>
          <w:sz w:val="20"/>
        </w:rPr>
        <w:t xml:space="preserve">godnie ze sztuką budowlaną </w:t>
      </w:r>
      <w:r w:rsidRPr="00E15F6C">
        <w:rPr>
          <w:rFonts w:ascii="Arial Narrow" w:hAnsi="Arial Narrow"/>
          <w:color w:val="auto"/>
          <w:sz w:val="20"/>
        </w:rPr>
        <w:t xml:space="preserve">wykonać </w:t>
      </w:r>
      <w:r w:rsidR="00D06DE9" w:rsidRPr="00E15F6C">
        <w:rPr>
          <w:rFonts w:ascii="Arial Narrow" w:hAnsi="Arial Narrow"/>
          <w:color w:val="auto"/>
          <w:sz w:val="20"/>
        </w:rPr>
        <w:t>nowe nadproże, osadzając w wykutych bruzdach prefabrykaty typu L19/1</w:t>
      </w:r>
      <w:r w:rsidRPr="00E15F6C">
        <w:rPr>
          <w:rFonts w:ascii="Arial Narrow" w:hAnsi="Arial Narrow"/>
          <w:color w:val="auto"/>
          <w:sz w:val="20"/>
        </w:rPr>
        <w:t>50</w:t>
      </w:r>
      <w:r w:rsidR="00D06DE9" w:rsidRPr="00E15F6C">
        <w:rPr>
          <w:rFonts w:ascii="Arial Narrow" w:hAnsi="Arial Narrow"/>
          <w:color w:val="auto"/>
          <w:sz w:val="20"/>
        </w:rPr>
        <w:t xml:space="preserve"> - 3 szt. </w:t>
      </w:r>
    </w:p>
    <w:p w14:paraId="414B6426" w14:textId="77777777" w:rsidR="00C4313C" w:rsidRDefault="00D06DE9" w:rsidP="00D06DE9">
      <w:pPr>
        <w:pStyle w:val="StylStandardaciskiArial11ptCzerwonyWyjustowany"/>
        <w:rPr>
          <w:rFonts w:ascii="Arial Narrow" w:hAnsi="Arial Narrow"/>
          <w:color w:val="auto"/>
          <w:sz w:val="20"/>
        </w:rPr>
      </w:pPr>
      <w:r w:rsidRPr="00E15F6C">
        <w:rPr>
          <w:rFonts w:ascii="Arial Narrow" w:hAnsi="Arial Narrow"/>
          <w:color w:val="auto"/>
          <w:sz w:val="20"/>
        </w:rPr>
        <w:t xml:space="preserve">Poziom nadproża </w:t>
      </w:r>
      <w:r w:rsidR="00C4313C" w:rsidRPr="00E15F6C">
        <w:rPr>
          <w:rFonts w:ascii="Arial Narrow" w:hAnsi="Arial Narrow"/>
          <w:color w:val="auto"/>
          <w:sz w:val="20"/>
        </w:rPr>
        <w:t>bez zmian</w:t>
      </w:r>
      <w:r w:rsidRPr="00E15F6C">
        <w:rPr>
          <w:rFonts w:ascii="Arial Narrow" w:hAnsi="Arial Narrow"/>
          <w:color w:val="auto"/>
          <w:sz w:val="20"/>
        </w:rPr>
        <w:t xml:space="preserve">. </w:t>
      </w:r>
      <w:r w:rsidR="00C4313C" w:rsidRPr="00E15F6C">
        <w:rPr>
          <w:rFonts w:ascii="Arial Narrow" w:hAnsi="Arial Narrow"/>
          <w:color w:val="auto"/>
          <w:sz w:val="20"/>
        </w:rPr>
        <w:t>Wykuć otwór o szerokości 105cm, nowe ościeże wyrównać, otynkować. Osadzić nowe drzwi aluminiowe 90x22</w:t>
      </w:r>
      <w:r w:rsidR="00E15F6C">
        <w:rPr>
          <w:rFonts w:ascii="Arial Narrow" w:hAnsi="Arial Narrow"/>
          <w:color w:val="auto"/>
          <w:sz w:val="20"/>
        </w:rPr>
        <w:t>9</w:t>
      </w:r>
      <w:r w:rsidR="00C4313C" w:rsidRPr="00E15F6C">
        <w:rPr>
          <w:rFonts w:ascii="Arial Narrow" w:hAnsi="Arial Narrow"/>
          <w:color w:val="auto"/>
          <w:sz w:val="20"/>
        </w:rPr>
        <w:t xml:space="preserve"> i ocieplać dalej zgodnie z projektem.</w:t>
      </w:r>
    </w:p>
    <w:p w14:paraId="044DD4A2" w14:textId="77777777" w:rsidR="00C4313C" w:rsidRDefault="00C4313C" w:rsidP="00D06DE9">
      <w:pPr>
        <w:pStyle w:val="StylStandardaciskiArial11ptCzerwonyWyjustowany"/>
        <w:rPr>
          <w:rFonts w:ascii="Arial Narrow" w:hAnsi="Arial Narrow"/>
          <w:color w:val="auto"/>
          <w:sz w:val="20"/>
        </w:rPr>
      </w:pPr>
      <w:r>
        <w:rPr>
          <w:rFonts w:ascii="Arial Narrow" w:hAnsi="Arial Narrow"/>
          <w:color w:val="auto"/>
          <w:sz w:val="20"/>
        </w:rPr>
        <w:t>3 – Otwory drzwi W4, D1, W5:</w:t>
      </w:r>
    </w:p>
    <w:p w14:paraId="38E301A0" w14:textId="77777777" w:rsidR="00C4313C" w:rsidRDefault="00C4313C" w:rsidP="00D06DE9">
      <w:pPr>
        <w:pStyle w:val="StylStandardaciskiArial11ptCzerwonyWyjustowany"/>
        <w:rPr>
          <w:rFonts w:ascii="Arial Narrow" w:hAnsi="Arial Narrow"/>
          <w:color w:val="auto"/>
          <w:sz w:val="20"/>
        </w:rPr>
      </w:pPr>
      <w:r>
        <w:rPr>
          <w:rFonts w:ascii="Arial Narrow" w:hAnsi="Arial Narrow"/>
          <w:color w:val="auto"/>
          <w:sz w:val="20"/>
        </w:rPr>
        <w:t>Skuć tynk z ościeży</w:t>
      </w:r>
      <w:r w:rsidR="005D33F0">
        <w:rPr>
          <w:rFonts w:ascii="Arial Narrow" w:hAnsi="Arial Narrow"/>
          <w:color w:val="auto"/>
          <w:sz w:val="20"/>
        </w:rPr>
        <w:t xml:space="preserve"> (ok. 2cm)</w:t>
      </w:r>
      <w:r>
        <w:rPr>
          <w:rFonts w:ascii="Arial Narrow" w:hAnsi="Arial Narrow"/>
          <w:color w:val="auto"/>
          <w:sz w:val="20"/>
        </w:rPr>
        <w:t>, podkuć mur o ok 2cm, wyrównać zaprawą, ocieplić ościeża styropianem grubości 3cm. Alternatywnie dopuszcza się po skuciu tynku ocieplenie ościeży pianką</w:t>
      </w:r>
      <w:r w:rsidR="005D33F0">
        <w:rPr>
          <w:rFonts w:ascii="Arial Narrow" w:hAnsi="Arial Narrow"/>
          <w:color w:val="auto"/>
          <w:sz w:val="20"/>
        </w:rPr>
        <w:t xml:space="preserve"> rez</w:t>
      </w:r>
      <w:r>
        <w:rPr>
          <w:rFonts w:ascii="Arial Narrow" w:hAnsi="Arial Narrow"/>
          <w:color w:val="auto"/>
          <w:sz w:val="20"/>
        </w:rPr>
        <w:t>onową</w:t>
      </w:r>
      <w:r w:rsidR="005D33F0">
        <w:rPr>
          <w:rFonts w:ascii="Arial Narrow" w:hAnsi="Arial Narrow"/>
          <w:color w:val="auto"/>
          <w:sz w:val="20"/>
        </w:rPr>
        <w:t xml:space="preserve"> </w:t>
      </w:r>
      <w:r>
        <w:rPr>
          <w:rFonts w:ascii="Arial Narrow" w:hAnsi="Arial Narrow"/>
          <w:color w:val="auto"/>
          <w:sz w:val="20"/>
        </w:rPr>
        <w:t xml:space="preserve">Kooltherm </w:t>
      </w:r>
      <w:r w:rsidR="005D33F0">
        <w:rPr>
          <w:rFonts w:ascii="Arial Narrow" w:hAnsi="Arial Narrow"/>
          <w:color w:val="auto"/>
          <w:sz w:val="20"/>
        </w:rPr>
        <w:t>K5 grubości 2cm (bez podkuwania muru). Szerokość ościeży 98 cm.</w:t>
      </w:r>
    </w:p>
    <w:p w14:paraId="77C2287E" w14:textId="77777777" w:rsidR="00B11A77" w:rsidRPr="006559E3" w:rsidRDefault="00B11A77" w:rsidP="00444D0B">
      <w:pPr>
        <w:pStyle w:val="Nagwek2"/>
        <w:numPr>
          <w:ilvl w:val="2"/>
          <w:numId w:val="3"/>
        </w:numPr>
      </w:pPr>
      <w:bookmarkStart w:id="60" w:name="_Toc394509665"/>
      <w:bookmarkStart w:id="61" w:name="_Toc520267675"/>
      <w:bookmarkStart w:id="62" w:name="_Toc72364929"/>
      <w:r>
        <w:t>SZPROSY</w:t>
      </w:r>
      <w:bookmarkEnd w:id="60"/>
      <w:bookmarkEnd w:id="61"/>
      <w:bookmarkEnd w:id="62"/>
    </w:p>
    <w:p w14:paraId="6E987403" w14:textId="77777777" w:rsidR="00B11A77" w:rsidRDefault="00B11A77" w:rsidP="00B11A77">
      <w:pPr>
        <w:pStyle w:val="StylStandardaciskiArial11ptCzerwonyWyjustowany"/>
        <w:rPr>
          <w:rFonts w:ascii="Arial Narrow" w:hAnsi="Arial Narrow"/>
          <w:color w:val="auto"/>
          <w:sz w:val="20"/>
        </w:rPr>
      </w:pPr>
      <w:r w:rsidRPr="00FE5A65">
        <w:rPr>
          <w:rFonts w:ascii="Arial Narrow" w:hAnsi="Arial Narrow"/>
          <w:color w:val="auto"/>
          <w:sz w:val="20"/>
        </w:rPr>
        <w:t xml:space="preserve">Na wskazane w projekcie </w:t>
      </w:r>
      <w:r>
        <w:rPr>
          <w:rFonts w:ascii="Arial Narrow" w:hAnsi="Arial Narrow"/>
          <w:color w:val="auto"/>
          <w:sz w:val="20"/>
        </w:rPr>
        <w:t>okna mieszkań, które zostały wymienione przez najemców bez zachowania pierwotnego podziału krzyża łacińskiego, należy nakleić imitacje szprosów o szerokości 40 mm.</w:t>
      </w:r>
    </w:p>
    <w:p w14:paraId="69A79C3C" w14:textId="77777777" w:rsidR="00B11A77" w:rsidRDefault="00B11A77" w:rsidP="00B11A77">
      <w:pPr>
        <w:pStyle w:val="StylStandardaciskiArial11ptCzerwonyWyjustowany"/>
        <w:rPr>
          <w:rFonts w:ascii="Arial Narrow" w:hAnsi="Arial Narrow"/>
          <w:color w:val="auto"/>
          <w:sz w:val="20"/>
        </w:rPr>
      </w:pPr>
      <w:r w:rsidRPr="006559E3">
        <w:rPr>
          <w:rFonts w:ascii="Arial Narrow" w:hAnsi="Arial Narrow"/>
          <w:color w:val="auto"/>
          <w:sz w:val="20"/>
        </w:rPr>
        <w:t xml:space="preserve">Do </w:t>
      </w:r>
      <w:r>
        <w:rPr>
          <w:rFonts w:ascii="Arial Narrow" w:hAnsi="Arial Narrow"/>
          <w:color w:val="auto"/>
          <w:sz w:val="20"/>
        </w:rPr>
        <w:t>naklejenia na okna</w:t>
      </w:r>
      <w:r w:rsidRPr="006559E3">
        <w:rPr>
          <w:rFonts w:ascii="Arial Narrow" w:hAnsi="Arial Narrow"/>
          <w:color w:val="auto"/>
          <w:sz w:val="20"/>
        </w:rPr>
        <w:t xml:space="preserve"> </w:t>
      </w:r>
      <w:r>
        <w:rPr>
          <w:rFonts w:ascii="Arial Narrow" w:hAnsi="Arial Narrow"/>
          <w:color w:val="auto"/>
          <w:sz w:val="20"/>
        </w:rPr>
        <w:t xml:space="preserve">mieszkań </w:t>
      </w:r>
      <w:r w:rsidRPr="006559E3">
        <w:rPr>
          <w:rFonts w:ascii="Arial Narrow" w:hAnsi="Arial Narrow"/>
          <w:color w:val="auto"/>
          <w:sz w:val="20"/>
        </w:rPr>
        <w:t xml:space="preserve"> </w:t>
      </w:r>
    </w:p>
    <w:p w14:paraId="5E21A175" w14:textId="77777777" w:rsidR="00113D47" w:rsidRPr="00113D47" w:rsidRDefault="00113D47" w:rsidP="00113D47">
      <w:pPr>
        <w:pStyle w:val="StylStandardaciskiArial11ptCzerwonyWyjustowany"/>
        <w:numPr>
          <w:ilvl w:val="0"/>
          <w:numId w:val="14"/>
        </w:numPr>
        <w:rPr>
          <w:rFonts w:ascii="Arial Narrow" w:hAnsi="Arial Narrow"/>
          <w:color w:val="auto"/>
          <w:sz w:val="20"/>
        </w:rPr>
      </w:pPr>
      <w:r w:rsidRPr="00113D47">
        <w:rPr>
          <w:rFonts w:ascii="Arial Narrow" w:hAnsi="Arial Narrow"/>
          <w:color w:val="auto"/>
          <w:sz w:val="20"/>
        </w:rPr>
        <w:t xml:space="preserve">szprosy poziome – 34 okna dł. ok. 85 cm, </w:t>
      </w:r>
    </w:p>
    <w:p w14:paraId="4B3BE26A" w14:textId="77777777" w:rsidR="00113D47" w:rsidRPr="00113D47" w:rsidRDefault="00113D47" w:rsidP="00113D47">
      <w:pPr>
        <w:pStyle w:val="StylStandardaciskiArial11ptCzerwonyWyjustowany"/>
        <w:numPr>
          <w:ilvl w:val="0"/>
          <w:numId w:val="14"/>
        </w:numPr>
        <w:rPr>
          <w:rFonts w:ascii="Arial Narrow" w:hAnsi="Arial Narrow"/>
          <w:color w:val="auto"/>
          <w:sz w:val="20"/>
        </w:rPr>
      </w:pPr>
      <w:r w:rsidRPr="00113D47">
        <w:rPr>
          <w:rFonts w:ascii="Arial Narrow" w:hAnsi="Arial Narrow"/>
          <w:color w:val="auto"/>
          <w:sz w:val="20"/>
        </w:rPr>
        <w:t xml:space="preserve">szprosy pionowe – 19 szt. okna dł. ok. 145 cm, </w:t>
      </w:r>
    </w:p>
    <w:p w14:paraId="5369DF56" w14:textId="77777777" w:rsidR="00B11A77" w:rsidRDefault="00B11A77" w:rsidP="00B11A77">
      <w:pPr>
        <w:pStyle w:val="StylStandardaciskiArial11ptCzerwonyWyjustowany"/>
        <w:rPr>
          <w:rFonts w:ascii="Arial Narrow" w:hAnsi="Arial Narrow"/>
          <w:color w:val="auto"/>
          <w:sz w:val="20"/>
        </w:rPr>
      </w:pPr>
      <w:r w:rsidRPr="006559E3">
        <w:rPr>
          <w:rFonts w:ascii="Arial Narrow" w:hAnsi="Arial Narrow"/>
          <w:color w:val="auto"/>
          <w:sz w:val="20"/>
        </w:rPr>
        <w:t>Przed zamówieniem wymiar zdjąć z natury.</w:t>
      </w:r>
    </w:p>
    <w:p w14:paraId="1FA9D67D" w14:textId="77777777" w:rsidR="00B11A77" w:rsidRDefault="00B11A77" w:rsidP="00B11A77">
      <w:pPr>
        <w:pStyle w:val="StylStandardaciskiArial11ptCzerwonyWyjustowany"/>
        <w:rPr>
          <w:rFonts w:ascii="Arial Narrow" w:hAnsi="Arial Narrow"/>
          <w:color w:val="auto"/>
          <w:sz w:val="20"/>
        </w:rPr>
      </w:pPr>
      <w:r>
        <w:rPr>
          <w:rFonts w:ascii="Arial Narrow" w:hAnsi="Arial Narrow"/>
          <w:color w:val="auto"/>
          <w:sz w:val="20"/>
        </w:rPr>
        <w:t>Wklejanie wykonać ze szczególną starannością, na styku z ramą okienną pozostawić szczelinę kompensującą szerokości max1 mm.</w:t>
      </w:r>
    </w:p>
    <w:p w14:paraId="519630A2" w14:textId="77777777" w:rsidR="00C336D5" w:rsidRPr="00536A70" w:rsidRDefault="00C336D5" w:rsidP="00444D0B">
      <w:pPr>
        <w:pStyle w:val="Nagwek3"/>
        <w:numPr>
          <w:ilvl w:val="2"/>
          <w:numId w:val="3"/>
        </w:numPr>
      </w:pPr>
      <w:bookmarkStart w:id="63" w:name="_Toc66027328"/>
      <w:bookmarkStart w:id="64" w:name="_Toc72364930"/>
      <w:r>
        <w:t>PARAPETY</w:t>
      </w:r>
      <w:bookmarkEnd w:id="63"/>
      <w:bookmarkEnd w:id="64"/>
    </w:p>
    <w:p w14:paraId="09D48BAD" w14:textId="77777777" w:rsidR="00C336D5" w:rsidRPr="005B473B" w:rsidRDefault="00C336D5" w:rsidP="00C336D5">
      <w:pPr>
        <w:pStyle w:val="StylStandardaciskiArial11ptCzerwonyWyjustowany"/>
        <w:rPr>
          <w:rFonts w:ascii="Arial Narrow" w:hAnsi="Arial Narrow"/>
          <w:color w:val="auto"/>
          <w:sz w:val="20"/>
        </w:rPr>
      </w:pPr>
      <w:r w:rsidRPr="005B473B">
        <w:rPr>
          <w:rFonts w:ascii="Arial Narrow" w:hAnsi="Arial Narrow"/>
          <w:color w:val="auto"/>
          <w:sz w:val="20"/>
        </w:rPr>
        <w:t xml:space="preserve">Wszystkie parapety nowe, </w:t>
      </w:r>
      <w:r w:rsidR="00736AED">
        <w:rPr>
          <w:rFonts w:ascii="Arial Narrow" w:hAnsi="Arial Narrow"/>
          <w:color w:val="auto"/>
          <w:sz w:val="20"/>
        </w:rPr>
        <w:t xml:space="preserve">części mieszkalnej </w:t>
      </w:r>
      <w:r w:rsidRPr="005B473B">
        <w:rPr>
          <w:rFonts w:ascii="Arial Narrow" w:hAnsi="Arial Narrow"/>
          <w:color w:val="auto"/>
          <w:sz w:val="20"/>
        </w:rPr>
        <w:t xml:space="preserve">wykonać jako ciągłe z blachy tytanowo-cynkowej 0,7 </w:t>
      </w:r>
      <w:r>
        <w:rPr>
          <w:rFonts w:ascii="Arial Narrow" w:hAnsi="Arial Narrow"/>
          <w:color w:val="auto"/>
          <w:sz w:val="20"/>
        </w:rPr>
        <w:t>mm prepatina grafit.</w:t>
      </w:r>
    </w:p>
    <w:p w14:paraId="39FF10A3" w14:textId="77777777" w:rsidR="00C336D5" w:rsidRDefault="00C336D5" w:rsidP="00C336D5">
      <w:pPr>
        <w:pStyle w:val="StylStandardaciskiArial11ptCzerwonyWyjustowany"/>
        <w:rPr>
          <w:rFonts w:ascii="Arial Narrow" w:hAnsi="Arial Narrow"/>
          <w:color w:val="auto"/>
          <w:sz w:val="20"/>
        </w:rPr>
      </w:pPr>
      <w:r w:rsidRPr="005B473B">
        <w:rPr>
          <w:rFonts w:ascii="Arial Narrow" w:hAnsi="Arial Narrow"/>
          <w:color w:val="auto"/>
          <w:sz w:val="20"/>
        </w:rPr>
        <w:t>Pod obróbki należy zastosować usztywnienie z blachy stalowej ocynkowanej 1 mm z warstwą przekładkową z  maty strukturalnej VAPOZINC</w:t>
      </w:r>
      <w:r>
        <w:rPr>
          <w:rFonts w:ascii="Arial Narrow" w:hAnsi="Arial Narrow"/>
          <w:color w:val="auto"/>
          <w:sz w:val="20"/>
        </w:rPr>
        <w:t>.</w:t>
      </w:r>
    </w:p>
    <w:p w14:paraId="092E1E2D" w14:textId="77777777" w:rsidR="00C336D5" w:rsidRDefault="00C336D5" w:rsidP="00C336D5">
      <w:pPr>
        <w:pStyle w:val="StylStandardaciskiArial11ptCzerwonyWyjustowany"/>
        <w:rPr>
          <w:rFonts w:ascii="Arial Narrow" w:hAnsi="Arial Narrow"/>
          <w:color w:val="auto"/>
          <w:sz w:val="20"/>
        </w:rPr>
      </w:pPr>
      <w:r>
        <w:rPr>
          <w:noProof/>
          <w:lang w:eastAsia="pl-PL" w:bidi="ar-SA"/>
        </w:rPr>
        <w:drawing>
          <wp:anchor distT="0" distB="0" distL="114300" distR="114300" simplePos="0" relativeHeight="251666432" behindDoc="1" locked="0" layoutInCell="1" allowOverlap="1" wp14:anchorId="3D5353F8" wp14:editId="40C92FF4">
            <wp:simplePos x="0" y="0"/>
            <wp:positionH relativeFrom="column">
              <wp:posOffset>4617085</wp:posOffset>
            </wp:positionH>
            <wp:positionV relativeFrom="paragraph">
              <wp:posOffset>287655</wp:posOffset>
            </wp:positionV>
            <wp:extent cx="1365250" cy="1308735"/>
            <wp:effectExtent l="0" t="0" r="6350" b="5715"/>
            <wp:wrapTight wrapText="bothSides">
              <wp:wrapPolygon edited="0">
                <wp:start x="0" y="0"/>
                <wp:lineTo x="0" y="21380"/>
                <wp:lineTo x="21399" y="21380"/>
                <wp:lineTo x="21399"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65250" cy="1308735"/>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color w:val="auto"/>
          <w:sz w:val="20"/>
        </w:rPr>
        <w:t xml:space="preserve">Usunąć istniejące parapety i </w:t>
      </w:r>
      <w:r w:rsidR="00E53DBC">
        <w:rPr>
          <w:rFonts w:ascii="Arial Narrow" w:hAnsi="Arial Narrow"/>
          <w:color w:val="auto"/>
          <w:sz w:val="20"/>
        </w:rPr>
        <w:t>skuć część podparapetową ściany o 4 cm</w:t>
      </w:r>
      <w:r>
        <w:rPr>
          <w:rFonts w:ascii="Arial Narrow" w:hAnsi="Arial Narrow"/>
          <w:color w:val="auto"/>
          <w:sz w:val="20"/>
        </w:rPr>
        <w:t xml:space="preserve">. </w:t>
      </w:r>
      <w:r w:rsidRPr="00902486">
        <w:rPr>
          <w:rFonts w:ascii="Arial Narrow" w:hAnsi="Arial Narrow"/>
          <w:color w:val="auto"/>
          <w:sz w:val="20"/>
        </w:rPr>
        <w:t>Wyrównać powierzchni</w:t>
      </w:r>
      <w:r>
        <w:rPr>
          <w:rFonts w:ascii="Arial Narrow" w:hAnsi="Arial Narrow"/>
          <w:color w:val="auto"/>
          <w:sz w:val="20"/>
        </w:rPr>
        <w:t>ą</w:t>
      </w:r>
      <w:r w:rsidRPr="00902486">
        <w:rPr>
          <w:rFonts w:ascii="Arial Narrow" w:hAnsi="Arial Narrow"/>
          <w:color w:val="auto"/>
          <w:sz w:val="20"/>
        </w:rPr>
        <w:t xml:space="preserve"> za pomocą Cementowej zaprawy murarskiej Z 01</w:t>
      </w:r>
      <w:r>
        <w:rPr>
          <w:rFonts w:ascii="Arial Narrow" w:hAnsi="Arial Narrow"/>
          <w:color w:val="auto"/>
          <w:sz w:val="20"/>
        </w:rPr>
        <w:t>.</w:t>
      </w:r>
      <w:r w:rsidRPr="009C0090">
        <w:rPr>
          <w:noProof/>
        </w:rPr>
        <w:t xml:space="preserve"> </w:t>
      </w:r>
    </w:p>
    <w:p w14:paraId="49485979" w14:textId="77777777" w:rsidR="00C336D5" w:rsidRDefault="00C336D5" w:rsidP="00C336D5">
      <w:pPr>
        <w:pStyle w:val="StylStandardaciskiArial11ptCzerwonyWyjustowany"/>
        <w:rPr>
          <w:rFonts w:ascii="Arial Narrow" w:hAnsi="Arial Narrow"/>
          <w:color w:val="auto"/>
          <w:sz w:val="20"/>
        </w:rPr>
      </w:pPr>
      <w:r>
        <w:rPr>
          <w:rFonts w:ascii="Arial Narrow" w:hAnsi="Arial Narrow"/>
          <w:color w:val="auto"/>
          <w:sz w:val="20"/>
        </w:rPr>
        <w:t>W obrysie ościeża zamocować typowe, wzmocnione kątowniki ciesielskie 170x113x95 mm (E20/3) jako podparcie płyty podparapetowej OSB (18 mm). Łączniki mocować do muru kotwami M6/100 co ok. 50 cm (dwa mocowania na wspornik).</w:t>
      </w:r>
    </w:p>
    <w:p w14:paraId="779D487A" w14:textId="77777777" w:rsidR="00C336D5" w:rsidRDefault="00C336D5" w:rsidP="00C336D5">
      <w:pPr>
        <w:pStyle w:val="StylStandardaciskiArial11ptCzerwonyWyjustowany"/>
        <w:rPr>
          <w:rFonts w:ascii="Arial Narrow" w:hAnsi="Arial Narrow"/>
          <w:color w:val="auto"/>
          <w:sz w:val="20"/>
        </w:rPr>
      </w:pPr>
      <w:r>
        <w:rPr>
          <w:rFonts w:ascii="Arial Narrow" w:hAnsi="Arial Narrow"/>
          <w:color w:val="auto"/>
          <w:sz w:val="20"/>
        </w:rPr>
        <w:t>Płyty OSB szerokości 33 cm (15+14+4cm/ościeże+ocieplenie+nawis) – wymiar sprawdzić w naturze, mocować do wsporników (2 mocowania na wspornik). Zachować spadek 5%</w:t>
      </w:r>
    </w:p>
    <w:p w14:paraId="67F26222" w14:textId="77777777" w:rsidR="00C336D5" w:rsidRDefault="00C336D5" w:rsidP="00C336D5">
      <w:pPr>
        <w:pStyle w:val="StylStandardaciskiArial11ptCzerwonyWyjustowany"/>
        <w:rPr>
          <w:rFonts w:ascii="Arial Narrow" w:hAnsi="Arial Narrow"/>
          <w:color w:val="auto"/>
          <w:sz w:val="20"/>
        </w:rPr>
      </w:pPr>
      <w:r>
        <w:rPr>
          <w:rFonts w:ascii="Arial Narrow" w:hAnsi="Arial Narrow"/>
          <w:color w:val="auto"/>
          <w:sz w:val="20"/>
        </w:rPr>
        <w:t>Ocieplenie podparapetowe grubości 2cm ze styropianu EPS 100-031.</w:t>
      </w:r>
    </w:p>
    <w:p w14:paraId="58ABAF41" w14:textId="77777777" w:rsidR="00C336D5" w:rsidRDefault="00C336D5" w:rsidP="00C336D5">
      <w:pPr>
        <w:pStyle w:val="StylStandardaciskiArial11ptCzerwonyWyjustowany"/>
        <w:rPr>
          <w:rFonts w:ascii="Arial Narrow" w:hAnsi="Arial Narrow"/>
          <w:color w:val="auto"/>
          <w:sz w:val="20"/>
        </w:rPr>
      </w:pPr>
      <w:r>
        <w:rPr>
          <w:rFonts w:ascii="Arial Narrow" w:hAnsi="Arial Narrow"/>
          <w:color w:val="auto"/>
          <w:sz w:val="20"/>
        </w:rPr>
        <w:t>Parapety wykonać jako ciągłe, nawis parapetu 4cm, styk parapetu z murem i ramą okienną uszczelnić taśmą rozprężną.</w:t>
      </w:r>
    </w:p>
    <w:p w14:paraId="4D6F48F3" w14:textId="77777777" w:rsidR="00C336D5" w:rsidRDefault="00C336D5" w:rsidP="00C336D5">
      <w:pPr>
        <w:pStyle w:val="StylStandardaciskiArial11ptCzerwonyWyjustowany"/>
        <w:rPr>
          <w:rFonts w:ascii="Arial Narrow" w:hAnsi="Arial Narrow"/>
          <w:color w:val="auto"/>
          <w:sz w:val="20"/>
        </w:rPr>
      </w:pPr>
      <w:r>
        <w:rPr>
          <w:rFonts w:ascii="Arial Narrow" w:hAnsi="Arial Narrow"/>
          <w:color w:val="auto"/>
          <w:sz w:val="20"/>
        </w:rPr>
        <w:t xml:space="preserve">Parapety kleić </w:t>
      </w:r>
      <w:r w:rsidRPr="00D0483A">
        <w:rPr>
          <w:rFonts w:ascii="Arial Narrow" w:hAnsi="Arial Narrow"/>
          <w:color w:val="auto"/>
          <w:sz w:val="20"/>
        </w:rPr>
        <w:t>całopowierzchniow</w:t>
      </w:r>
      <w:r w:rsidR="00736AED">
        <w:rPr>
          <w:rFonts w:ascii="Arial Narrow" w:hAnsi="Arial Narrow"/>
          <w:color w:val="auto"/>
          <w:sz w:val="20"/>
        </w:rPr>
        <w:t>o</w:t>
      </w:r>
      <w:r w:rsidRPr="00D0483A">
        <w:rPr>
          <w:rFonts w:ascii="Arial Narrow" w:hAnsi="Arial Narrow"/>
          <w:color w:val="auto"/>
          <w:sz w:val="20"/>
        </w:rPr>
        <w:t xml:space="preserve"> kleje</w:t>
      </w:r>
      <w:r>
        <w:rPr>
          <w:rFonts w:ascii="Arial Narrow" w:hAnsi="Arial Narrow"/>
          <w:color w:val="auto"/>
          <w:sz w:val="20"/>
        </w:rPr>
        <w:t>m</w:t>
      </w:r>
      <w:r w:rsidRPr="00D0483A">
        <w:rPr>
          <w:rFonts w:ascii="Arial Narrow" w:hAnsi="Arial Narrow"/>
          <w:color w:val="auto"/>
          <w:sz w:val="20"/>
        </w:rPr>
        <w:t xml:space="preserve"> bitumiczny</w:t>
      </w:r>
      <w:r>
        <w:rPr>
          <w:rFonts w:ascii="Arial Narrow" w:hAnsi="Arial Narrow"/>
          <w:color w:val="auto"/>
          <w:sz w:val="20"/>
        </w:rPr>
        <w:t xml:space="preserve"> Enkolit (dodatkowe tłumienie odgłosów deszczu).</w:t>
      </w:r>
    </w:p>
    <w:p w14:paraId="414E612D" w14:textId="77777777" w:rsidR="00C336D5" w:rsidRDefault="00C336D5" w:rsidP="00C336D5">
      <w:pPr>
        <w:pStyle w:val="StylStandardaciskiArial11ptCzerwonyWyjustowany"/>
        <w:rPr>
          <w:rFonts w:ascii="Arial Narrow" w:hAnsi="Arial Narrow"/>
          <w:color w:val="auto"/>
          <w:sz w:val="20"/>
        </w:rPr>
      </w:pPr>
      <w:r>
        <w:rPr>
          <w:rFonts w:ascii="Arial Narrow" w:hAnsi="Arial Narrow"/>
          <w:color w:val="auto"/>
          <w:sz w:val="20"/>
        </w:rPr>
        <w:t xml:space="preserve">Parapety zakończyć </w:t>
      </w:r>
      <w:r w:rsidRPr="0030213C">
        <w:rPr>
          <w:rFonts w:ascii="Arial Narrow" w:hAnsi="Arial Narrow"/>
          <w:color w:val="auto"/>
          <w:sz w:val="20"/>
        </w:rPr>
        <w:t>boczn</w:t>
      </w:r>
      <w:r>
        <w:rPr>
          <w:rFonts w:ascii="Arial Narrow" w:hAnsi="Arial Narrow"/>
          <w:color w:val="auto"/>
          <w:sz w:val="20"/>
        </w:rPr>
        <w:t>ym</w:t>
      </w:r>
      <w:r w:rsidRPr="0030213C">
        <w:rPr>
          <w:rFonts w:ascii="Arial Narrow" w:hAnsi="Arial Narrow"/>
          <w:color w:val="auto"/>
          <w:sz w:val="20"/>
        </w:rPr>
        <w:t xml:space="preserve"> profile</w:t>
      </w:r>
      <w:r>
        <w:rPr>
          <w:rFonts w:ascii="Arial Narrow" w:hAnsi="Arial Narrow"/>
          <w:color w:val="auto"/>
          <w:sz w:val="20"/>
        </w:rPr>
        <w:t>m</w:t>
      </w:r>
      <w:r w:rsidRPr="0030213C">
        <w:rPr>
          <w:rFonts w:ascii="Arial Narrow" w:hAnsi="Arial Narrow"/>
          <w:color w:val="auto"/>
          <w:sz w:val="20"/>
        </w:rPr>
        <w:t xml:space="preserve"> formując szczelinę w ościeżach (pamiętać o przekładkach termicznych</w:t>
      </w:r>
      <w:r>
        <w:rPr>
          <w:rFonts w:ascii="Arial Narrow" w:hAnsi="Arial Narrow"/>
          <w:color w:val="auto"/>
          <w:sz w:val="20"/>
        </w:rPr>
        <w:t xml:space="preserve">). </w:t>
      </w:r>
      <w:r w:rsidRPr="00061BBA">
        <w:rPr>
          <w:rFonts w:ascii="Arial Narrow" w:hAnsi="Arial Narrow"/>
          <w:color w:val="auto"/>
          <w:sz w:val="20"/>
        </w:rPr>
        <w:t>Boczne krawędzie podokiennika osadz</w:t>
      </w:r>
      <w:r>
        <w:rPr>
          <w:rFonts w:ascii="Arial Narrow" w:hAnsi="Arial Narrow"/>
          <w:color w:val="auto"/>
          <w:sz w:val="20"/>
        </w:rPr>
        <w:t>ić</w:t>
      </w:r>
      <w:r w:rsidRPr="00061BBA">
        <w:rPr>
          <w:rFonts w:ascii="Arial Narrow" w:hAnsi="Arial Narrow"/>
          <w:color w:val="auto"/>
          <w:sz w:val="20"/>
        </w:rPr>
        <w:t xml:space="preserve"> swobodnie w ościeżach.</w:t>
      </w:r>
    </w:p>
    <w:p w14:paraId="76F2DF73" w14:textId="77777777" w:rsidR="007118B0" w:rsidRPr="001B392F" w:rsidRDefault="007118B0" w:rsidP="007118B0">
      <w:pPr>
        <w:pStyle w:val="StylStandardaciskiArial11ptCzerwonyWyjustowany"/>
        <w:rPr>
          <w:rFonts w:ascii="Arial Narrow" w:hAnsi="Arial Narrow"/>
          <w:color w:val="auto"/>
          <w:sz w:val="20"/>
        </w:rPr>
      </w:pPr>
      <w:r w:rsidRPr="001B392F">
        <w:rPr>
          <w:rFonts w:ascii="Arial Narrow" w:hAnsi="Arial Narrow"/>
          <w:color w:val="auto"/>
          <w:sz w:val="20"/>
        </w:rPr>
        <w:t>Nie dopuszcza się wykonania parapetów okiennych łączonych z dwóch i więcej elementów blachy.</w:t>
      </w:r>
    </w:p>
    <w:p w14:paraId="5E733264" w14:textId="77777777" w:rsidR="007118B0" w:rsidRDefault="007118B0" w:rsidP="00C336D5">
      <w:pPr>
        <w:pStyle w:val="StylStandardaciskiArial11ptCzerwonyWyjustowany"/>
        <w:rPr>
          <w:rFonts w:ascii="Arial Narrow" w:hAnsi="Arial Narrow"/>
          <w:color w:val="auto"/>
          <w:sz w:val="20"/>
        </w:rPr>
      </w:pPr>
    </w:p>
    <w:p w14:paraId="04610AA9" w14:textId="77777777" w:rsidR="00C336D5" w:rsidRDefault="00C336D5" w:rsidP="00C336D5">
      <w:pPr>
        <w:pStyle w:val="StylStandardaciskiArial11ptCzerwonyWyjustowany"/>
        <w:rPr>
          <w:noProof/>
        </w:rPr>
      </w:pPr>
      <w:r>
        <w:rPr>
          <w:noProof/>
          <w:lang w:eastAsia="pl-PL" w:bidi="ar-SA"/>
        </w:rPr>
        <w:lastRenderedPageBreak/>
        <w:drawing>
          <wp:inline distT="0" distB="0" distL="0" distR="0" wp14:anchorId="01417BD6" wp14:editId="48386C33">
            <wp:extent cx="3792389" cy="2965450"/>
            <wp:effectExtent l="0" t="0" r="0" b="635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795768" cy="2968093"/>
                    </a:xfrm>
                    <a:prstGeom prst="rect">
                      <a:avLst/>
                    </a:prstGeom>
                  </pic:spPr>
                </pic:pic>
              </a:graphicData>
            </a:graphic>
          </wp:inline>
        </w:drawing>
      </w:r>
      <w:r>
        <w:rPr>
          <w:noProof/>
          <w:lang w:eastAsia="pl-PL" w:bidi="ar-SA"/>
        </w:rPr>
        <w:drawing>
          <wp:inline distT="0" distB="0" distL="0" distR="0" wp14:anchorId="379BC7DB" wp14:editId="6E4EEE01">
            <wp:extent cx="1924050" cy="2085975"/>
            <wp:effectExtent l="0" t="0" r="0"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924050" cy="2085975"/>
                    </a:xfrm>
                    <a:prstGeom prst="rect">
                      <a:avLst/>
                    </a:prstGeom>
                  </pic:spPr>
                </pic:pic>
              </a:graphicData>
            </a:graphic>
          </wp:inline>
        </w:drawing>
      </w:r>
      <w:r w:rsidRPr="00061BBA">
        <w:rPr>
          <w:noProof/>
        </w:rPr>
        <w:t xml:space="preserve"> </w:t>
      </w:r>
    </w:p>
    <w:p w14:paraId="19E2B131" w14:textId="77777777" w:rsidR="00C336D5" w:rsidRDefault="00C336D5" w:rsidP="00C336D5">
      <w:pPr>
        <w:pStyle w:val="StylStandardaciskiArial11ptCzerwonyWyjustowany"/>
        <w:rPr>
          <w:rFonts w:ascii="Arial Narrow" w:hAnsi="Arial Narrow"/>
          <w:color w:val="auto"/>
          <w:sz w:val="20"/>
        </w:rPr>
      </w:pPr>
    </w:p>
    <w:p w14:paraId="28B45655" w14:textId="77777777" w:rsidR="00955826" w:rsidRDefault="00955826" w:rsidP="00D06DE9">
      <w:pPr>
        <w:pStyle w:val="StylStandardaciskiArial11ptCzerwonyWyjustowany"/>
        <w:rPr>
          <w:rFonts w:ascii="Arial Narrow" w:hAnsi="Arial Narrow"/>
          <w:color w:val="auto"/>
          <w:sz w:val="20"/>
        </w:rPr>
      </w:pPr>
      <w:r>
        <w:rPr>
          <w:rFonts w:ascii="Arial Narrow" w:hAnsi="Arial Narrow"/>
          <w:color w:val="auto"/>
          <w:sz w:val="20"/>
        </w:rPr>
        <w:t>PARAPETY WITRYN</w:t>
      </w:r>
      <w:r w:rsidR="00E53DBC">
        <w:rPr>
          <w:rFonts w:ascii="Arial Narrow" w:hAnsi="Arial Narrow"/>
          <w:color w:val="auto"/>
          <w:sz w:val="20"/>
        </w:rPr>
        <w:t xml:space="preserve"> (</w:t>
      </w:r>
      <w:r w:rsidR="00736AED">
        <w:rPr>
          <w:rFonts w:ascii="Arial Narrow" w:hAnsi="Arial Narrow"/>
          <w:color w:val="auto"/>
          <w:sz w:val="20"/>
        </w:rPr>
        <w:t>granitowe</w:t>
      </w:r>
      <w:r w:rsidR="00FB5DD9">
        <w:rPr>
          <w:rFonts w:ascii="Arial Narrow" w:hAnsi="Arial Narrow"/>
          <w:color w:val="auto"/>
          <w:sz w:val="20"/>
        </w:rPr>
        <w:t>, ciągłe</w:t>
      </w:r>
      <w:r w:rsidR="00736AED">
        <w:rPr>
          <w:rFonts w:ascii="Arial Narrow" w:hAnsi="Arial Narrow"/>
          <w:color w:val="auto"/>
          <w:sz w:val="20"/>
        </w:rPr>
        <w:t>, gr. 5 cm</w:t>
      </w:r>
      <w:r w:rsidR="00E53DBC">
        <w:rPr>
          <w:rFonts w:ascii="Arial Narrow" w:hAnsi="Arial Narrow"/>
          <w:color w:val="auto"/>
          <w:sz w:val="20"/>
        </w:rPr>
        <w:t>)</w:t>
      </w:r>
    </w:p>
    <w:p w14:paraId="2960B0D4" w14:textId="77777777" w:rsidR="00955826" w:rsidRDefault="00955826" w:rsidP="00955826">
      <w:pPr>
        <w:pStyle w:val="StylStandardaciskiArial11ptCzerwonyWyjustowany"/>
        <w:rPr>
          <w:noProof/>
        </w:rPr>
      </w:pPr>
      <w:bookmarkStart w:id="65" w:name="_Toc404449956"/>
      <w:r>
        <w:rPr>
          <w:rFonts w:ascii="Arial Narrow" w:hAnsi="Arial Narrow"/>
          <w:color w:val="auto"/>
          <w:sz w:val="20"/>
        </w:rPr>
        <w:t xml:space="preserve">Usunąć istniejące parapety i </w:t>
      </w:r>
      <w:r w:rsidR="00A45AC0">
        <w:rPr>
          <w:rFonts w:ascii="Arial Narrow" w:hAnsi="Arial Narrow"/>
          <w:color w:val="auto"/>
          <w:sz w:val="20"/>
        </w:rPr>
        <w:t>skuć część podparapetową ściany o 4 cm.</w:t>
      </w:r>
      <w:r>
        <w:rPr>
          <w:rFonts w:ascii="Arial Narrow" w:hAnsi="Arial Narrow"/>
          <w:color w:val="auto"/>
          <w:sz w:val="20"/>
        </w:rPr>
        <w:t xml:space="preserve"> </w:t>
      </w:r>
      <w:r w:rsidRPr="00902486">
        <w:rPr>
          <w:rFonts w:ascii="Arial Narrow" w:hAnsi="Arial Narrow"/>
          <w:color w:val="auto"/>
          <w:sz w:val="20"/>
        </w:rPr>
        <w:t>Wyrównać powierzchni</w:t>
      </w:r>
      <w:r w:rsidR="00E53DBC">
        <w:rPr>
          <w:rFonts w:ascii="Arial Narrow" w:hAnsi="Arial Narrow"/>
          <w:color w:val="auto"/>
          <w:sz w:val="20"/>
        </w:rPr>
        <w:t>ę</w:t>
      </w:r>
      <w:r w:rsidRPr="00902486">
        <w:rPr>
          <w:rFonts w:ascii="Arial Narrow" w:hAnsi="Arial Narrow"/>
          <w:color w:val="auto"/>
          <w:sz w:val="20"/>
        </w:rPr>
        <w:t xml:space="preserve"> za pomocą Cementowej zaprawy murarskiej Z 01</w:t>
      </w:r>
      <w:r>
        <w:rPr>
          <w:rFonts w:ascii="Arial Narrow" w:hAnsi="Arial Narrow"/>
          <w:color w:val="auto"/>
          <w:sz w:val="20"/>
        </w:rPr>
        <w:t>.</w:t>
      </w:r>
      <w:r w:rsidRPr="009C0090">
        <w:rPr>
          <w:noProof/>
        </w:rPr>
        <w:t xml:space="preserve"> </w:t>
      </w:r>
    </w:p>
    <w:p w14:paraId="7D6C8676" w14:textId="77777777" w:rsidR="00E73FC0" w:rsidRDefault="00E73FC0" w:rsidP="00E73FC0">
      <w:pPr>
        <w:pStyle w:val="StylStandardaciskiArial11ptCzerwonyWyjustowany"/>
        <w:rPr>
          <w:rFonts w:ascii="Arial Narrow" w:hAnsi="Arial Narrow"/>
          <w:color w:val="auto"/>
          <w:sz w:val="20"/>
        </w:rPr>
      </w:pPr>
      <w:r>
        <w:rPr>
          <w:rFonts w:ascii="Arial Narrow" w:hAnsi="Arial Narrow"/>
          <w:color w:val="auto"/>
          <w:sz w:val="20"/>
        </w:rPr>
        <w:t>Wkleić ocieplenie podparapetowe grubości 2cm ze styropianu EPS 100-031.</w:t>
      </w:r>
    </w:p>
    <w:p w14:paraId="476F47B7" w14:textId="77777777" w:rsidR="00E73FC0" w:rsidRDefault="00A45AC0" w:rsidP="00955826">
      <w:pPr>
        <w:pStyle w:val="StylStandardaciskiArial11ptCzerwonyWyjustowany"/>
        <w:rPr>
          <w:rFonts w:ascii="Arial Narrow" w:hAnsi="Arial Narrow"/>
          <w:color w:val="auto"/>
          <w:sz w:val="20"/>
        </w:rPr>
      </w:pPr>
      <w:r>
        <w:rPr>
          <w:rFonts w:ascii="Arial Narrow" w:hAnsi="Arial Narrow"/>
          <w:color w:val="auto"/>
          <w:sz w:val="20"/>
        </w:rPr>
        <w:t>C</w:t>
      </w:r>
      <w:r w:rsidR="00E73FC0">
        <w:rPr>
          <w:rFonts w:ascii="Arial Narrow" w:hAnsi="Arial Narrow"/>
          <w:color w:val="auto"/>
          <w:sz w:val="20"/>
        </w:rPr>
        <w:t xml:space="preserve">o 50 cm wzdłuż witryn </w:t>
      </w:r>
      <w:r w:rsidR="00955826">
        <w:rPr>
          <w:rFonts w:ascii="Arial Narrow" w:hAnsi="Arial Narrow"/>
          <w:color w:val="auto"/>
          <w:sz w:val="20"/>
        </w:rPr>
        <w:t>zamocować typowe,</w:t>
      </w:r>
      <w:r w:rsidR="00E73FC0">
        <w:rPr>
          <w:rFonts w:ascii="Arial Narrow" w:hAnsi="Arial Narrow"/>
          <w:color w:val="auto"/>
          <w:sz w:val="20"/>
        </w:rPr>
        <w:t xml:space="preserve"> stalowe wsporniki z </w:t>
      </w:r>
      <w:r>
        <w:rPr>
          <w:rFonts w:ascii="Arial Narrow" w:hAnsi="Arial Narrow"/>
          <w:color w:val="auto"/>
          <w:sz w:val="20"/>
        </w:rPr>
        <w:t xml:space="preserve">zabezpieczonego antykorozyjnie </w:t>
      </w:r>
      <w:r w:rsidR="00E73FC0">
        <w:rPr>
          <w:rFonts w:ascii="Arial Narrow" w:hAnsi="Arial Narrow"/>
          <w:color w:val="auto"/>
          <w:sz w:val="20"/>
        </w:rPr>
        <w:t>pł</w:t>
      </w:r>
      <w:r w:rsidR="00FB5DD9">
        <w:rPr>
          <w:rFonts w:ascii="Arial Narrow" w:hAnsi="Arial Narrow"/>
          <w:color w:val="auto"/>
          <w:sz w:val="20"/>
        </w:rPr>
        <w:t>askownika 50/5</w:t>
      </w:r>
      <w:r>
        <w:rPr>
          <w:rFonts w:ascii="Arial Narrow" w:hAnsi="Arial Narrow"/>
          <w:color w:val="auto"/>
          <w:sz w:val="20"/>
        </w:rPr>
        <w:t>,</w:t>
      </w:r>
      <w:r w:rsidR="00FB5DD9">
        <w:rPr>
          <w:rFonts w:ascii="Arial Narrow" w:hAnsi="Arial Narrow"/>
          <w:color w:val="auto"/>
          <w:sz w:val="20"/>
        </w:rPr>
        <w:t xml:space="preserve"> </w:t>
      </w:r>
      <w:r w:rsidR="00E73FC0">
        <w:rPr>
          <w:rFonts w:ascii="Arial Narrow" w:hAnsi="Arial Narrow"/>
          <w:color w:val="auto"/>
          <w:sz w:val="20"/>
        </w:rPr>
        <w:t>licowa</w:t>
      </w:r>
      <w:r w:rsidR="00FB5DD9">
        <w:rPr>
          <w:rFonts w:ascii="Arial Narrow" w:hAnsi="Arial Narrow"/>
          <w:color w:val="auto"/>
          <w:sz w:val="20"/>
        </w:rPr>
        <w:t>ne</w:t>
      </w:r>
      <w:r w:rsidR="00E73FC0">
        <w:rPr>
          <w:rFonts w:ascii="Arial Narrow" w:hAnsi="Arial Narrow"/>
          <w:color w:val="auto"/>
          <w:sz w:val="20"/>
        </w:rPr>
        <w:t xml:space="preserve"> z górą ocieplenia. Długość kątowników – 2</w:t>
      </w:r>
      <w:r w:rsidR="00FB5DD9">
        <w:rPr>
          <w:rFonts w:ascii="Arial Narrow" w:hAnsi="Arial Narrow"/>
          <w:color w:val="auto"/>
          <w:sz w:val="20"/>
        </w:rPr>
        <w:t>5</w:t>
      </w:r>
      <w:r w:rsidR="00E73FC0">
        <w:rPr>
          <w:rFonts w:ascii="Arial Narrow" w:hAnsi="Arial Narrow"/>
          <w:color w:val="auto"/>
          <w:sz w:val="20"/>
        </w:rPr>
        <w:t xml:space="preserve">/14 cm. </w:t>
      </w:r>
      <w:r>
        <w:rPr>
          <w:rFonts w:ascii="Arial Narrow" w:hAnsi="Arial Narrow"/>
          <w:color w:val="auto"/>
          <w:sz w:val="20"/>
        </w:rPr>
        <w:t>Wsporniki</w:t>
      </w:r>
      <w:r w:rsidR="00E73FC0">
        <w:rPr>
          <w:rFonts w:ascii="Arial Narrow" w:hAnsi="Arial Narrow"/>
          <w:color w:val="auto"/>
          <w:sz w:val="20"/>
        </w:rPr>
        <w:t xml:space="preserve"> mocować do muru kotwami M10/150 (dwa mocowania na </w:t>
      </w:r>
      <w:r>
        <w:rPr>
          <w:rFonts w:ascii="Arial Narrow" w:hAnsi="Arial Narrow"/>
          <w:color w:val="auto"/>
          <w:sz w:val="20"/>
        </w:rPr>
        <w:t>wspornik</w:t>
      </w:r>
      <w:r w:rsidR="00E73FC0">
        <w:rPr>
          <w:rFonts w:ascii="Arial Narrow" w:hAnsi="Arial Narrow"/>
          <w:color w:val="auto"/>
          <w:sz w:val="20"/>
        </w:rPr>
        <w:t>).</w:t>
      </w:r>
    </w:p>
    <w:p w14:paraId="131F1239" w14:textId="77777777" w:rsidR="00E73FC0" w:rsidRDefault="00E73FC0" w:rsidP="00955826">
      <w:pPr>
        <w:pStyle w:val="StylStandardaciskiArial11ptCzerwonyWyjustowany"/>
        <w:rPr>
          <w:rFonts w:ascii="Arial Narrow" w:hAnsi="Arial Narrow"/>
          <w:color w:val="auto"/>
          <w:sz w:val="20"/>
        </w:rPr>
      </w:pPr>
      <w:r>
        <w:rPr>
          <w:rFonts w:ascii="Arial Narrow" w:hAnsi="Arial Narrow"/>
          <w:color w:val="auto"/>
          <w:sz w:val="20"/>
        </w:rPr>
        <w:t>Ocieplić ścianę cokołową zgodnie z projektem.</w:t>
      </w:r>
    </w:p>
    <w:p w14:paraId="2A0AC6E9" w14:textId="77777777" w:rsidR="00FB5DD9" w:rsidRDefault="00E73FC0" w:rsidP="00955826">
      <w:pPr>
        <w:pStyle w:val="StylStandardaciskiArial11ptCzerwonyWyjustowany"/>
        <w:rPr>
          <w:rFonts w:ascii="Arial Narrow" w:hAnsi="Arial Narrow"/>
          <w:color w:val="auto"/>
          <w:sz w:val="20"/>
        </w:rPr>
      </w:pPr>
      <w:r>
        <w:rPr>
          <w:rFonts w:ascii="Arial Narrow" w:hAnsi="Arial Narrow"/>
          <w:color w:val="auto"/>
          <w:sz w:val="20"/>
        </w:rPr>
        <w:t xml:space="preserve">Do kątowników mocować płyty </w:t>
      </w:r>
      <w:r w:rsidR="00FB5DD9">
        <w:rPr>
          <w:rFonts w:ascii="Arial Narrow" w:hAnsi="Arial Narrow"/>
          <w:color w:val="auto"/>
          <w:sz w:val="20"/>
        </w:rPr>
        <w:t xml:space="preserve">OSB </w:t>
      </w:r>
      <w:r w:rsidR="00955826">
        <w:rPr>
          <w:rFonts w:ascii="Arial Narrow" w:hAnsi="Arial Narrow"/>
          <w:color w:val="auto"/>
          <w:sz w:val="20"/>
        </w:rPr>
        <w:t>18 mm</w:t>
      </w:r>
      <w:r w:rsidR="00FB5DD9">
        <w:rPr>
          <w:rFonts w:ascii="Arial Narrow" w:hAnsi="Arial Narrow"/>
          <w:color w:val="auto"/>
          <w:sz w:val="20"/>
        </w:rPr>
        <w:t xml:space="preserve"> i </w:t>
      </w:r>
      <w:r>
        <w:rPr>
          <w:rFonts w:ascii="Arial Narrow" w:hAnsi="Arial Narrow"/>
          <w:color w:val="auto"/>
          <w:sz w:val="20"/>
        </w:rPr>
        <w:t>przykryć siatką systemową</w:t>
      </w:r>
      <w:r w:rsidR="00E53DBC">
        <w:rPr>
          <w:rFonts w:ascii="Arial Narrow" w:hAnsi="Arial Narrow"/>
          <w:color w:val="auto"/>
          <w:sz w:val="20"/>
        </w:rPr>
        <w:t xml:space="preserve"> na kleju bezcementowym (wywinięcie siatki zbrojącej cokołu). </w:t>
      </w:r>
      <w:r w:rsidR="00FB5DD9">
        <w:rPr>
          <w:rFonts w:ascii="Arial Narrow" w:hAnsi="Arial Narrow"/>
          <w:color w:val="auto"/>
          <w:sz w:val="20"/>
        </w:rPr>
        <w:t>Szerokość podparapetowych płyt OSB 29 cm: 15 ościeże + 14 ocieplenie</w:t>
      </w:r>
      <w:r w:rsidR="00E53DBC">
        <w:rPr>
          <w:rFonts w:ascii="Arial Narrow" w:hAnsi="Arial Narrow"/>
          <w:color w:val="auto"/>
          <w:sz w:val="20"/>
        </w:rPr>
        <w:t xml:space="preserve"> (wymiary sprawdzić w naturze)</w:t>
      </w:r>
      <w:r w:rsidR="00FB5DD9">
        <w:rPr>
          <w:rFonts w:ascii="Arial Narrow" w:hAnsi="Arial Narrow"/>
          <w:color w:val="auto"/>
          <w:sz w:val="20"/>
        </w:rPr>
        <w:t>.</w:t>
      </w:r>
    </w:p>
    <w:p w14:paraId="7A7DA6F1" w14:textId="77777777" w:rsidR="00E73FC0" w:rsidRDefault="00E73FC0" w:rsidP="00955826">
      <w:pPr>
        <w:pStyle w:val="StylStandardaciskiArial11ptCzerwonyWyjustowany"/>
        <w:rPr>
          <w:rFonts w:ascii="Arial Narrow" w:hAnsi="Arial Narrow"/>
          <w:color w:val="auto"/>
          <w:sz w:val="20"/>
        </w:rPr>
      </w:pPr>
      <w:r>
        <w:rPr>
          <w:rFonts w:ascii="Arial Narrow" w:hAnsi="Arial Narrow"/>
          <w:color w:val="auto"/>
          <w:sz w:val="20"/>
        </w:rPr>
        <w:t>Na tak wykończon</w:t>
      </w:r>
      <w:r w:rsidR="00FB5DD9">
        <w:rPr>
          <w:rFonts w:ascii="Arial Narrow" w:hAnsi="Arial Narrow"/>
          <w:color w:val="auto"/>
          <w:sz w:val="20"/>
        </w:rPr>
        <w:t>ej ścianie podparapetowej</w:t>
      </w:r>
      <w:r>
        <w:rPr>
          <w:rFonts w:ascii="Arial Narrow" w:hAnsi="Arial Narrow"/>
          <w:color w:val="auto"/>
          <w:sz w:val="20"/>
        </w:rPr>
        <w:t xml:space="preserve"> kleić całopowierzchniowo płyty gr. 5</w:t>
      </w:r>
      <w:r w:rsidR="00FB5DD9">
        <w:rPr>
          <w:rFonts w:ascii="Arial Narrow" w:hAnsi="Arial Narrow"/>
          <w:color w:val="auto"/>
          <w:sz w:val="20"/>
        </w:rPr>
        <w:t xml:space="preserve"> </w:t>
      </w:r>
      <w:r>
        <w:rPr>
          <w:rFonts w:ascii="Arial Narrow" w:hAnsi="Arial Narrow"/>
          <w:color w:val="auto"/>
          <w:sz w:val="20"/>
        </w:rPr>
        <w:t>cm z granitu strzegomskiego</w:t>
      </w:r>
      <w:r w:rsidR="00E53DBC">
        <w:rPr>
          <w:rFonts w:ascii="Arial Narrow" w:hAnsi="Arial Narrow"/>
          <w:color w:val="auto"/>
          <w:sz w:val="20"/>
        </w:rPr>
        <w:t xml:space="preserve">. </w:t>
      </w:r>
      <w:r>
        <w:rPr>
          <w:rFonts w:ascii="Arial Narrow" w:hAnsi="Arial Narrow"/>
          <w:color w:val="auto"/>
          <w:sz w:val="20"/>
        </w:rPr>
        <w:t>Nawis para</w:t>
      </w:r>
      <w:r w:rsidR="00FB5DD9">
        <w:rPr>
          <w:rFonts w:ascii="Arial Narrow" w:hAnsi="Arial Narrow"/>
          <w:color w:val="auto"/>
          <w:sz w:val="20"/>
        </w:rPr>
        <w:t>p</w:t>
      </w:r>
      <w:r>
        <w:rPr>
          <w:rFonts w:ascii="Arial Narrow" w:hAnsi="Arial Narrow"/>
          <w:color w:val="auto"/>
          <w:sz w:val="20"/>
        </w:rPr>
        <w:t>etu 4 cm</w:t>
      </w:r>
      <w:r w:rsidR="00FB5DD9">
        <w:rPr>
          <w:rFonts w:ascii="Arial Narrow" w:hAnsi="Arial Narrow"/>
          <w:color w:val="auto"/>
          <w:sz w:val="20"/>
        </w:rPr>
        <w:t xml:space="preserve">. </w:t>
      </w:r>
      <w:r w:rsidR="00E53DBC">
        <w:rPr>
          <w:rFonts w:ascii="Arial Narrow" w:hAnsi="Arial Narrow"/>
          <w:color w:val="auto"/>
          <w:sz w:val="20"/>
        </w:rPr>
        <w:t>Szerokość parapetu 33 cm (15+14+4 – ościeże/ocieplenie/nawis).</w:t>
      </w:r>
    </w:p>
    <w:p w14:paraId="417A64A3" w14:textId="77777777" w:rsidR="00E53DBC" w:rsidRDefault="00E53DBC" w:rsidP="00955826">
      <w:pPr>
        <w:pStyle w:val="StylStandardaciskiArial11ptCzerwonyWyjustowany"/>
        <w:rPr>
          <w:rFonts w:ascii="Arial Narrow" w:hAnsi="Arial Narrow"/>
          <w:color w:val="auto"/>
          <w:sz w:val="20"/>
        </w:rPr>
      </w:pPr>
      <w:r>
        <w:rPr>
          <w:rFonts w:ascii="Arial Narrow" w:hAnsi="Arial Narrow"/>
          <w:color w:val="auto"/>
          <w:sz w:val="20"/>
        </w:rPr>
        <w:t>Kamień hydrofobizować.</w:t>
      </w:r>
    </w:p>
    <w:p w14:paraId="0F738913" w14:textId="77777777" w:rsidR="00FB5DD9" w:rsidRDefault="00FB5DD9" w:rsidP="00955826">
      <w:pPr>
        <w:pStyle w:val="StylStandardaciskiArial11ptCzerwonyWyjustowany"/>
        <w:rPr>
          <w:rFonts w:ascii="Arial Narrow" w:hAnsi="Arial Narrow"/>
          <w:color w:val="auto"/>
          <w:sz w:val="20"/>
        </w:rPr>
      </w:pPr>
      <w:r>
        <w:rPr>
          <w:rFonts w:ascii="Arial Narrow" w:hAnsi="Arial Narrow"/>
          <w:color w:val="auto"/>
          <w:sz w:val="20"/>
        </w:rPr>
        <w:t>Systemowe uszczelnieni</w:t>
      </w:r>
      <w:r w:rsidR="00A45AC0">
        <w:rPr>
          <w:rFonts w:ascii="Arial Narrow" w:hAnsi="Arial Narrow"/>
          <w:color w:val="auto"/>
          <w:sz w:val="20"/>
        </w:rPr>
        <w:t>a</w:t>
      </w:r>
      <w:r>
        <w:rPr>
          <w:rFonts w:ascii="Arial Narrow" w:hAnsi="Arial Narrow"/>
          <w:color w:val="auto"/>
          <w:sz w:val="20"/>
        </w:rPr>
        <w:t xml:space="preserve"> parapetu na połączeniu z tynkiem i witryną </w:t>
      </w:r>
      <w:r w:rsidR="00A45AC0">
        <w:rPr>
          <w:rFonts w:ascii="Arial Narrow" w:hAnsi="Arial Narrow"/>
          <w:color w:val="auto"/>
          <w:sz w:val="20"/>
        </w:rPr>
        <w:t xml:space="preserve">wykonać </w:t>
      </w:r>
      <w:r>
        <w:rPr>
          <w:rFonts w:ascii="Arial Narrow" w:hAnsi="Arial Narrow"/>
          <w:color w:val="auto"/>
          <w:sz w:val="20"/>
        </w:rPr>
        <w:t>zgodnie z technologią producenta</w:t>
      </w:r>
      <w:r w:rsidR="00A45AC0">
        <w:rPr>
          <w:rFonts w:ascii="Arial Narrow" w:hAnsi="Arial Narrow"/>
          <w:color w:val="auto"/>
          <w:sz w:val="20"/>
        </w:rPr>
        <w:t>.</w:t>
      </w:r>
    </w:p>
    <w:p w14:paraId="5E5E58CB" w14:textId="77777777" w:rsidR="003271AC" w:rsidRPr="00FB727D" w:rsidRDefault="003271AC" w:rsidP="003271AC">
      <w:pPr>
        <w:pStyle w:val="Nagwek3"/>
        <w:numPr>
          <w:ilvl w:val="2"/>
          <w:numId w:val="3"/>
        </w:numPr>
      </w:pPr>
      <w:bookmarkStart w:id="66" w:name="_Toc72364931"/>
      <w:r w:rsidRPr="00FB727D">
        <w:t>STUDZIENKI OKIEN PIWNICZNYCH</w:t>
      </w:r>
      <w:bookmarkEnd w:id="66"/>
    </w:p>
    <w:p w14:paraId="64815B1B" w14:textId="77777777" w:rsidR="003271AC" w:rsidRDefault="003271AC" w:rsidP="003271AC">
      <w:pPr>
        <w:pStyle w:val="Tekstpodstawowy"/>
        <w:spacing w:before="120" w:line="240" w:lineRule="auto"/>
        <w:rPr>
          <w:rFonts w:ascii="Arial Narrow" w:hAnsi="Arial Narrow" w:cs="Arial"/>
          <w:sz w:val="20"/>
        </w:rPr>
      </w:pPr>
      <w:r w:rsidRPr="00FB727D">
        <w:rPr>
          <w:rFonts w:ascii="Arial Narrow" w:hAnsi="Arial Narrow" w:cs="Arial"/>
          <w:sz w:val="20"/>
        </w:rPr>
        <w:t xml:space="preserve">Po wykończeniu ścian piwnicznych, na okna </w:t>
      </w:r>
      <w:r>
        <w:rPr>
          <w:rFonts w:ascii="Arial Narrow" w:hAnsi="Arial Narrow" w:cs="Arial"/>
          <w:sz w:val="20"/>
        </w:rPr>
        <w:t>piwniczne</w:t>
      </w:r>
      <w:r w:rsidRPr="00FB727D">
        <w:rPr>
          <w:rFonts w:ascii="Arial Narrow" w:hAnsi="Arial Narrow" w:cs="Arial"/>
          <w:sz w:val="20"/>
        </w:rPr>
        <w:t xml:space="preserve"> zamontować prefabrykowane tworzywowe doświetla</w:t>
      </w:r>
      <w:r>
        <w:rPr>
          <w:rFonts w:ascii="Arial Narrow" w:hAnsi="Arial Narrow" w:cs="Arial"/>
          <w:sz w:val="20"/>
        </w:rPr>
        <w:t>cze</w:t>
      </w:r>
      <w:r w:rsidRPr="00FB727D">
        <w:rPr>
          <w:rFonts w:ascii="Arial Narrow" w:hAnsi="Arial Narrow" w:cs="Arial"/>
          <w:sz w:val="20"/>
        </w:rPr>
        <w:t xml:space="preserve"> np. typu MEA Multinorm. o wymiarach </w:t>
      </w:r>
      <w:r w:rsidR="000C0442">
        <w:rPr>
          <w:rFonts w:ascii="Arial Narrow" w:hAnsi="Arial Narrow" w:cs="Arial"/>
          <w:sz w:val="20"/>
        </w:rPr>
        <w:t>100x100x40</w:t>
      </w:r>
      <w:r w:rsidRPr="00FB727D">
        <w:rPr>
          <w:rFonts w:ascii="Arial Narrow" w:hAnsi="Arial Narrow" w:cs="Arial"/>
          <w:sz w:val="20"/>
        </w:rPr>
        <w:t xml:space="preserve"> cm – </w:t>
      </w:r>
      <w:r w:rsidR="00864CD3">
        <w:rPr>
          <w:rFonts w:ascii="Arial Narrow" w:hAnsi="Arial Narrow" w:cs="Arial"/>
          <w:sz w:val="20"/>
        </w:rPr>
        <w:t>10 szt.</w:t>
      </w:r>
      <w:r>
        <w:rPr>
          <w:rFonts w:ascii="Arial Narrow" w:hAnsi="Arial Narrow" w:cs="Arial"/>
          <w:sz w:val="20"/>
        </w:rPr>
        <w:t xml:space="preserve"> </w:t>
      </w:r>
      <w:r w:rsidRPr="00FB727D">
        <w:rPr>
          <w:rFonts w:ascii="Arial Narrow" w:hAnsi="Arial Narrow" w:cs="Arial"/>
          <w:sz w:val="20"/>
        </w:rPr>
        <w:t xml:space="preserve">z rusztem stalowym </w:t>
      </w:r>
      <w:r w:rsidR="000C0442">
        <w:rPr>
          <w:rFonts w:ascii="Arial Narrow" w:hAnsi="Arial Narrow" w:cs="Arial"/>
          <w:sz w:val="20"/>
        </w:rPr>
        <w:t xml:space="preserve">30/10 </w:t>
      </w:r>
      <w:r w:rsidRPr="00FB727D">
        <w:rPr>
          <w:rFonts w:ascii="Arial Narrow" w:hAnsi="Arial Narrow" w:cs="Arial"/>
          <w:sz w:val="20"/>
        </w:rPr>
        <w:t>w poziomie chodnika/podestu</w:t>
      </w:r>
      <w:r>
        <w:rPr>
          <w:rFonts w:ascii="Arial Narrow" w:hAnsi="Arial Narrow" w:cs="Arial"/>
          <w:sz w:val="20"/>
        </w:rPr>
        <w:t>/opaski</w:t>
      </w:r>
      <w:r w:rsidRPr="00FB727D">
        <w:rPr>
          <w:rFonts w:ascii="Arial Narrow" w:hAnsi="Arial Narrow" w:cs="Arial"/>
          <w:sz w:val="20"/>
        </w:rPr>
        <w:t>.</w:t>
      </w:r>
    </w:p>
    <w:p w14:paraId="51910235" w14:textId="77777777" w:rsidR="003271AC" w:rsidRDefault="003271AC" w:rsidP="003271AC">
      <w:pPr>
        <w:pStyle w:val="Tekstpodstawowy"/>
        <w:spacing w:before="120" w:line="240" w:lineRule="auto"/>
        <w:rPr>
          <w:rFonts w:ascii="Arial Narrow" w:hAnsi="Arial Narrow" w:cs="Arial"/>
          <w:sz w:val="20"/>
        </w:rPr>
      </w:pPr>
      <w:r w:rsidRPr="00FB727D">
        <w:rPr>
          <w:rFonts w:ascii="Arial Narrow" w:hAnsi="Arial Narrow" w:cs="Arial"/>
          <w:sz w:val="20"/>
        </w:rPr>
        <w:t xml:space="preserve"> Studzienki osadzać na wykończone ściany piwniczne zgodnie z instrukcją producenta. </w:t>
      </w:r>
    </w:p>
    <w:p w14:paraId="430E9E92" w14:textId="77777777" w:rsidR="003271AC" w:rsidRPr="00FB727D" w:rsidRDefault="003271AC" w:rsidP="003271AC">
      <w:pPr>
        <w:pStyle w:val="Tekstpodstawowy"/>
        <w:spacing w:before="120" w:line="240" w:lineRule="auto"/>
        <w:rPr>
          <w:rFonts w:ascii="Arial Narrow" w:hAnsi="Arial Narrow" w:cs="Arial"/>
          <w:sz w:val="20"/>
        </w:rPr>
      </w:pPr>
      <w:r w:rsidRPr="00FB727D">
        <w:rPr>
          <w:rFonts w:ascii="Arial Narrow" w:hAnsi="Arial Narrow" w:cs="Arial"/>
          <w:sz w:val="20"/>
        </w:rPr>
        <w:t xml:space="preserve">Doświetlacz z ramka nierdzewną i systemowym rusztem kratowym 30x10 - montować kratę uchylną z ryglem zabezpieczającym kratę przed kradzieżą. </w:t>
      </w:r>
    </w:p>
    <w:p w14:paraId="22E60F6C" w14:textId="77777777" w:rsidR="003271AC" w:rsidRPr="00FB727D" w:rsidRDefault="003271AC" w:rsidP="003271AC">
      <w:pPr>
        <w:pStyle w:val="Tekstpodstawowy"/>
        <w:spacing w:before="120" w:line="240" w:lineRule="auto"/>
        <w:rPr>
          <w:rFonts w:ascii="Arial Narrow" w:hAnsi="Arial Narrow" w:cs="Arial"/>
          <w:sz w:val="20"/>
        </w:rPr>
      </w:pPr>
      <w:r w:rsidRPr="00FB727D">
        <w:rPr>
          <w:rFonts w:ascii="Arial Narrow" w:hAnsi="Arial Narrow" w:cs="Arial"/>
          <w:sz w:val="20"/>
        </w:rPr>
        <w:t>Ścianę piwniczną w studni wyrobić jak cokół.</w:t>
      </w:r>
    </w:p>
    <w:p w14:paraId="6EEA678A" w14:textId="77777777" w:rsidR="003271AC" w:rsidRDefault="003271AC" w:rsidP="003271AC">
      <w:pPr>
        <w:pStyle w:val="Tekstpodstawowy"/>
        <w:spacing w:before="120" w:line="240" w:lineRule="auto"/>
        <w:rPr>
          <w:rFonts w:ascii="Arial Narrow" w:hAnsi="Arial Narrow" w:cs="Arial"/>
          <w:sz w:val="20"/>
        </w:rPr>
      </w:pPr>
      <w:r w:rsidRPr="00FB727D">
        <w:rPr>
          <w:rFonts w:ascii="Arial Narrow" w:hAnsi="Arial Narrow" w:cs="Arial"/>
          <w:sz w:val="20"/>
        </w:rPr>
        <w:t>Doświetlacz wyposażony w końcówkę odwadniająca - w miejscu odprowadzenia wody ze studzienki wykonać strefę chłonną z warstwy żwiru o uziarnieniu do 20 mm w promieniu 50 cm do rurki. Po wykonaniu doświetlacza wykonać opaskę z brukowej kostki betonowej. Bezpośrednie otoczenie kratki obrobić drobną kostką kwadratową.</w:t>
      </w:r>
    </w:p>
    <w:p w14:paraId="31931A03" w14:textId="77777777" w:rsidR="003271AC" w:rsidRPr="00FB727D" w:rsidRDefault="003271AC" w:rsidP="003271AC">
      <w:pPr>
        <w:pStyle w:val="Tekstpodstawowy"/>
        <w:spacing w:before="120" w:line="240" w:lineRule="auto"/>
        <w:rPr>
          <w:rFonts w:ascii="Arial Narrow" w:hAnsi="Arial Narrow" w:cs="Arial"/>
          <w:sz w:val="20"/>
        </w:rPr>
      </w:pPr>
      <w:r w:rsidRPr="00FB727D">
        <w:rPr>
          <w:rFonts w:ascii="Arial Narrow" w:hAnsi="Arial Narrow" w:cs="Arial"/>
          <w:sz w:val="20"/>
        </w:rPr>
        <w:t xml:space="preserve">Wymiary </w:t>
      </w:r>
      <w:r>
        <w:rPr>
          <w:rFonts w:ascii="Arial Narrow" w:hAnsi="Arial Narrow" w:cs="Arial"/>
          <w:sz w:val="20"/>
        </w:rPr>
        <w:t>doświetlaczy zweryfikować w trakcie robót, w razie konieczności stosować moduł podwyższający studzienkę.</w:t>
      </w:r>
    </w:p>
    <w:p w14:paraId="7359A8BF" w14:textId="77777777" w:rsidR="003271AC" w:rsidRDefault="000C0442" w:rsidP="00955826">
      <w:pPr>
        <w:pStyle w:val="StylStandardaciskiArial11ptCzerwonyWyjustowany"/>
        <w:rPr>
          <w:rFonts w:ascii="Arial Narrow" w:hAnsi="Arial Narrow"/>
          <w:color w:val="auto"/>
          <w:sz w:val="20"/>
        </w:rPr>
      </w:pPr>
      <w:r w:rsidRPr="000C0442">
        <w:rPr>
          <w:noProof/>
        </w:rPr>
        <w:lastRenderedPageBreak/>
        <w:t xml:space="preserve"> </w:t>
      </w:r>
      <w:r>
        <w:rPr>
          <w:noProof/>
          <w:lang w:eastAsia="pl-PL" w:bidi="ar-SA"/>
        </w:rPr>
        <w:drawing>
          <wp:inline distT="0" distB="0" distL="0" distR="0" wp14:anchorId="650D8736" wp14:editId="5308FD5B">
            <wp:extent cx="2040941" cy="1575512"/>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044663" cy="1578385"/>
                    </a:xfrm>
                    <a:prstGeom prst="rect">
                      <a:avLst/>
                    </a:prstGeom>
                  </pic:spPr>
                </pic:pic>
              </a:graphicData>
            </a:graphic>
          </wp:inline>
        </w:drawing>
      </w:r>
    </w:p>
    <w:p w14:paraId="51ABA86A" w14:textId="77777777" w:rsidR="00454B9B" w:rsidRPr="001B392F" w:rsidRDefault="00454B9B" w:rsidP="00E6282C">
      <w:pPr>
        <w:pStyle w:val="Nagwek1"/>
      </w:pPr>
      <w:bookmarkStart w:id="67" w:name="_Toc72364932"/>
      <w:r w:rsidRPr="001B392F">
        <w:t xml:space="preserve">REMONTU </w:t>
      </w:r>
      <w:bookmarkEnd w:id="65"/>
      <w:r>
        <w:t>balkonów</w:t>
      </w:r>
      <w:bookmarkEnd w:id="67"/>
    </w:p>
    <w:p w14:paraId="4168BC41" w14:textId="77777777" w:rsidR="00454B9B" w:rsidRPr="001B392F"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Wyremontować i ocieplić cztery balkony na elewacji frontowej o łącznej powierzchni </w:t>
      </w:r>
      <w:r w:rsidRPr="001B392F">
        <w:rPr>
          <w:rFonts w:ascii="Arial Narrow" w:hAnsi="Arial Narrow"/>
          <w:color w:val="auto"/>
          <w:kern w:val="0"/>
          <w:sz w:val="20"/>
          <w:lang w:eastAsia="pl-PL" w:bidi="ar-SA"/>
        </w:rPr>
        <w:t xml:space="preserve">- </w:t>
      </w:r>
      <w:r w:rsidRPr="00027672">
        <w:rPr>
          <w:rFonts w:ascii="Arial Narrow" w:hAnsi="Arial Narrow"/>
          <w:color w:val="auto"/>
          <w:kern w:val="0"/>
          <w:sz w:val="20"/>
          <w:lang w:eastAsia="pl-PL" w:bidi="ar-SA"/>
        </w:rPr>
        <w:t>16,24</w:t>
      </w:r>
      <w:r>
        <w:rPr>
          <w:rFonts w:ascii="Arial Narrow" w:hAnsi="Arial Narrow"/>
          <w:color w:val="auto"/>
          <w:kern w:val="0"/>
          <w:sz w:val="20"/>
          <w:lang w:eastAsia="pl-PL" w:bidi="ar-SA"/>
        </w:rPr>
        <w:t xml:space="preserve"> </w:t>
      </w:r>
      <w:r w:rsidRPr="001B392F">
        <w:rPr>
          <w:rFonts w:ascii="Arial Narrow" w:hAnsi="Arial Narrow"/>
          <w:color w:val="auto"/>
          <w:kern w:val="0"/>
          <w:sz w:val="20"/>
          <w:lang w:eastAsia="pl-PL" w:bidi="ar-SA"/>
        </w:rPr>
        <w:t>m2</w:t>
      </w:r>
      <w:r>
        <w:rPr>
          <w:rFonts w:ascii="Arial Narrow" w:hAnsi="Arial Narrow"/>
          <w:color w:val="auto"/>
          <w:kern w:val="0"/>
          <w:sz w:val="20"/>
          <w:lang w:eastAsia="pl-PL" w:bidi="ar-SA"/>
        </w:rPr>
        <w:t xml:space="preserve"> </w:t>
      </w:r>
    </w:p>
    <w:p w14:paraId="6A0AE9F8" w14:textId="77777777" w:rsidR="00454B9B" w:rsidRPr="00CA51EF" w:rsidRDefault="00454B9B" w:rsidP="00E6282C">
      <w:pPr>
        <w:pStyle w:val="Nagwek2"/>
      </w:pPr>
      <w:bookmarkStart w:id="68" w:name="_Toc70587595"/>
      <w:bookmarkStart w:id="69" w:name="_Toc72364933"/>
      <w:r w:rsidRPr="00CA51EF">
        <w:t>POZBIÓRKI</w:t>
      </w:r>
      <w:bookmarkEnd w:id="68"/>
      <w:bookmarkEnd w:id="69"/>
    </w:p>
    <w:p w14:paraId="3FBEBF90"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Ostrożny demontaż stalowych </w:t>
      </w:r>
      <w:r w:rsidRPr="00753B70">
        <w:rPr>
          <w:rFonts w:ascii="Arial Narrow" w:hAnsi="Arial Narrow"/>
          <w:color w:val="auto"/>
          <w:kern w:val="0"/>
          <w:sz w:val="20"/>
          <w:lang w:eastAsia="pl-PL" w:bidi="ar-SA"/>
        </w:rPr>
        <w:t xml:space="preserve">balustrad, </w:t>
      </w:r>
    </w:p>
    <w:p w14:paraId="13C7C371" w14:textId="77777777" w:rsidR="00454B9B" w:rsidRPr="00753B70"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Usunięcie </w:t>
      </w:r>
      <w:r w:rsidRPr="00753B70">
        <w:rPr>
          <w:rFonts w:ascii="Arial Narrow" w:hAnsi="Arial Narrow"/>
          <w:color w:val="auto"/>
          <w:kern w:val="0"/>
          <w:sz w:val="20"/>
          <w:lang w:eastAsia="pl-PL" w:bidi="ar-SA"/>
        </w:rPr>
        <w:t>wszystkich okładzin, tynk</w:t>
      </w:r>
      <w:r>
        <w:rPr>
          <w:rFonts w:ascii="Arial Narrow" w:hAnsi="Arial Narrow"/>
          <w:color w:val="auto"/>
          <w:kern w:val="0"/>
          <w:sz w:val="20"/>
          <w:lang w:eastAsia="pl-PL" w:bidi="ar-SA"/>
        </w:rPr>
        <w:t xml:space="preserve">u ze słupków i spodu płyt, </w:t>
      </w:r>
      <w:r w:rsidRPr="00753B70">
        <w:rPr>
          <w:rFonts w:ascii="Arial Narrow" w:hAnsi="Arial Narrow"/>
          <w:color w:val="auto"/>
          <w:kern w:val="0"/>
          <w:sz w:val="20"/>
          <w:lang w:eastAsia="pl-PL" w:bidi="ar-SA"/>
        </w:rPr>
        <w:t>luźnych skorodowanych fragmentów betonu aż do zdrowej płyty żelbetowej</w:t>
      </w:r>
    </w:p>
    <w:p w14:paraId="71A18E81" w14:textId="77777777" w:rsidR="00454B9B" w:rsidRPr="00CA51EF" w:rsidRDefault="00454B9B" w:rsidP="00E6282C">
      <w:pPr>
        <w:pStyle w:val="Nagwek3"/>
      </w:pPr>
      <w:bookmarkStart w:id="70" w:name="_Toc70587596"/>
      <w:bookmarkStart w:id="71" w:name="_Toc72364934"/>
      <w:r w:rsidRPr="00CA51EF">
        <w:t>NAPRAWA</w:t>
      </w:r>
      <w:bookmarkEnd w:id="70"/>
      <w:r w:rsidR="00135D53">
        <w:t xml:space="preserve"> PŁYT BALKONOWYCH</w:t>
      </w:r>
      <w:bookmarkEnd w:id="71"/>
    </w:p>
    <w:p w14:paraId="5DE4DD81" w14:textId="77777777" w:rsidR="00454B9B" w:rsidRPr="00CA51EF"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W przypadku odkrycia </w:t>
      </w:r>
      <w:r w:rsidRPr="00753B70">
        <w:rPr>
          <w:rFonts w:ascii="Arial Narrow" w:hAnsi="Arial Narrow"/>
          <w:color w:val="auto"/>
          <w:kern w:val="0"/>
          <w:sz w:val="20"/>
          <w:lang w:eastAsia="pl-PL" w:bidi="ar-SA"/>
        </w:rPr>
        <w:t xml:space="preserve">skorodowanych prętów zbrojeniowych </w:t>
      </w:r>
      <w:r>
        <w:rPr>
          <w:rFonts w:ascii="Arial Narrow" w:hAnsi="Arial Narrow"/>
          <w:color w:val="auto"/>
          <w:kern w:val="0"/>
          <w:sz w:val="20"/>
          <w:lang w:eastAsia="pl-PL" w:bidi="ar-SA"/>
        </w:rPr>
        <w:t>p</w:t>
      </w:r>
      <w:r w:rsidRPr="00753B70">
        <w:rPr>
          <w:rFonts w:ascii="Arial Narrow" w:hAnsi="Arial Narrow"/>
          <w:color w:val="auto"/>
          <w:kern w:val="0"/>
          <w:sz w:val="20"/>
          <w:lang w:eastAsia="pl-PL" w:bidi="ar-SA"/>
        </w:rPr>
        <w:t>ręty oczyścić z rdzy ręcznie lub mechanicznie do uzyskania jasnego, metalicznego wyglądu, a pote</w:t>
      </w:r>
      <w:r>
        <w:rPr>
          <w:rFonts w:ascii="Arial Narrow" w:hAnsi="Arial Narrow"/>
          <w:color w:val="auto"/>
          <w:kern w:val="0"/>
          <w:sz w:val="20"/>
          <w:lang w:eastAsia="pl-PL" w:bidi="ar-SA"/>
        </w:rPr>
        <w:t xml:space="preserve">m oczyścić sprężonym powietrzem. </w:t>
      </w:r>
      <w:r w:rsidRPr="00CA51EF">
        <w:rPr>
          <w:rFonts w:ascii="Arial Narrow" w:hAnsi="Arial Narrow"/>
          <w:color w:val="auto"/>
          <w:kern w:val="0"/>
          <w:sz w:val="20"/>
          <w:lang w:eastAsia="pl-PL" w:bidi="ar-SA"/>
        </w:rPr>
        <w:t xml:space="preserve">Na </w:t>
      </w:r>
      <w:r>
        <w:rPr>
          <w:rFonts w:ascii="Arial Narrow" w:hAnsi="Arial Narrow"/>
          <w:color w:val="auto"/>
          <w:kern w:val="0"/>
          <w:sz w:val="20"/>
          <w:lang w:eastAsia="pl-PL" w:bidi="ar-SA"/>
        </w:rPr>
        <w:t>oczyszczone pręty</w:t>
      </w:r>
      <w:r w:rsidRPr="00CA51EF">
        <w:rPr>
          <w:rFonts w:ascii="Arial Narrow" w:hAnsi="Arial Narrow"/>
          <w:color w:val="auto"/>
          <w:kern w:val="0"/>
          <w:sz w:val="20"/>
          <w:lang w:eastAsia="pl-PL" w:bidi="ar-SA"/>
        </w:rPr>
        <w:t xml:space="preserve"> nałożyć mineralną powłokę antykorozyjną BS 210</w:t>
      </w:r>
      <w:r w:rsidRPr="00CA51EF">
        <w:rPr>
          <w:rFonts w:ascii="Arial Narrow" w:hAnsi="Arial Narrow"/>
          <w:color w:val="auto"/>
          <w:sz w:val="20"/>
        </w:rPr>
        <w:t xml:space="preserve"> „</w:t>
      </w:r>
      <w:r w:rsidRPr="00CA51EF">
        <w:rPr>
          <w:rFonts w:ascii="Arial Narrow" w:hAnsi="Arial Narrow"/>
          <w:color w:val="auto"/>
          <w:kern w:val="0"/>
          <w:sz w:val="20"/>
          <w:lang w:eastAsia="pl-PL" w:bidi="ar-SA"/>
        </w:rPr>
        <w:t>Mineralna warstwa sczepna, powłoka antykorozyjna”.</w:t>
      </w:r>
    </w:p>
    <w:p w14:paraId="30127468" w14:textId="77777777" w:rsidR="00454B9B" w:rsidRPr="00CA51EF" w:rsidRDefault="00454B9B" w:rsidP="00454B9B">
      <w:pPr>
        <w:pStyle w:val="StylStandardaciskiArial11ptCzerwonyWyjustowany"/>
        <w:rPr>
          <w:rFonts w:ascii="Arial Narrow" w:hAnsi="Arial Narrow"/>
          <w:color w:val="auto"/>
          <w:kern w:val="0"/>
          <w:sz w:val="20"/>
          <w:lang w:eastAsia="pl-PL" w:bidi="ar-SA"/>
        </w:rPr>
      </w:pPr>
      <w:r w:rsidRPr="00CA51EF">
        <w:rPr>
          <w:rFonts w:ascii="Arial Narrow" w:hAnsi="Arial Narrow"/>
          <w:color w:val="auto"/>
          <w:kern w:val="0"/>
          <w:sz w:val="20"/>
          <w:lang w:eastAsia="pl-PL" w:bidi="ar-SA"/>
        </w:rPr>
        <w:t>Przygotowaną powierzchnię betonu należy zwilżyć wodą i doprowadzić do stanu matowo-wilgotnego bez widocznych kałuż wody. Na tak przygotowane podłoże nakłada się mineralną, modyfikowaną polimerami zaprawę PCC naprawczą do konstrukcji betonowych BS 220 „Zaprawa naprawcza do betonu”.</w:t>
      </w:r>
      <w:r w:rsidRPr="00CA51EF">
        <w:rPr>
          <w:rFonts w:ascii="Arial Narrow" w:hAnsi="Arial Narrow"/>
          <w:color w:val="auto"/>
          <w:sz w:val="20"/>
        </w:rPr>
        <w:t xml:space="preserve"> </w:t>
      </w:r>
      <w:r w:rsidRPr="00CA51EF">
        <w:rPr>
          <w:rFonts w:ascii="Arial Narrow" w:hAnsi="Arial Narrow"/>
          <w:color w:val="auto"/>
          <w:kern w:val="0"/>
          <w:sz w:val="20"/>
          <w:lang w:eastAsia="pl-PL" w:bidi="ar-SA"/>
        </w:rPr>
        <w:t>Warstwa naprawcza powinna mieć grubość od 10 do 30 mm. Jeżeli ubytek jest głębszy niż 30 mm, należy zaprawę naprawczą nakładać w kilku cyklach roboczych.</w:t>
      </w:r>
    </w:p>
    <w:p w14:paraId="4F088BC1" w14:textId="77777777" w:rsidR="00454B9B" w:rsidRPr="00CA51EF" w:rsidRDefault="00454B9B" w:rsidP="00454B9B">
      <w:pPr>
        <w:pStyle w:val="StylStandardaciskiArial11ptCzerwonyWyjustowany"/>
        <w:rPr>
          <w:rFonts w:ascii="Arial Narrow" w:hAnsi="Arial Narrow"/>
          <w:color w:val="auto"/>
          <w:kern w:val="0"/>
          <w:sz w:val="20"/>
          <w:lang w:eastAsia="pl-PL" w:bidi="ar-SA"/>
        </w:rPr>
      </w:pPr>
      <w:r w:rsidRPr="00CA51EF">
        <w:rPr>
          <w:rFonts w:ascii="Arial Narrow" w:hAnsi="Arial Narrow"/>
          <w:color w:val="auto"/>
          <w:kern w:val="0"/>
          <w:sz w:val="20"/>
          <w:lang w:eastAsia="pl-PL" w:bidi="ar-SA"/>
        </w:rPr>
        <w:t>W celu uzyskania gładkiej powierzchni płyty balkonowe wykończyć mineralną, modyfikowaną polimerami szpachlą PCC naprawczą DBS 230 „Szpachla do betonu”</w:t>
      </w:r>
    </w:p>
    <w:p w14:paraId="15E63A04" w14:textId="77777777" w:rsidR="00454B9B" w:rsidRDefault="00454B9B" w:rsidP="00454B9B">
      <w:pPr>
        <w:pStyle w:val="StylStandardaciskiArial11ptCzerwonyWyjustowany"/>
        <w:rPr>
          <w:rFonts w:ascii="Arial Narrow" w:hAnsi="Arial Narrow"/>
          <w:color w:val="auto"/>
          <w:kern w:val="0"/>
          <w:sz w:val="20"/>
          <w:lang w:eastAsia="pl-PL" w:bidi="ar-SA"/>
        </w:rPr>
      </w:pPr>
      <w:r w:rsidRPr="00CA51EF">
        <w:rPr>
          <w:rFonts w:ascii="Arial Narrow" w:hAnsi="Arial Narrow"/>
          <w:color w:val="auto"/>
          <w:kern w:val="0"/>
          <w:sz w:val="20"/>
          <w:lang w:eastAsia="pl-PL" w:bidi="ar-SA"/>
        </w:rPr>
        <w:t>W powyższy sposób naprawić posadzkę, sufitu i krawędzie płyty balkonowej</w:t>
      </w:r>
    </w:p>
    <w:p w14:paraId="3C4C6932" w14:textId="77777777" w:rsidR="00454B9B" w:rsidRPr="00447898" w:rsidRDefault="00454B9B" w:rsidP="00E6282C">
      <w:pPr>
        <w:pStyle w:val="Nagwek3"/>
      </w:pPr>
      <w:bookmarkStart w:id="72" w:name="_Toc70587597"/>
      <w:bookmarkStart w:id="73" w:name="_Toc72364935"/>
      <w:r w:rsidRPr="00447898">
        <w:t>OCIEPELENIE</w:t>
      </w:r>
      <w:bookmarkEnd w:id="72"/>
      <w:bookmarkEnd w:id="73"/>
    </w:p>
    <w:p w14:paraId="5A6C706A" w14:textId="77777777" w:rsidR="00454B9B"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t xml:space="preserve">Ocieplić </w:t>
      </w:r>
      <w:r w:rsidR="00393548">
        <w:rPr>
          <w:rFonts w:ascii="Arial Narrow" w:hAnsi="Arial Narrow"/>
          <w:color w:val="auto"/>
          <w:kern w:val="0"/>
          <w:sz w:val="20"/>
          <w:lang w:eastAsia="pl-PL" w:bidi="ar-SA"/>
        </w:rPr>
        <w:t>spód</w:t>
      </w:r>
      <w:r w:rsidRPr="00447898">
        <w:rPr>
          <w:rFonts w:ascii="Arial Narrow" w:hAnsi="Arial Narrow"/>
          <w:color w:val="auto"/>
          <w:kern w:val="0"/>
          <w:sz w:val="20"/>
          <w:lang w:eastAsia="pl-PL" w:bidi="ar-SA"/>
        </w:rPr>
        <w:t xml:space="preserve"> płyty balkonowej styropianem EPS 100-</w:t>
      </w:r>
      <w:r>
        <w:rPr>
          <w:rFonts w:ascii="Arial Narrow" w:hAnsi="Arial Narrow"/>
          <w:color w:val="auto"/>
          <w:kern w:val="0"/>
          <w:sz w:val="20"/>
          <w:lang w:eastAsia="pl-PL" w:bidi="ar-SA"/>
        </w:rPr>
        <w:t>031</w:t>
      </w:r>
      <w:r w:rsidRPr="00447898">
        <w:rPr>
          <w:rFonts w:ascii="Arial Narrow" w:hAnsi="Arial Narrow"/>
          <w:color w:val="auto"/>
          <w:kern w:val="0"/>
          <w:sz w:val="20"/>
          <w:lang w:eastAsia="pl-PL" w:bidi="ar-SA"/>
        </w:rPr>
        <w:t xml:space="preserve"> grubości </w:t>
      </w:r>
      <w:r>
        <w:rPr>
          <w:rFonts w:ascii="Arial Narrow" w:hAnsi="Arial Narrow"/>
          <w:color w:val="auto"/>
          <w:kern w:val="0"/>
          <w:sz w:val="20"/>
          <w:lang w:eastAsia="pl-PL" w:bidi="ar-SA"/>
        </w:rPr>
        <w:t>6</w:t>
      </w:r>
      <w:r w:rsidRPr="00447898">
        <w:rPr>
          <w:rFonts w:ascii="Arial Narrow" w:hAnsi="Arial Narrow"/>
          <w:color w:val="auto"/>
          <w:kern w:val="0"/>
          <w:sz w:val="20"/>
          <w:lang w:eastAsia="pl-PL" w:bidi="ar-SA"/>
        </w:rPr>
        <w:t xml:space="preserve"> cm w technologii </w:t>
      </w:r>
      <w:r w:rsidR="002935E1">
        <w:rPr>
          <w:rFonts w:ascii="Arial Narrow" w:hAnsi="Arial Narrow"/>
          <w:color w:val="auto"/>
          <w:kern w:val="0"/>
          <w:sz w:val="20"/>
          <w:lang w:eastAsia="pl-PL" w:bidi="ar-SA"/>
        </w:rPr>
        <w:t>ETICS</w:t>
      </w:r>
      <w:r w:rsidRPr="00447898">
        <w:rPr>
          <w:rFonts w:ascii="Arial Narrow" w:hAnsi="Arial Narrow"/>
          <w:color w:val="auto"/>
          <w:kern w:val="0"/>
          <w:sz w:val="20"/>
          <w:lang w:eastAsia="pl-PL" w:bidi="ar-SA"/>
        </w:rPr>
        <w:t xml:space="preserve"> jak elewację, z wyprawą wierzchnią z barwionego w masie, drobnoziarnistego </w:t>
      </w:r>
      <w:r w:rsidR="00393548">
        <w:rPr>
          <w:rFonts w:ascii="Arial Narrow" w:hAnsi="Arial Narrow"/>
          <w:color w:val="auto"/>
          <w:kern w:val="0"/>
          <w:sz w:val="20"/>
          <w:lang w:eastAsia="pl-PL" w:bidi="ar-SA"/>
        </w:rPr>
        <w:t xml:space="preserve">(1mm) </w:t>
      </w:r>
      <w:r w:rsidRPr="00447898">
        <w:rPr>
          <w:rFonts w:ascii="Arial Narrow" w:hAnsi="Arial Narrow"/>
          <w:color w:val="auto"/>
          <w:kern w:val="0"/>
          <w:sz w:val="20"/>
          <w:lang w:eastAsia="pl-PL" w:bidi="ar-SA"/>
        </w:rPr>
        <w:t xml:space="preserve">tynku </w:t>
      </w:r>
      <w:r w:rsidRPr="00393548">
        <w:rPr>
          <w:rFonts w:ascii="Arial Narrow" w:hAnsi="Arial Narrow"/>
          <w:color w:val="auto"/>
          <w:kern w:val="0"/>
          <w:sz w:val="20"/>
          <w:lang w:eastAsia="pl-PL" w:bidi="ar-SA"/>
        </w:rPr>
        <w:t xml:space="preserve">silikonowego w kolorze nr </w:t>
      </w:r>
      <w:r w:rsidR="00393548" w:rsidRPr="00393548">
        <w:rPr>
          <w:rFonts w:ascii="Arial Narrow" w:hAnsi="Arial Narrow"/>
          <w:color w:val="auto"/>
          <w:kern w:val="0"/>
          <w:sz w:val="20"/>
          <w:lang w:eastAsia="pl-PL" w:bidi="ar-SA"/>
        </w:rPr>
        <w:t>2</w:t>
      </w:r>
      <w:r w:rsidRPr="00393548">
        <w:rPr>
          <w:rFonts w:ascii="Arial Narrow" w:hAnsi="Arial Narrow"/>
          <w:color w:val="auto"/>
          <w:kern w:val="0"/>
          <w:sz w:val="20"/>
          <w:lang w:eastAsia="pl-PL" w:bidi="ar-SA"/>
        </w:rPr>
        <w:t>.</w:t>
      </w:r>
      <w:r w:rsidRPr="00447898">
        <w:rPr>
          <w:rFonts w:ascii="Arial Narrow" w:hAnsi="Arial Narrow"/>
          <w:color w:val="auto"/>
          <w:kern w:val="0"/>
          <w:sz w:val="20"/>
          <w:lang w:eastAsia="pl-PL" w:bidi="ar-SA"/>
        </w:rPr>
        <w:t xml:space="preserve"> Pod tynk powierzchnię zagruntować gruntem GTA w kolorze tynku (kolor nr</w:t>
      </w:r>
      <w:r w:rsidR="00393548">
        <w:rPr>
          <w:rFonts w:ascii="Arial Narrow" w:hAnsi="Arial Narrow"/>
          <w:color w:val="auto"/>
          <w:kern w:val="0"/>
          <w:sz w:val="20"/>
          <w:lang w:eastAsia="pl-PL" w:bidi="ar-SA"/>
        </w:rPr>
        <w:t xml:space="preserve"> 2</w:t>
      </w:r>
      <w:r w:rsidRPr="00447898">
        <w:rPr>
          <w:rFonts w:ascii="Arial Narrow" w:hAnsi="Arial Narrow"/>
          <w:color w:val="auto"/>
          <w:kern w:val="0"/>
          <w:sz w:val="20"/>
          <w:lang w:eastAsia="pl-PL" w:bidi="ar-SA"/>
        </w:rPr>
        <w:t>).</w:t>
      </w:r>
    </w:p>
    <w:p w14:paraId="0D2176C4" w14:textId="77777777" w:rsidR="00454B9B"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t xml:space="preserve">Ocieplić </w:t>
      </w:r>
      <w:r>
        <w:rPr>
          <w:rFonts w:ascii="Arial Narrow" w:hAnsi="Arial Narrow"/>
          <w:color w:val="auto"/>
          <w:kern w:val="0"/>
          <w:sz w:val="20"/>
          <w:lang w:eastAsia="pl-PL" w:bidi="ar-SA"/>
        </w:rPr>
        <w:t>czoło i boki</w:t>
      </w:r>
      <w:r w:rsidRPr="00447898">
        <w:rPr>
          <w:rFonts w:ascii="Arial Narrow" w:hAnsi="Arial Narrow"/>
          <w:color w:val="auto"/>
          <w:kern w:val="0"/>
          <w:sz w:val="20"/>
          <w:lang w:eastAsia="pl-PL" w:bidi="ar-SA"/>
        </w:rPr>
        <w:t xml:space="preserve"> płyty balkonowej styropianem EPS </w:t>
      </w:r>
      <w:r>
        <w:rPr>
          <w:rFonts w:ascii="Arial Narrow" w:hAnsi="Arial Narrow"/>
          <w:color w:val="auto"/>
          <w:kern w:val="0"/>
          <w:sz w:val="20"/>
          <w:lang w:eastAsia="pl-PL" w:bidi="ar-SA"/>
        </w:rPr>
        <w:t>100-031</w:t>
      </w:r>
      <w:r w:rsidRPr="00447898">
        <w:rPr>
          <w:rFonts w:ascii="Arial Narrow" w:hAnsi="Arial Narrow"/>
          <w:color w:val="auto"/>
          <w:kern w:val="0"/>
          <w:sz w:val="20"/>
          <w:lang w:eastAsia="pl-PL" w:bidi="ar-SA"/>
        </w:rPr>
        <w:t xml:space="preserve"> grubości </w:t>
      </w:r>
      <w:r>
        <w:rPr>
          <w:rFonts w:ascii="Arial Narrow" w:hAnsi="Arial Narrow"/>
          <w:color w:val="auto"/>
          <w:kern w:val="0"/>
          <w:sz w:val="20"/>
          <w:lang w:eastAsia="pl-PL" w:bidi="ar-SA"/>
        </w:rPr>
        <w:t>4</w:t>
      </w:r>
      <w:r w:rsidRPr="00447898">
        <w:rPr>
          <w:rFonts w:ascii="Arial Narrow" w:hAnsi="Arial Narrow"/>
          <w:color w:val="auto"/>
          <w:kern w:val="0"/>
          <w:sz w:val="20"/>
          <w:lang w:eastAsia="pl-PL" w:bidi="ar-SA"/>
        </w:rPr>
        <w:t xml:space="preserve"> cm w technologii </w:t>
      </w:r>
      <w:r w:rsidR="002935E1">
        <w:rPr>
          <w:rFonts w:ascii="Arial Narrow" w:hAnsi="Arial Narrow"/>
          <w:color w:val="auto"/>
          <w:kern w:val="0"/>
          <w:sz w:val="20"/>
          <w:lang w:eastAsia="pl-PL" w:bidi="ar-SA"/>
        </w:rPr>
        <w:t>ETICS</w:t>
      </w:r>
      <w:r w:rsidRPr="00447898">
        <w:rPr>
          <w:rFonts w:ascii="Arial Narrow" w:hAnsi="Arial Narrow"/>
          <w:color w:val="auto"/>
          <w:kern w:val="0"/>
          <w:sz w:val="20"/>
          <w:lang w:eastAsia="pl-PL" w:bidi="ar-SA"/>
        </w:rPr>
        <w:t xml:space="preserve"> jak elewację, z wyprawą wierzchnią z barwionego w masie, drobnoziarnistego tynku silikonowego w kolorze nr </w:t>
      </w:r>
      <w:r w:rsidR="00393548">
        <w:rPr>
          <w:rFonts w:ascii="Arial Narrow" w:hAnsi="Arial Narrow"/>
          <w:color w:val="auto"/>
          <w:kern w:val="0"/>
          <w:sz w:val="20"/>
          <w:lang w:eastAsia="pl-PL" w:bidi="ar-SA"/>
        </w:rPr>
        <w:t>2</w:t>
      </w:r>
      <w:r w:rsidRPr="00447898">
        <w:rPr>
          <w:rFonts w:ascii="Arial Narrow" w:hAnsi="Arial Narrow"/>
          <w:color w:val="auto"/>
          <w:kern w:val="0"/>
          <w:sz w:val="20"/>
          <w:lang w:eastAsia="pl-PL" w:bidi="ar-SA"/>
        </w:rPr>
        <w:t xml:space="preserve">. Pod tynk powierzchnię zagruntować gruntem GTA w kolorze tynku (kolor nr </w:t>
      </w:r>
      <w:r w:rsidR="00393548">
        <w:rPr>
          <w:rFonts w:ascii="Arial Narrow" w:hAnsi="Arial Narrow"/>
          <w:color w:val="auto"/>
          <w:kern w:val="0"/>
          <w:sz w:val="20"/>
          <w:lang w:eastAsia="pl-PL" w:bidi="ar-SA"/>
        </w:rPr>
        <w:t>2</w:t>
      </w:r>
      <w:r w:rsidRPr="00447898">
        <w:rPr>
          <w:rFonts w:ascii="Arial Narrow" w:hAnsi="Arial Narrow"/>
          <w:color w:val="auto"/>
          <w:kern w:val="0"/>
          <w:sz w:val="20"/>
          <w:lang w:eastAsia="pl-PL" w:bidi="ar-SA"/>
        </w:rPr>
        <w:t>).</w:t>
      </w:r>
    </w:p>
    <w:p w14:paraId="57D5F207" w14:textId="77777777" w:rsidR="00454B9B" w:rsidRPr="00447898"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Ocieplić posadzkę balkonu </w:t>
      </w:r>
      <w:r w:rsidRPr="00447898">
        <w:rPr>
          <w:rFonts w:ascii="Arial Narrow" w:hAnsi="Arial Narrow"/>
          <w:color w:val="auto"/>
          <w:kern w:val="0"/>
          <w:sz w:val="20"/>
          <w:lang w:eastAsia="pl-PL" w:bidi="ar-SA"/>
        </w:rPr>
        <w:t xml:space="preserve">styropianem EPS </w:t>
      </w:r>
      <w:r>
        <w:rPr>
          <w:rFonts w:ascii="Arial Narrow" w:hAnsi="Arial Narrow"/>
          <w:color w:val="auto"/>
          <w:kern w:val="0"/>
          <w:sz w:val="20"/>
          <w:lang w:eastAsia="pl-PL" w:bidi="ar-SA"/>
        </w:rPr>
        <w:t>100-031</w:t>
      </w:r>
      <w:r w:rsidRPr="00447898">
        <w:rPr>
          <w:rFonts w:ascii="Arial Narrow" w:hAnsi="Arial Narrow"/>
          <w:color w:val="auto"/>
          <w:kern w:val="0"/>
          <w:sz w:val="20"/>
          <w:lang w:eastAsia="pl-PL" w:bidi="ar-SA"/>
        </w:rPr>
        <w:t xml:space="preserve"> grubości </w:t>
      </w:r>
      <w:r>
        <w:rPr>
          <w:rFonts w:ascii="Arial Narrow" w:hAnsi="Arial Narrow"/>
          <w:color w:val="auto"/>
          <w:kern w:val="0"/>
          <w:sz w:val="20"/>
          <w:lang w:eastAsia="pl-PL" w:bidi="ar-SA"/>
        </w:rPr>
        <w:t>4 cm</w:t>
      </w:r>
    </w:p>
    <w:p w14:paraId="45B2D28E" w14:textId="77777777" w:rsidR="00454B9B" w:rsidRPr="00447898"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t>Na oberżach płyt balkonowych bezwzględnie zastosować systemowe profile kapinosowe</w:t>
      </w:r>
    </w:p>
    <w:p w14:paraId="78446D85" w14:textId="77777777" w:rsidR="00454B9B" w:rsidRPr="00447898" w:rsidRDefault="00454B9B" w:rsidP="00E6282C">
      <w:pPr>
        <w:pStyle w:val="Nagwek3"/>
      </w:pPr>
      <w:bookmarkStart w:id="74" w:name="_Toc70587598"/>
      <w:bookmarkStart w:id="75" w:name="_Toc72364936"/>
      <w:r w:rsidRPr="00447898">
        <w:t>POSADZKA</w:t>
      </w:r>
      <w:bookmarkEnd w:id="74"/>
      <w:bookmarkEnd w:id="75"/>
    </w:p>
    <w:p w14:paraId="742A82A5" w14:textId="77777777" w:rsidR="00454B9B" w:rsidRPr="00795040"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t xml:space="preserve">Zamontować obróbki blacharskie na krawędzi żelbetowej płyty balkonowej stosując aluminiowe, </w:t>
      </w:r>
      <w:r w:rsidRPr="00795040">
        <w:rPr>
          <w:rFonts w:ascii="Arial Narrow" w:hAnsi="Arial Narrow"/>
          <w:color w:val="auto"/>
          <w:kern w:val="0"/>
          <w:sz w:val="20"/>
          <w:lang w:eastAsia="pl-PL" w:bidi="ar-SA"/>
        </w:rPr>
        <w:t xml:space="preserve">systemowe profile okapowe </w:t>
      </w:r>
    </w:p>
    <w:p w14:paraId="1DE2F38C"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Płytę balkonową oczyścić. </w:t>
      </w:r>
      <w:r w:rsidRPr="00BD2078">
        <w:rPr>
          <w:rFonts w:ascii="Arial Narrow" w:hAnsi="Arial Narrow"/>
          <w:color w:val="auto"/>
          <w:kern w:val="0"/>
          <w:sz w:val="20"/>
          <w:lang w:eastAsia="pl-PL" w:bidi="ar-SA"/>
        </w:rPr>
        <w:t>Podłoże musi być mocne, nieodkształcalne, nośne, czyste, wolne od  kurzu,  pyłu.  Luźne,  niezwiązane  fragmenty  podłoża  należy</w:t>
      </w:r>
      <w:r>
        <w:rPr>
          <w:rFonts w:ascii="Arial Narrow" w:hAnsi="Arial Narrow"/>
          <w:color w:val="auto"/>
          <w:kern w:val="0"/>
          <w:sz w:val="20"/>
          <w:lang w:eastAsia="pl-PL" w:bidi="ar-SA"/>
        </w:rPr>
        <w:t xml:space="preserve"> </w:t>
      </w:r>
      <w:r w:rsidRPr="00BD2078">
        <w:rPr>
          <w:rFonts w:ascii="Arial Narrow" w:hAnsi="Arial Narrow"/>
          <w:color w:val="auto"/>
          <w:kern w:val="0"/>
          <w:sz w:val="20"/>
          <w:lang w:eastAsia="pl-PL" w:bidi="ar-SA"/>
        </w:rPr>
        <w:t xml:space="preserve">usunąć. </w:t>
      </w:r>
      <w:r>
        <w:rPr>
          <w:rFonts w:ascii="Arial Narrow" w:hAnsi="Arial Narrow"/>
          <w:color w:val="auto"/>
          <w:kern w:val="0"/>
          <w:sz w:val="20"/>
          <w:lang w:eastAsia="pl-PL" w:bidi="ar-SA"/>
        </w:rPr>
        <w:t>Z</w:t>
      </w:r>
      <w:r w:rsidRPr="00BD2078">
        <w:rPr>
          <w:rFonts w:ascii="Arial Narrow" w:hAnsi="Arial Narrow"/>
          <w:color w:val="auto"/>
          <w:kern w:val="0"/>
          <w:sz w:val="20"/>
          <w:lang w:eastAsia="pl-PL" w:bidi="ar-SA"/>
        </w:rPr>
        <w:t>agruntować  Emulsją gruntującą</w:t>
      </w:r>
      <w:r>
        <w:rPr>
          <w:rFonts w:ascii="Arial Narrow" w:hAnsi="Arial Narrow"/>
          <w:color w:val="auto"/>
          <w:kern w:val="0"/>
          <w:sz w:val="20"/>
          <w:lang w:eastAsia="pl-PL" w:bidi="ar-SA"/>
        </w:rPr>
        <w:t xml:space="preserve"> </w:t>
      </w:r>
      <w:r w:rsidRPr="00BD2078">
        <w:rPr>
          <w:rFonts w:ascii="Arial Narrow" w:hAnsi="Arial Narrow"/>
          <w:color w:val="auto"/>
          <w:kern w:val="0"/>
          <w:sz w:val="20"/>
          <w:lang w:eastAsia="pl-PL" w:bidi="ar-SA"/>
        </w:rPr>
        <w:t>UG.</w:t>
      </w:r>
    </w:p>
    <w:p w14:paraId="26A6023A" w14:textId="77777777" w:rsidR="00454B9B"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t xml:space="preserve">Ułożyć powłokę izolacyjną z FDS 2K </w:t>
      </w:r>
      <w:r>
        <w:rPr>
          <w:rFonts w:ascii="Arial Narrow" w:hAnsi="Arial Narrow"/>
          <w:color w:val="auto"/>
          <w:kern w:val="0"/>
          <w:sz w:val="20"/>
          <w:lang w:eastAsia="pl-PL" w:bidi="ar-SA"/>
        </w:rPr>
        <w:t>z e</w:t>
      </w:r>
      <w:r w:rsidRPr="00447898">
        <w:rPr>
          <w:rFonts w:ascii="Arial Narrow" w:hAnsi="Arial Narrow"/>
          <w:color w:val="auto"/>
          <w:kern w:val="0"/>
          <w:sz w:val="20"/>
          <w:lang w:eastAsia="pl-PL" w:bidi="ar-SA"/>
        </w:rPr>
        <w:t xml:space="preserve">lastycznego szlamu uszczelniającego. Powłokę izolacyjną układać w dwóch cyklach roboczych. Powłokę izolacyjną wywinąć na ścianę budynku na wysokość </w:t>
      </w:r>
      <w:r>
        <w:rPr>
          <w:rFonts w:ascii="Arial Narrow" w:hAnsi="Arial Narrow"/>
          <w:color w:val="auto"/>
          <w:kern w:val="0"/>
          <w:sz w:val="20"/>
          <w:lang w:eastAsia="pl-PL" w:bidi="ar-SA"/>
        </w:rPr>
        <w:t>30 cm</w:t>
      </w:r>
      <w:r w:rsidRPr="00447898">
        <w:rPr>
          <w:rFonts w:ascii="Arial Narrow" w:hAnsi="Arial Narrow"/>
          <w:color w:val="auto"/>
          <w:kern w:val="0"/>
          <w:sz w:val="20"/>
          <w:lang w:eastAsia="pl-PL" w:bidi="ar-SA"/>
        </w:rPr>
        <w:t>. W miejscu połączenie posadzki ze ścianą w warstwę izolacji wkleić DBF Taśmę uszczelniającą. Zużycie szlamu minimum</w:t>
      </w:r>
      <w:r>
        <w:rPr>
          <w:rFonts w:ascii="Arial Narrow" w:hAnsi="Arial Narrow"/>
          <w:color w:val="auto"/>
          <w:kern w:val="0"/>
          <w:sz w:val="20"/>
          <w:lang w:eastAsia="pl-PL" w:bidi="ar-SA"/>
        </w:rPr>
        <w:t xml:space="preserve"> 4,5</w:t>
      </w:r>
      <w:r w:rsidRPr="00447898">
        <w:rPr>
          <w:rFonts w:ascii="Arial Narrow" w:hAnsi="Arial Narrow"/>
          <w:color w:val="auto"/>
          <w:kern w:val="0"/>
          <w:sz w:val="20"/>
          <w:lang w:eastAsia="pl-PL" w:bidi="ar-SA"/>
        </w:rPr>
        <w:t xml:space="preserve"> kg/m2</w:t>
      </w:r>
      <w:r>
        <w:rPr>
          <w:rFonts w:ascii="Arial Narrow" w:hAnsi="Arial Narrow"/>
          <w:color w:val="auto"/>
          <w:kern w:val="0"/>
          <w:sz w:val="20"/>
          <w:lang w:eastAsia="pl-PL" w:bidi="ar-SA"/>
        </w:rPr>
        <w:t>.</w:t>
      </w:r>
    </w:p>
    <w:p w14:paraId="49B01FAB"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Kleić płyty styropianu </w:t>
      </w:r>
      <w:r w:rsidRPr="00447898">
        <w:rPr>
          <w:rFonts w:ascii="Arial Narrow" w:hAnsi="Arial Narrow"/>
          <w:color w:val="auto"/>
          <w:kern w:val="0"/>
          <w:sz w:val="20"/>
          <w:lang w:eastAsia="pl-PL" w:bidi="ar-SA"/>
        </w:rPr>
        <w:t>EPS 100-</w:t>
      </w:r>
      <w:r>
        <w:rPr>
          <w:rFonts w:ascii="Arial Narrow" w:hAnsi="Arial Narrow"/>
          <w:color w:val="auto"/>
          <w:kern w:val="0"/>
          <w:sz w:val="20"/>
          <w:lang w:eastAsia="pl-PL" w:bidi="ar-SA"/>
        </w:rPr>
        <w:t>031</w:t>
      </w:r>
      <w:r w:rsidRPr="00447898">
        <w:rPr>
          <w:rFonts w:ascii="Arial Narrow" w:hAnsi="Arial Narrow"/>
          <w:color w:val="auto"/>
          <w:kern w:val="0"/>
          <w:sz w:val="20"/>
          <w:lang w:eastAsia="pl-PL" w:bidi="ar-SA"/>
        </w:rPr>
        <w:t xml:space="preserve"> grubości </w:t>
      </w:r>
      <w:r>
        <w:rPr>
          <w:rFonts w:ascii="Arial Narrow" w:hAnsi="Arial Narrow"/>
          <w:color w:val="auto"/>
          <w:kern w:val="0"/>
          <w:sz w:val="20"/>
          <w:lang w:eastAsia="pl-PL" w:bidi="ar-SA"/>
        </w:rPr>
        <w:t xml:space="preserve">4 </w:t>
      </w:r>
      <w:r w:rsidRPr="00447898">
        <w:rPr>
          <w:rFonts w:ascii="Arial Narrow" w:hAnsi="Arial Narrow"/>
          <w:color w:val="auto"/>
          <w:kern w:val="0"/>
          <w:sz w:val="20"/>
          <w:lang w:eastAsia="pl-PL" w:bidi="ar-SA"/>
        </w:rPr>
        <w:t>cm</w:t>
      </w:r>
      <w:r>
        <w:rPr>
          <w:rFonts w:ascii="Arial Narrow" w:hAnsi="Arial Narrow"/>
          <w:color w:val="auto"/>
          <w:kern w:val="0"/>
          <w:sz w:val="20"/>
          <w:lang w:eastAsia="pl-PL" w:bidi="ar-SA"/>
        </w:rPr>
        <w:t xml:space="preserve"> z fasetami.</w:t>
      </w:r>
    </w:p>
    <w:p w14:paraId="04BBD098" w14:textId="77777777" w:rsidR="00454B9B" w:rsidRPr="00447898"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Ułożyć 2 warstwy folii budowlanej z wywinięciem na ściany</w:t>
      </w:r>
    </w:p>
    <w:p w14:paraId="343E1928" w14:textId="77777777" w:rsidR="00454B9B"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t xml:space="preserve">Wykonać warstwę betonu spadkowego materiałem ZE 04 „Jastrych cementowy”. Spadek powinien wynosić min. 2%. Minimalna grubość warstwy spadkowej przy krawędzi balkonu (w najcieńszym miejscu) nie powinna być mniejsza od 3 cm. </w:t>
      </w:r>
      <w:r w:rsidRPr="00795040">
        <w:rPr>
          <w:rFonts w:ascii="Arial Narrow" w:hAnsi="Arial Narrow"/>
          <w:color w:val="auto"/>
          <w:kern w:val="0"/>
          <w:sz w:val="20"/>
          <w:lang w:eastAsia="pl-PL" w:bidi="ar-SA"/>
        </w:rPr>
        <w:t>Podczas układania warstwy spadkowej zatopić w niej przeciwskurczową siatkę stalową 10x10 cm z prętów ø4.</w:t>
      </w:r>
    </w:p>
    <w:p w14:paraId="4D57E760" w14:textId="77777777" w:rsidR="00454B9B" w:rsidRPr="00795040"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lastRenderedPageBreak/>
        <w:t xml:space="preserve">Ułożyć powłokę izolacyjną z FDS 2K </w:t>
      </w:r>
      <w:r>
        <w:rPr>
          <w:rFonts w:ascii="Arial Narrow" w:hAnsi="Arial Narrow"/>
          <w:color w:val="auto"/>
          <w:kern w:val="0"/>
          <w:sz w:val="20"/>
          <w:lang w:eastAsia="pl-PL" w:bidi="ar-SA"/>
        </w:rPr>
        <w:t>z e</w:t>
      </w:r>
      <w:r w:rsidRPr="00447898">
        <w:rPr>
          <w:rFonts w:ascii="Arial Narrow" w:hAnsi="Arial Narrow"/>
          <w:color w:val="auto"/>
          <w:kern w:val="0"/>
          <w:sz w:val="20"/>
          <w:lang w:eastAsia="pl-PL" w:bidi="ar-SA"/>
        </w:rPr>
        <w:t xml:space="preserve">lastycznego szlamu uszczelniającego. </w:t>
      </w:r>
      <w:r>
        <w:rPr>
          <w:rFonts w:ascii="Arial Narrow" w:hAnsi="Arial Narrow"/>
          <w:color w:val="auto"/>
          <w:kern w:val="0"/>
          <w:sz w:val="20"/>
          <w:lang w:eastAsia="pl-PL" w:bidi="ar-SA"/>
        </w:rPr>
        <w:t>D</w:t>
      </w:r>
      <w:r w:rsidRPr="00795040">
        <w:rPr>
          <w:rFonts w:ascii="Arial Narrow" w:hAnsi="Arial Narrow"/>
          <w:color w:val="auto"/>
          <w:kern w:val="0"/>
          <w:sz w:val="20"/>
          <w:lang w:eastAsia="pl-PL" w:bidi="ar-SA"/>
        </w:rPr>
        <w:t>oszczelnić połączenie progu drzwi balkonowych z powłoką izolacyjną poprzez wklejenie Taśmy</w:t>
      </w:r>
      <w:r>
        <w:rPr>
          <w:rFonts w:ascii="Arial Narrow" w:hAnsi="Arial Narrow"/>
          <w:color w:val="auto"/>
          <w:kern w:val="0"/>
          <w:sz w:val="20"/>
          <w:lang w:eastAsia="pl-PL" w:bidi="ar-SA"/>
        </w:rPr>
        <w:t xml:space="preserve"> </w:t>
      </w:r>
      <w:r w:rsidRPr="00795040">
        <w:rPr>
          <w:rFonts w:ascii="Arial Narrow" w:hAnsi="Arial Narrow"/>
          <w:color w:val="auto"/>
          <w:kern w:val="0"/>
          <w:sz w:val="20"/>
          <w:lang w:eastAsia="pl-PL" w:bidi="ar-SA"/>
        </w:rPr>
        <w:t>uszczelniającej z wstęgą z butylu DBF-b. Samoprzylepny pasek należy przykleić do progu drzwi balkonowych.</w:t>
      </w:r>
    </w:p>
    <w:p w14:paraId="40543188" w14:textId="77777777" w:rsidR="00454B9B" w:rsidRPr="00447898" w:rsidRDefault="00454B9B" w:rsidP="00454B9B">
      <w:pPr>
        <w:pStyle w:val="StylStandardaciskiArial11ptCzerwonyWyjustowany"/>
        <w:rPr>
          <w:rFonts w:ascii="Arial Narrow" w:hAnsi="Arial Narrow"/>
          <w:color w:val="auto"/>
          <w:kern w:val="0"/>
          <w:sz w:val="20"/>
          <w:lang w:eastAsia="pl-PL" w:bidi="ar-SA"/>
        </w:rPr>
      </w:pPr>
      <w:r w:rsidRPr="00447898">
        <w:rPr>
          <w:rFonts w:ascii="Arial Narrow" w:hAnsi="Arial Narrow"/>
          <w:color w:val="auto"/>
          <w:kern w:val="0"/>
          <w:sz w:val="20"/>
          <w:lang w:eastAsia="pl-PL" w:bidi="ar-SA"/>
        </w:rPr>
        <w:t xml:space="preserve">Ułożyć płytki gresowe </w:t>
      </w:r>
      <w:r>
        <w:rPr>
          <w:rFonts w:ascii="Arial Narrow" w:hAnsi="Arial Narrow"/>
          <w:color w:val="auto"/>
          <w:kern w:val="0"/>
          <w:sz w:val="20"/>
          <w:lang w:eastAsia="pl-PL" w:bidi="ar-SA"/>
        </w:rPr>
        <w:t xml:space="preserve">(z cokolikami) </w:t>
      </w:r>
      <w:r w:rsidRPr="00447898">
        <w:rPr>
          <w:rFonts w:ascii="Arial Narrow" w:hAnsi="Arial Narrow"/>
          <w:color w:val="auto"/>
          <w:kern w:val="0"/>
          <w:sz w:val="20"/>
          <w:lang w:eastAsia="pl-PL" w:bidi="ar-SA"/>
        </w:rPr>
        <w:t xml:space="preserve">mrozoodporne w kolorze szarym, szorstkie </w:t>
      </w:r>
      <w:r>
        <w:rPr>
          <w:rFonts w:ascii="Arial Narrow" w:hAnsi="Arial Narrow"/>
          <w:color w:val="auto"/>
          <w:kern w:val="0"/>
          <w:sz w:val="20"/>
          <w:lang w:eastAsia="pl-PL" w:bidi="ar-SA"/>
        </w:rPr>
        <w:t>n</w:t>
      </w:r>
      <w:r w:rsidRPr="00795040">
        <w:rPr>
          <w:rFonts w:ascii="Arial Narrow" w:hAnsi="Arial Narrow"/>
          <w:color w:val="auto"/>
          <w:kern w:val="0"/>
          <w:sz w:val="20"/>
          <w:lang w:eastAsia="pl-PL" w:bidi="ar-SA"/>
        </w:rPr>
        <w:t>a Elastycznej zaprawy klejącej FX 600, zużycie ok. 5,0 kg/m².</w:t>
      </w:r>
      <w:r w:rsidRPr="00447898">
        <w:rPr>
          <w:rFonts w:ascii="Arial Narrow" w:hAnsi="Arial Narrow"/>
          <w:color w:val="auto"/>
          <w:kern w:val="0"/>
          <w:sz w:val="20"/>
          <w:lang w:eastAsia="pl-PL" w:bidi="ar-SA"/>
        </w:rPr>
        <w:t xml:space="preserve"> Należy zwrócić uwagę, aby przestrzeń pod płytką była w 100 % wypełniona zaprawą klejącą.</w:t>
      </w:r>
      <w:r>
        <w:rPr>
          <w:rFonts w:ascii="Arial Narrow" w:hAnsi="Arial Narrow"/>
          <w:color w:val="auto"/>
          <w:kern w:val="0"/>
          <w:sz w:val="20"/>
          <w:lang w:eastAsia="pl-PL" w:bidi="ar-SA"/>
        </w:rPr>
        <w:t xml:space="preserve"> </w:t>
      </w:r>
    </w:p>
    <w:p w14:paraId="78FCF835"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P</w:t>
      </w:r>
      <w:r w:rsidRPr="00795040">
        <w:rPr>
          <w:rFonts w:ascii="Arial Narrow" w:hAnsi="Arial Narrow"/>
          <w:color w:val="auto"/>
          <w:kern w:val="0"/>
          <w:sz w:val="20"/>
          <w:lang w:eastAsia="pl-PL" w:bidi="ar-SA"/>
        </w:rPr>
        <w:t>o wyschnięciu zaprawy klejącej wykonać fugowanie okładziny balkonu za pomocą F1</w:t>
      </w:r>
      <w:r>
        <w:rPr>
          <w:rFonts w:ascii="Arial Narrow" w:hAnsi="Arial Narrow"/>
          <w:color w:val="auto"/>
          <w:kern w:val="0"/>
          <w:sz w:val="20"/>
          <w:lang w:eastAsia="pl-PL" w:bidi="ar-SA"/>
        </w:rPr>
        <w:t xml:space="preserve"> </w:t>
      </w:r>
      <w:r w:rsidRPr="00795040">
        <w:rPr>
          <w:rFonts w:ascii="Arial Narrow" w:hAnsi="Arial Narrow"/>
          <w:color w:val="auto"/>
          <w:kern w:val="0"/>
          <w:sz w:val="20"/>
          <w:lang w:eastAsia="pl-PL" w:bidi="ar-SA"/>
        </w:rPr>
        <w:t>elastycznej zaprawy do fugowania, zużycie w zależności od wielkości płytek oraz szerokości</w:t>
      </w:r>
      <w:r>
        <w:rPr>
          <w:rFonts w:ascii="Arial Narrow" w:hAnsi="Arial Narrow"/>
          <w:color w:val="auto"/>
          <w:kern w:val="0"/>
          <w:sz w:val="20"/>
          <w:lang w:eastAsia="pl-PL" w:bidi="ar-SA"/>
        </w:rPr>
        <w:t xml:space="preserve"> </w:t>
      </w:r>
      <w:r w:rsidRPr="00795040">
        <w:rPr>
          <w:rFonts w:ascii="Arial Narrow" w:hAnsi="Arial Narrow"/>
          <w:color w:val="auto"/>
          <w:kern w:val="0"/>
          <w:sz w:val="20"/>
          <w:lang w:eastAsia="pl-PL" w:bidi="ar-SA"/>
        </w:rPr>
        <w:t>fugi.</w:t>
      </w:r>
      <w:r>
        <w:rPr>
          <w:rFonts w:ascii="Arial Narrow" w:hAnsi="Arial Narrow"/>
          <w:color w:val="auto"/>
          <w:kern w:val="0"/>
          <w:sz w:val="20"/>
          <w:lang w:eastAsia="pl-PL" w:bidi="ar-SA"/>
        </w:rPr>
        <w:t xml:space="preserve"> Kolor fugi identyczny jak płytki.</w:t>
      </w:r>
    </w:p>
    <w:p w14:paraId="1BCB063D" w14:textId="77777777" w:rsidR="00454B9B" w:rsidRPr="00795040"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D</w:t>
      </w:r>
      <w:r w:rsidRPr="00795040">
        <w:rPr>
          <w:rFonts w:ascii="Arial Narrow" w:hAnsi="Arial Narrow"/>
          <w:color w:val="auto"/>
          <w:kern w:val="0"/>
          <w:sz w:val="20"/>
          <w:lang w:eastAsia="pl-PL" w:bidi="ar-SA"/>
        </w:rPr>
        <w:t>oszczelnić połączenia płytek posadzkowych z cokolikiem</w:t>
      </w:r>
      <w:r>
        <w:rPr>
          <w:rFonts w:ascii="Arial Narrow" w:hAnsi="Arial Narrow"/>
          <w:color w:val="auto"/>
          <w:kern w:val="0"/>
          <w:sz w:val="20"/>
          <w:lang w:eastAsia="pl-PL" w:bidi="ar-SA"/>
        </w:rPr>
        <w:t xml:space="preserve"> i filarkami</w:t>
      </w:r>
      <w:r w:rsidRPr="00795040">
        <w:rPr>
          <w:rFonts w:ascii="Arial Narrow" w:hAnsi="Arial Narrow"/>
          <w:color w:val="auto"/>
          <w:kern w:val="0"/>
          <w:sz w:val="20"/>
          <w:lang w:eastAsia="pl-PL" w:bidi="ar-SA"/>
        </w:rPr>
        <w:t xml:space="preserve"> oraz wszystkie szczeliny dylatacyjne za pomocą</w:t>
      </w:r>
      <w:r>
        <w:rPr>
          <w:rFonts w:ascii="Arial Narrow" w:hAnsi="Arial Narrow"/>
          <w:color w:val="auto"/>
          <w:kern w:val="0"/>
          <w:sz w:val="20"/>
          <w:lang w:eastAsia="pl-PL" w:bidi="ar-SA"/>
        </w:rPr>
        <w:t xml:space="preserve"> </w:t>
      </w:r>
      <w:r w:rsidRPr="00795040">
        <w:rPr>
          <w:rFonts w:ascii="Arial Narrow" w:hAnsi="Arial Narrow"/>
          <w:color w:val="auto"/>
          <w:kern w:val="0"/>
          <w:sz w:val="20"/>
          <w:lang w:eastAsia="pl-PL" w:bidi="ar-SA"/>
        </w:rPr>
        <w:t>jednoskładnikowej masy poliuretanowej BFM-flex.</w:t>
      </w:r>
    </w:p>
    <w:p w14:paraId="56BB04BC" w14:textId="77777777" w:rsidR="00454B9B" w:rsidRPr="00447898" w:rsidRDefault="00454B9B" w:rsidP="00E6282C">
      <w:pPr>
        <w:pStyle w:val="Nagwek3"/>
      </w:pPr>
      <w:bookmarkStart w:id="76" w:name="_Toc72364937"/>
      <w:r>
        <w:t>balustrada</w:t>
      </w:r>
      <w:bookmarkEnd w:id="76"/>
    </w:p>
    <w:p w14:paraId="5FB19170" w14:textId="77777777" w:rsidR="00C23E9D" w:rsidRDefault="00C23E9D"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FILARKI MUROWANE:</w:t>
      </w:r>
    </w:p>
    <w:p w14:paraId="3A255A2B"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Filarki ceglane 25x25cm nadbudować do wys. 115 cm od wykończonej posadzki, od strony zewnętrznej ocieplić jak boki płyty balkonowej </w:t>
      </w:r>
      <w:r w:rsidRPr="00447898">
        <w:rPr>
          <w:rFonts w:ascii="Arial Narrow" w:hAnsi="Arial Narrow"/>
          <w:color w:val="auto"/>
          <w:kern w:val="0"/>
          <w:sz w:val="20"/>
          <w:lang w:eastAsia="pl-PL" w:bidi="ar-SA"/>
        </w:rPr>
        <w:t>EPS 100-</w:t>
      </w:r>
      <w:r>
        <w:rPr>
          <w:rFonts w:ascii="Arial Narrow" w:hAnsi="Arial Narrow"/>
          <w:color w:val="auto"/>
          <w:kern w:val="0"/>
          <w:sz w:val="20"/>
          <w:lang w:eastAsia="pl-PL" w:bidi="ar-SA"/>
        </w:rPr>
        <w:t>031</w:t>
      </w:r>
      <w:r w:rsidRPr="00447898">
        <w:rPr>
          <w:rFonts w:ascii="Arial Narrow" w:hAnsi="Arial Narrow"/>
          <w:color w:val="auto"/>
          <w:kern w:val="0"/>
          <w:sz w:val="20"/>
          <w:lang w:eastAsia="pl-PL" w:bidi="ar-SA"/>
        </w:rPr>
        <w:t xml:space="preserve"> grubości </w:t>
      </w:r>
      <w:r>
        <w:rPr>
          <w:rFonts w:ascii="Arial Narrow" w:hAnsi="Arial Narrow"/>
          <w:color w:val="auto"/>
          <w:kern w:val="0"/>
          <w:sz w:val="20"/>
          <w:lang w:eastAsia="pl-PL" w:bidi="ar-SA"/>
        </w:rPr>
        <w:t>4</w:t>
      </w:r>
      <w:r w:rsidRPr="00447898">
        <w:rPr>
          <w:rFonts w:ascii="Arial Narrow" w:hAnsi="Arial Narrow"/>
          <w:color w:val="auto"/>
          <w:kern w:val="0"/>
          <w:sz w:val="20"/>
          <w:lang w:eastAsia="pl-PL" w:bidi="ar-SA"/>
        </w:rPr>
        <w:t xml:space="preserve"> cm</w:t>
      </w:r>
      <w:r>
        <w:rPr>
          <w:rFonts w:ascii="Arial Narrow" w:hAnsi="Arial Narrow"/>
          <w:color w:val="auto"/>
          <w:kern w:val="0"/>
          <w:sz w:val="20"/>
          <w:lang w:eastAsia="pl-PL" w:bidi="ar-SA"/>
        </w:rPr>
        <w:t xml:space="preserve">, wykończyć jak elewacje i przykryć typowym płaskim daszkiem </w:t>
      </w:r>
      <w:r w:rsidRPr="00DB3C56">
        <w:rPr>
          <w:rFonts w:ascii="Arial Narrow" w:hAnsi="Arial Narrow"/>
          <w:color w:val="auto"/>
          <w:kern w:val="0"/>
          <w:sz w:val="20"/>
          <w:lang w:eastAsia="pl-PL" w:bidi="ar-SA"/>
        </w:rPr>
        <w:t>ceramicznym</w:t>
      </w:r>
      <w:r>
        <w:rPr>
          <w:rFonts w:ascii="Arial Narrow" w:hAnsi="Arial Narrow"/>
          <w:color w:val="auto"/>
          <w:kern w:val="0"/>
          <w:sz w:val="20"/>
          <w:lang w:eastAsia="pl-PL" w:bidi="ar-SA"/>
        </w:rPr>
        <w:t xml:space="preserve"> (nawis nie więcej niż 4cm).</w:t>
      </w:r>
    </w:p>
    <w:p w14:paraId="4600ED5A" w14:textId="77777777" w:rsidR="00C23E9D" w:rsidRDefault="00C23E9D"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ISTNIEJĄCE PRZĘSŁA STALOWE:</w:t>
      </w:r>
    </w:p>
    <w:p w14:paraId="2C9E6558" w14:textId="77777777" w:rsidR="00454B9B" w:rsidRPr="00705FB2" w:rsidRDefault="00454B9B" w:rsidP="00454B9B">
      <w:pPr>
        <w:pStyle w:val="StylStandardaciskiArial11ptCzerwonyWyjustowany"/>
        <w:rPr>
          <w:rFonts w:ascii="Arial Narrow" w:hAnsi="Arial Narrow"/>
          <w:color w:val="auto"/>
          <w:kern w:val="0"/>
          <w:sz w:val="20"/>
          <w:lang w:eastAsia="pl-PL" w:bidi="ar-SA"/>
        </w:rPr>
      </w:pPr>
      <w:r w:rsidRPr="00705FB2">
        <w:rPr>
          <w:rFonts w:ascii="Arial Narrow" w:hAnsi="Arial Narrow"/>
          <w:color w:val="auto"/>
          <w:kern w:val="0"/>
          <w:sz w:val="20"/>
          <w:lang w:eastAsia="pl-PL" w:bidi="ar-SA"/>
        </w:rPr>
        <w:t>Istniejące stalowe balustrady ostrożnie zdemontować i poddać konserwacji (prace wykonywać warsztatowo):</w:t>
      </w:r>
    </w:p>
    <w:p w14:paraId="53A2BE07" w14:textId="77777777" w:rsidR="00454B9B" w:rsidRPr="00705FB2" w:rsidRDefault="00454B9B" w:rsidP="00454B9B">
      <w:pPr>
        <w:pStyle w:val="StylStandardaciskiArial11ptCzerwonyWyjustowany"/>
        <w:rPr>
          <w:rFonts w:ascii="Arial Narrow" w:hAnsi="Arial Narrow"/>
          <w:color w:val="auto"/>
          <w:kern w:val="0"/>
          <w:sz w:val="20"/>
          <w:lang w:eastAsia="pl-PL" w:bidi="ar-SA"/>
        </w:rPr>
      </w:pPr>
      <w:r w:rsidRPr="00705FB2">
        <w:rPr>
          <w:rFonts w:ascii="Arial Narrow" w:hAnsi="Arial Narrow"/>
          <w:color w:val="auto"/>
          <w:kern w:val="0"/>
          <w:sz w:val="20"/>
          <w:lang w:eastAsia="pl-PL" w:bidi="ar-SA"/>
        </w:rPr>
        <w:t>Balustrady oczyścić - poddać obróbce strumieniowo-ściernej do uzyskania stopnia czystości Sa 2 ½ wg Normy PN-ISO 8501-1:1996. Dopuszcza się delikatne czyszczenie ręczne przy pomocy drobnych granulacji wełny metalowej do stopnia czystości St-2.</w:t>
      </w:r>
    </w:p>
    <w:p w14:paraId="25610350" w14:textId="77777777" w:rsidR="00454B9B" w:rsidRDefault="00454B9B" w:rsidP="00454B9B">
      <w:pPr>
        <w:pStyle w:val="StylStandardaciskiArial11ptCzerwonyWyjustowany"/>
        <w:rPr>
          <w:rFonts w:ascii="Arial Narrow" w:hAnsi="Arial Narrow"/>
          <w:color w:val="auto"/>
          <w:kern w:val="0"/>
          <w:sz w:val="20"/>
          <w:lang w:eastAsia="pl-PL" w:bidi="ar-SA"/>
        </w:rPr>
      </w:pPr>
      <w:r w:rsidRPr="00705FB2">
        <w:rPr>
          <w:rFonts w:ascii="Arial Narrow" w:hAnsi="Arial Narrow"/>
          <w:color w:val="auto"/>
          <w:kern w:val="0"/>
          <w:sz w:val="20"/>
          <w:lang w:eastAsia="pl-PL" w:bidi="ar-SA"/>
        </w:rPr>
        <w:t>Umyć balustrady wodą pod wysokim ciśnieniem.</w:t>
      </w:r>
    </w:p>
    <w:p w14:paraId="15C8D5B4"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Dokonać napraw ślusarskich elementów stalowych i ich połączeń. Usunąć uchwyty na skrzynki balkonowe. Elementy uszkodzone lub pogięte wymienić z zachowaniem pierwotnych przekrojów. </w:t>
      </w:r>
    </w:p>
    <w:p w14:paraId="54BB125C" w14:textId="77777777" w:rsidR="00C23E9D" w:rsidRDefault="00C23E9D"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NADBUDOWA STALOWYCH PRZĘSEŁ</w:t>
      </w:r>
    </w:p>
    <w:p w14:paraId="27BC4790"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Do dolnego płaskownika </w:t>
      </w:r>
      <w:r w:rsidR="00C23E9D">
        <w:rPr>
          <w:rFonts w:ascii="Arial Narrow" w:hAnsi="Arial Narrow"/>
          <w:color w:val="auto"/>
          <w:kern w:val="0"/>
          <w:sz w:val="20"/>
          <w:lang w:eastAsia="pl-PL" w:bidi="ar-SA"/>
        </w:rPr>
        <w:t>odrestaurowanego przęsła stalowego</w:t>
      </w:r>
      <w:r>
        <w:rPr>
          <w:rFonts w:ascii="Arial Narrow" w:hAnsi="Arial Narrow"/>
          <w:color w:val="auto"/>
          <w:kern w:val="0"/>
          <w:sz w:val="20"/>
          <w:lang w:eastAsia="pl-PL" w:bidi="ar-SA"/>
        </w:rPr>
        <w:t xml:space="preserve"> przyspawać </w:t>
      </w:r>
      <w:r w:rsidR="00C23E9D">
        <w:rPr>
          <w:rFonts w:ascii="Arial Narrow" w:hAnsi="Arial Narrow"/>
          <w:color w:val="auto"/>
          <w:kern w:val="0"/>
          <w:sz w:val="20"/>
          <w:lang w:eastAsia="pl-PL" w:bidi="ar-SA"/>
        </w:rPr>
        <w:t xml:space="preserve">trzy </w:t>
      </w:r>
      <w:r>
        <w:rPr>
          <w:rFonts w:ascii="Arial Narrow" w:hAnsi="Arial Narrow"/>
          <w:color w:val="auto"/>
          <w:kern w:val="0"/>
          <w:sz w:val="20"/>
          <w:lang w:eastAsia="pl-PL" w:bidi="ar-SA"/>
        </w:rPr>
        <w:t xml:space="preserve">stopy montażowe 40x40x1,5mm do podparcia </w:t>
      </w:r>
      <w:r w:rsidR="00C23E9D">
        <w:rPr>
          <w:rFonts w:ascii="Arial Narrow" w:hAnsi="Arial Narrow"/>
          <w:color w:val="auto"/>
          <w:kern w:val="0"/>
          <w:sz w:val="20"/>
          <w:lang w:eastAsia="pl-PL" w:bidi="ar-SA"/>
        </w:rPr>
        <w:t>przęsła</w:t>
      </w:r>
      <w:r>
        <w:rPr>
          <w:rFonts w:ascii="Arial Narrow" w:hAnsi="Arial Narrow"/>
          <w:color w:val="auto"/>
          <w:kern w:val="0"/>
          <w:sz w:val="20"/>
          <w:lang w:eastAsia="pl-PL" w:bidi="ar-SA"/>
        </w:rPr>
        <w:t xml:space="preserve"> na płycie balkonowej (śruby mocowania do płyty uszczelnić i przykryć kołnierzem).</w:t>
      </w:r>
      <w:r w:rsidR="00C23E9D">
        <w:rPr>
          <w:rFonts w:ascii="Arial Narrow" w:hAnsi="Arial Narrow"/>
          <w:color w:val="auto"/>
          <w:kern w:val="0"/>
          <w:sz w:val="20"/>
          <w:lang w:eastAsia="pl-PL" w:bidi="ar-SA"/>
        </w:rPr>
        <w:t xml:space="preserve"> Zachować wysokość 5 cm prześwitu nad wykończoną posadzka balkonu.</w:t>
      </w:r>
    </w:p>
    <w:p w14:paraId="7D12279D"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 xml:space="preserve">Do górnego płaskownika przyspawać </w:t>
      </w:r>
      <w:r w:rsidR="00C23E9D">
        <w:rPr>
          <w:rFonts w:ascii="Arial Narrow" w:hAnsi="Arial Narrow"/>
          <w:color w:val="auto"/>
          <w:kern w:val="0"/>
          <w:sz w:val="20"/>
          <w:lang w:eastAsia="pl-PL" w:bidi="ar-SA"/>
        </w:rPr>
        <w:t>5</w:t>
      </w:r>
      <w:r>
        <w:rPr>
          <w:rFonts w:ascii="Arial Narrow" w:hAnsi="Arial Narrow"/>
          <w:color w:val="auto"/>
          <w:kern w:val="0"/>
          <w:sz w:val="20"/>
          <w:lang w:eastAsia="pl-PL" w:bidi="ar-SA"/>
        </w:rPr>
        <w:t xml:space="preserve"> odcink</w:t>
      </w:r>
      <w:r w:rsidR="00C23E9D">
        <w:rPr>
          <w:rFonts w:ascii="Arial Narrow" w:hAnsi="Arial Narrow"/>
          <w:color w:val="auto"/>
          <w:kern w:val="0"/>
          <w:sz w:val="20"/>
          <w:lang w:eastAsia="pl-PL" w:bidi="ar-SA"/>
        </w:rPr>
        <w:t>ów</w:t>
      </w:r>
      <w:r>
        <w:rPr>
          <w:rFonts w:ascii="Arial Narrow" w:hAnsi="Arial Narrow"/>
          <w:color w:val="auto"/>
          <w:kern w:val="0"/>
          <w:sz w:val="20"/>
          <w:lang w:eastAsia="pl-PL" w:bidi="ar-SA"/>
        </w:rPr>
        <w:t xml:space="preserve"> rur stalowych kwadratowych 40x40x1,5mm, do podparcia nowego pochwytu podnoszącego poziom balustrady do wysokości 110 cm od wykończonej posadzki (profil pochwytu 60x30x2). Dł</w:t>
      </w:r>
      <w:r w:rsidR="00D063A4">
        <w:rPr>
          <w:rFonts w:ascii="Arial Narrow" w:hAnsi="Arial Narrow"/>
          <w:color w:val="auto"/>
          <w:kern w:val="0"/>
          <w:sz w:val="20"/>
          <w:lang w:eastAsia="pl-PL" w:bidi="ar-SA"/>
        </w:rPr>
        <w:t>ugość słupków dobrać na budowie.</w:t>
      </w:r>
    </w:p>
    <w:p w14:paraId="3C86BD1A" w14:textId="77777777" w:rsidR="00BF5022" w:rsidRDefault="00D063A4" w:rsidP="00BF5022">
      <w:pPr>
        <w:pStyle w:val="Tekstpodstawowy"/>
        <w:spacing w:before="120" w:line="240" w:lineRule="auto"/>
        <w:rPr>
          <w:rFonts w:ascii="Arial Narrow" w:hAnsi="Arial Narrow"/>
          <w:sz w:val="20"/>
        </w:rPr>
      </w:pPr>
      <w:r>
        <w:rPr>
          <w:rFonts w:ascii="Arial Narrow" w:hAnsi="Arial Narrow"/>
          <w:sz w:val="20"/>
        </w:rPr>
        <w:t>Pomiędzy słupkami, w połowie ich wysokości, osadzić w</w:t>
      </w:r>
      <w:r w:rsidRPr="001B392F">
        <w:rPr>
          <w:rFonts w:ascii="Arial Narrow" w:hAnsi="Arial Narrow"/>
          <w:sz w:val="20"/>
        </w:rPr>
        <w:t>ypełnienie balustrad</w:t>
      </w:r>
      <w:r>
        <w:rPr>
          <w:rFonts w:ascii="Arial Narrow" w:hAnsi="Arial Narrow"/>
          <w:sz w:val="20"/>
        </w:rPr>
        <w:t xml:space="preserve">y </w:t>
      </w:r>
      <w:r w:rsidRPr="001B392F">
        <w:rPr>
          <w:rFonts w:ascii="Arial Narrow" w:hAnsi="Arial Narrow"/>
          <w:sz w:val="20"/>
        </w:rPr>
        <w:t>– poziom</w:t>
      </w:r>
      <w:r>
        <w:rPr>
          <w:rFonts w:ascii="Arial Narrow" w:hAnsi="Arial Narrow"/>
          <w:sz w:val="20"/>
        </w:rPr>
        <w:t>ą</w:t>
      </w:r>
      <w:r w:rsidRPr="001B392F">
        <w:rPr>
          <w:rFonts w:ascii="Arial Narrow" w:hAnsi="Arial Narrow"/>
          <w:sz w:val="20"/>
        </w:rPr>
        <w:t xml:space="preserve"> rur</w:t>
      </w:r>
      <w:r>
        <w:rPr>
          <w:rFonts w:ascii="Arial Narrow" w:hAnsi="Arial Narrow"/>
          <w:sz w:val="20"/>
        </w:rPr>
        <w:t>ę</w:t>
      </w:r>
      <w:r w:rsidRPr="001B392F">
        <w:rPr>
          <w:rFonts w:ascii="Arial Narrow" w:hAnsi="Arial Narrow"/>
          <w:sz w:val="20"/>
        </w:rPr>
        <w:t xml:space="preserve"> stalow</w:t>
      </w:r>
      <w:r>
        <w:rPr>
          <w:rFonts w:ascii="Arial Narrow" w:hAnsi="Arial Narrow"/>
          <w:sz w:val="20"/>
        </w:rPr>
        <w:t>ą</w:t>
      </w:r>
      <w:r w:rsidRPr="001B392F">
        <w:rPr>
          <w:rFonts w:ascii="Arial Narrow" w:hAnsi="Arial Narrow"/>
          <w:sz w:val="20"/>
        </w:rPr>
        <w:t xml:space="preserve"> </w:t>
      </w:r>
      <w:r w:rsidR="00BF5022">
        <w:rPr>
          <w:rFonts w:ascii="Arial Narrow" w:hAnsi="Arial Narrow"/>
          <w:sz w:val="20"/>
        </w:rPr>
        <w:t>20x20x2mm</w:t>
      </w:r>
    </w:p>
    <w:p w14:paraId="18116D15" w14:textId="77777777" w:rsidR="00BF5022" w:rsidRPr="001B392F" w:rsidRDefault="00BF5022" w:rsidP="00BF5022">
      <w:pPr>
        <w:pStyle w:val="Tekstpodstawowy"/>
        <w:spacing w:before="120" w:line="240" w:lineRule="auto"/>
        <w:rPr>
          <w:rFonts w:ascii="Arial Narrow" w:hAnsi="Arial Narrow"/>
          <w:sz w:val="20"/>
        </w:rPr>
      </w:pPr>
      <w:r>
        <w:rPr>
          <w:rFonts w:ascii="Arial Narrow" w:hAnsi="Arial Narrow"/>
          <w:sz w:val="20"/>
        </w:rPr>
        <w:t>Żaden z prześwitów (poziome, pionowe) nie może przekraczać 12 cm).</w:t>
      </w:r>
    </w:p>
    <w:p w14:paraId="6F9281E9" w14:textId="77777777" w:rsidR="00C23E9D" w:rsidRDefault="00C23E9D" w:rsidP="00C23E9D">
      <w:pPr>
        <w:pStyle w:val="Tekstpodstawowy"/>
        <w:spacing w:before="120" w:line="240" w:lineRule="auto"/>
        <w:rPr>
          <w:rFonts w:ascii="Arial Narrow" w:hAnsi="Arial Narrow"/>
          <w:sz w:val="20"/>
        </w:rPr>
      </w:pPr>
      <w:r w:rsidRPr="001B392F">
        <w:rPr>
          <w:rFonts w:ascii="Arial Narrow" w:hAnsi="Arial Narrow"/>
          <w:sz w:val="20"/>
        </w:rPr>
        <w:t xml:space="preserve">Wszystkie spoiny spawać na pełną grubość cieńszego elementu. </w:t>
      </w:r>
    </w:p>
    <w:p w14:paraId="628ECC31" w14:textId="77777777" w:rsidR="00454B9B" w:rsidRPr="00705FB2" w:rsidRDefault="00454B9B" w:rsidP="00454B9B">
      <w:pPr>
        <w:pStyle w:val="StylStandardaciskiArial11ptCzerwonyWyjustowany"/>
        <w:rPr>
          <w:rFonts w:ascii="Arial Narrow" w:hAnsi="Arial Narrow"/>
          <w:color w:val="auto"/>
          <w:kern w:val="0"/>
          <w:sz w:val="20"/>
          <w:lang w:eastAsia="pl-PL" w:bidi="ar-SA"/>
        </w:rPr>
      </w:pPr>
      <w:r w:rsidRPr="00705FB2">
        <w:rPr>
          <w:rFonts w:ascii="Arial Narrow" w:hAnsi="Arial Narrow"/>
          <w:color w:val="auto"/>
          <w:kern w:val="0"/>
          <w:sz w:val="20"/>
          <w:lang w:eastAsia="pl-PL" w:bidi="ar-SA"/>
        </w:rPr>
        <w:t>Odtłuścić powierzchni</w:t>
      </w:r>
      <w:r>
        <w:rPr>
          <w:rFonts w:ascii="Arial Narrow" w:hAnsi="Arial Narrow"/>
          <w:color w:val="auto"/>
          <w:kern w:val="0"/>
          <w:sz w:val="20"/>
          <w:lang w:eastAsia="pl-PL" w:bidi="ar-SA"/>
        </w:rPr>
        <w:t>e stalowe.</w:t>
      </w:r>
    </w:p>
    <w:p w14:paraId="1B3C5A15" w14:textId="77777777" w:rsidR="00454B9B" w:rsidRPr="00705FB2" w:rsidRDefault="00454B9B" w:rsidP="00454B9B">
      <w:pPr>
        <w:pStyle w:val="StylStandardaciskiArial11ptCzerwonyWyjustowany"/>
        <w:rPr>
          <w:rFonts w:ascii="Arial Narrow" w:hAnsi="Arial Narrow"/>
          <w:color w:val="auto"/>
          <w:kern w:val="0"/>
          <w:sz w:val="20"/>
          <w:lang w:eastAsia="pl-PL" w:bidi="ar-SA"/>
        </w:rPr>
      </w:pPr>
      <w:r w:rsidRPr="00705FB2">
        <w:rPr>
          <w:rFonts w:ascii="Arial Narrow" w:hAnsi="Arial Narrow"/>
          <w:color w:val="auto"/>
          <w:kern w:val="0"/>
          <w:sz w:val="20"/>
          <w:lang w:eastAsia="pl-PL" w:bidi="ar-SA"/>
        </w:rPr>
        <w:t>Wykonać grunt epoksydowy (malowanie 1x)</w:t>
      </w:r>
    </w:p>
    <w:p w14:paraId="755888C7" w14:textId="77777777" w:rsidR="00454B9B" w:rsidRDefault="00454B9B" w:rsidP="00454B9B">
      <w:pPr>
        <w:pStyle w:val="StylStandardaciskiArial11ptCzerwonyWyjustowany"/>
        <w:rPr>
          <w:rFonts w:ascii="Arial Narrow" w:hAnsi="Arial Narrow"/>
          <w:color w:val="auto"/>
          <w:kern w:val="0"/>
          <w:sz w:val="20"/>
          <w:lang w:eastAsia="pl-PL" w:bidi="ar-SA"/>
        </w:rPr>
      </w:pPr>
      <w:r w:rsidRPr="00705FB2">
        <w:rPr>
          <w:rFonts w:ascii="Arial Narrow" w:hAnsi="Arial Narrow"/>
          <w:color w:val="auto"/>
          <w:kern w:val="0"/>
          <w:sz w:val="20"/>
          <w:lang w:eastAsia="pl-PL" w:bidi="ar-SA"/>
        </w:rPr>
        <w:t xml:space="preserve">Pomalować 2x balustradę dwuskładnikową gruntoemalią poliuretanową na metale o parametrach nie gorszych niż Lowigraf-Pur w kolorze </w:t>
      </w:r>
      <w:r w:rsidR="00BF57C5">
        <w:rPr>
          <w:rFonts w:ascii="Arial Narrow" w:hAnsi="Arial Narrow"/>
          <w:color w:val="auto"/>
          <w:kern w:val="0"/>
          <w:sz w:val="20"/>
          <w:lang w:eastAsia="pl-PL" w:bidi="ar-SA"/>
        </w:rPr>
        <w:t>antracyt RAL7016</w:t>
      </w:r>
      <w:r w:rsidRPr="00705FB2">
        <w:rPr>
          <w:rFonts w:ascii="Arial Narrow" w:hAnsi="Arial Narrow"/>
          <w:color w:val="auto"/>
          <w:kern w:val="0"/>
          <w:sz w:val="20"/>
          <w:lang w:eastAsia="pl-PL" w:bidi="ar-SA"/>
        </w:rPr>
        <w:t>. Malowanie wykonać zgodnie z zaleceniami</w:t>
      </w:r>
      <w:r>
        <w:rPr>
          <w:rFonts w:ascii="Arial Narrow" w:hAnsi="Arial Narrow"/>
          <w:color w:val="auto"/>
          <w:kern w:val="0"/>
          <w:sz w:val="20"/>
          <w:lang w:eastAsia="pl-PL" w:bidi="ar-SA"/>
        </w:rPr>
        <w:t xml:space="preserve"> producenta.</w:t>
      </w:r>
    </w:p>
    <w:p w14:paraId="6084407D" w14:textId="77777777" w:rsidR="00454B9B" w:rsidRDefault="00454B9B" w:rsidP="00454B9B">
      <w:pPr>
        <w:pStyle w:val="StylStandardaciskiArial11ptCzerwonyWyjustowany"/>
        <w:rPr>
          <w:rFonts w:ascii="Arial Narrow" w:hAnsi="Arial Narrow"/>
          <w:color w:val="auto"/>
          <w:kern w:val="0"/>
          <w:sz w:val="20"/>
          <w:lang w:eastAsia="pl-PL" w:bidi="ar-SA"/>
        </w:rPr>
      </w:pPr>
      <w:r>
        <w:rPr>
          <w:rFonts w:ascii="Arial Narrow" w:hAnsi="Arial Narrow"/>
          <w:color w:val="auto"/>
          <w:kern w:val="0"/>
          <w:sz w:val="20"/>
          <w:lang w:eastAsia="pl-PL" w:bidi="ar-SA"/>
        </w:rPr>
        <w:t>Balustradę frontową mocować do filarów w 3 punktach - na poziomie dolnego i górnego płaskownika starej balustrady oraz na poziomie nowego pochwytu poprzez przyspawane pod każdym elementem kątowniki z blachy gr 4mm, 50x50mm. Mocować kotwami M8/15 (po jednej kotwie na mocowanie). Balustrady boczne mocować do filarów jw., a do ścian przed ociepleniem. Przejście przez styropian przysłonić rozetą.</w:t>
      </w:r>
    </w:p>
    <w:p w14:paraId="4CAAE189" w14:textId="77777777" w:rsidR="00BF5022" w:rsidRDefault="00C23E9D" w:rsidP="00C23E9D">
      <w:pPr>
        <w:pStyle w:val="Tekstpodstawowy"/>
        <w:spacing w:before="120" w:line="240" w:lineRule="auto"/>
        <w:rPr>
          <w:rFonts w:ascii="Arial Narrow" w:hAnsi="Arial Narrow"/>
          <w:sz w:val="20"/>
        </w:rPr>
      </w:pPr>
      <w:r w:rsidRPr="001B392F">
        <w:rPr>
          <w:rFonts w:ascii="Arial Narrow" w:hAnsi="Arial Narrow"/>
          <w:sz w:val="20"/>
        </w:rPr>
        <w:t>Do wykonania s</w:t>
      </w:r>
      <w:r w:rsidR="00BF5022">
        <w:rPr>
          <w:rFonts w:ascii="Arial Narrow" w:hAnsi="Arial Narrow"/>
          <w:sz w:val="20"/>
        </w:rPr>
        <w:t>ą:</w:t>
      </w:r>
    </w:p>
    <w:p w14:paraId="529B34B6" w14:textId="77777777" w:rsidR="00C23E9D" w:rsidRDefault="00BF5022" w:rsidP="00C23E9D">
      <w:pPr>
        <w:pStyle w:val="Tekstpodstawowy"/>
        <w:spacing w:before="120" w:line="240" w:lineRule="auto"/>
        <w:rPr>
          <w:rFonts w:ascii="Arial Narrow" w:hAnsi="Arial Narrow"/>
          <w:sz w:val="20"/>
        </w:rPr>
      </w:pPr>
      <w:r>
        <w:rPr>
          <w:rFonts w:ascii="Arial Narrow" w:hAnsi="Arial Narrow"/>
          <w:sz w:val="20"/>
        </w:rPr>
        <w:t xml:space="preserve">- przęsła frontowe </w:t>
      </w:r>
      <w:r>
        <w:rPr>
          <w:rFonts w:ascii="Arial Narrow" w:hAnsi="Arial Narrow"/>
          <w:sz w:val="20"/>
        </w:rPr>
        <w:tab/>
        <w:t>258x110 cm – 4 szt.</w:t>
      </w:r>
    </w:p>
    <w:p w14:paraId="27421232" w14:textId="77777777" w:rsidR="00BF5022" w:rsidRDefault="00BF5022" w:rsidP="00BF5022">
      <w:pPr>
        <w:pStyle w:val="Tekstpodstawowy"/>
        <w:spacing w:before="120" w:line="240" w:lineRule="auto"/>
        <w:rPr>
          <w:rFonts w:ascii="Arial Narrow" w:hAnsi="Arial Narrow"/>
          <w:sz w:val="20"/>
        </w:rPr>
      </w:pPr>
      <w:r>
        <w:rPr>
          <w:rFonts w:ascii="Arial Narrow" w:hAnsi="Arial Narrow"/>
          <w:sz w:val="20"/>
        </w:rPr>
        <w:t xml:space="preserve">- przęsła boczne </w:t>
      </w:r>
      <w:r>
        <w:rPr>
          <w:rFonts w:ascii="Arial Narrow" w:hAnsi="Arial Narrow"/>
          <w:sz w:val="20"/>
        </w:rPr>
        <w:tab/>
        <w:t xml:space="preserve">  88x110 cm – 8 szt.</w:t>
      </w:r>
    </w:p>
    <w:p w14:paraId="2CC0C71B" w14:textId="77777777" w:rsidR="00590FB8" w:rsidRPr="007C1AE0" w:rsidRDefault="00590FB8" w:rsidP="00E6282C">
      <w:pPr>
        <w:pStyle w:val="Nagwek1"/>
      </w:pPr>
      <w:bookmarkStart w:id="77" w:name="_Toc66027320"/>
      <w:bookmarkStart w:id="78" w:name="_Toc72364938"/>
      <w:r>
        <w:t>Roboty pozostałe i towarzyszące</w:t>
      </w:r>
      <w:bookmarkEnd w:id="77"/>
      <w:bookmarkEnd w:id="78"/>
    </w:p>
    <w:p w14:paraId="7AA32076" w14:textId="77777777" w:rsidR="00B40503" w:rsidRPr="0046254C" w:rsidRDefault="00A56695" w:rsidP="00E6282C">
      <w:pPr>
        <w:pStyle w:val="Nagwek2"/>
      </w:pPr>
      <w:bookmarkStart w:id="79" w:name="_Toc72364939"/>
      <w:bookmarkStart w:id="80" w:name="_Toc187149306"/>
      <w:bookmarkStart w:id="81" w:name="_Toc210787894"/>
      <w:bookmarkEnd w:id="57"/>
      <w:r w:rsidRPr="0046254C">
        <w:t>Podesty i schody</w:t>
      </w:r>
      <w:bookmarkEnd w:id="79"/>
    </w:p>
    <w:p w14:paraId="5F213DE9" w14:textId="77777777" w:rsidR="0095035C" w:rsidRDefault="008953BF" w:rsidP="001E66F9">
      <w:pPr>
        <w:pStyle w:val="StylStandardaciskiArial11ptCzerwonyWyjustowany"/>
        <w:rPr>
          <w:rFonts w:ascii="Arial Narrow" w:hAnsi="Arial Narrow"/>
          <w:color w:val="auto"/>
          <w:sz w:val="20"/>
        </w:rPr>
      </w:pPr>
      <w:r>
        <w:rPr>
          <w:rFonts w:ascii="Arial Narrow" w:hAnsi="Arial Narrow"/>
          <w:color w:val="auto"/>
          <w:sz w:val="20"/>
        </w:rPr>
        <w:t>Wykonać remont odtworzeniowy</w:t>
      </w:r>
      <w:r w:rsidR="00A56695">
        <w:rPr>
          <w:rFonts w:ascii="Arial Narrow" w:hAnsi="Arial Narrow"/>
          <w:color w:val="auto"/>
          <w:sz w:val="20"/>
        </w:rPr>
        <w:t xml:space="preserve"> wszystkich podestów i schodów w przyziemiu:</w:t>
      </w:r>
    </w:p>
    <w:p w14:paraId="1950F4FB" w14:textId="77777777" w:rsidR="00A56695" w:rsidRDefault="00A56695" w:rsidP="001E66F9">
      <w:pPr>
        <w:pStyle w:val="StylStandardaciskiArial11ptCzerwonyWyjustowany"/>
        <w:rPr>
          <w:rFonts w:ascii="Arial Narrow" w:hAnsi="Arial Narrow"/>
          <w:color w:val="auto"/>
          <w:sz w:val="20"/>
        </w:rPr>
      </w:pPr>
      <w:r>
        <w:rPr>
          <w:rFonts w:ascii="Arial Narrow" w:hAnsi="Arial Narrow"/>
          <w:color w:val="auto"/>
          <w:sz w:val="20"/>
        </w:rPr>
        <w:t>Elewacja frontowa:</w:t>
      </w:r>
    </w:p>
    <w:p w14:paraId="51D2F2C9" w14:textId="77777777" w:rsidR="00A56695" w:rsidRDefault="00A56695" w:rsidP="001E66F9">
      <w:pPr>
        <w:pStyle w:val="StylStandardaciskiArial11ptCzerwonyWyjustowany"/>
        <w:rPr>
          <w:rFonts w:ascii="Arial Narrow" w:hAnsi="Arial Narrow"/>
          <w:color w:val="auto"/>
          <w:sz w:val="20"/>
        </w:rPr>
      </w:pPr>
      <w:r>
        <w:rPr>
          <w:rFonts w:ascii="Arial Narrow" w:hAnsi="Arial Narrow"/>
          <w:color w:val="auto"/>
          <w:sz w:val="20"/>
        </w:rPr>
        <w:lastRenderedPageBreak/>
        <w:t xml:space="preserve">- wejście główne - podest </w:t>
      </w:r>
      <w:r w:rsidR="008B48B8">
        <w:rPr>
          <w:rFonts w:ascii="Arial Narrow" w:hAnsi="Arial Narrow"/>
          <w:color w:val="auto"/>
          <w:sz w:val="20"/>
        </w:rPr>
        <w:t>647x114</w:t>
      </w:r>
      <w:r w:rsidR="0049078E">
        <w:rPr>
          <w:rFonts w:ascii="Arial Narrow" w:hAnsi="Arial Narrow"/>
          <w:color w:val="auto"/>
          <w:sz w:val="20"/>
        </w:rPr>
        <w:t xml:space="preserve"> h=20 cm, stopnień </w:t>
      </w:r>
      <w:r w:rsidR="008B48B8">
        <w:rPr>
          <w:rFonts w:ascii="Arial Narrow" w:hAnsi="Arial Narrow"/>
          <w:color w:val="auto"/>
          <w:sz w:val="20"/>
        </w:rPr>
        <w:t>647x29x1</w:t>
      </w:r>
      <w:r w:rsidR="0049078E">
        <w:rPr>
          <w:rFonts w:ascii="Arial Narrow" w:hAnsi="Arial Narrow"/>
          <w:color w:val="auto"/>
          <w:sz w:val="20"/>
        </w:rPr>
        <w:t>3</w:t>
      </w:r>
    </w:p>
    <w:p w14:paraId="24B8EC4D" w14:textId="77777777" w:rsidR="00A56695" w:rsidRDefault="00A56695" w:rsidP="001E66F9">
      <w:pPr>
        <w:pStyle w:val="StylStandardaciskiArial11ptCzerwonyWyjustowany"/>
        <w:rPr>
          <w:rFonts w:ascii="Arial Narrow" w:hAnsi="Arial Narrow"/>
          <w:color w:val="auto"/>
          <w:sz w:val="20"/>
        </w:rPr>
      </w:pPr>
      <w:r>
        <w:rPr>
          <w:rFonts w:ascii="Arial Narrow" w:hAnsi="Arial Narrow"/>
          <w:color w:val="auto"/>
          <w:sz w:val="20"/>
        </w:rPr>
        <w:t xml:space="preserve">- wejście do lokalu usługowego </w:t>
      </w:r>
      <w:r w:rsidR="0049078E">
        <w:rPr>
          <w:rFonts w:ascii="Arial Narrow" w:hAnsi="Arial Narrow"/>
          <w:color w:val="auto"/>
          <w:sz w:val="20"/>
        </w:rPr>
        <w:t xml:space="preserve">- podest </w:t>
      </w:r>
      <w:r w:rsidR="00AE455E">
        <w:rPr>
          <w:rFonts w:ascii="Arial Narrow" w:hAnsi="Arial Narrow"/>
          <w:color w:val="auto"/>
          <w:sz w:val="20"/>
        </w:rPr>
        <w:t>138</w:t>
      </w:r>
      <w:r w:rsidR="0049078E">
        <w:rPr>
          <w:rFonts w:ascii="Arial Narrow" w:hAnsi="Arial Narrow"/>
          <w:color w:val="auto"/>
          <w:sz w:val="20"/>
        </w:rPr>
        <w:t>x</w:t>
      </w:r>
      <w:r w:rsidR="00AE455E">
        <w:rPr>
          <w:rFonts w:ascii="Arial Narrow" w:hAnsi="Arial Narrow"/>
          <w:color w:val="auto"/>
          <w:sz w:val="20"/>
        </w:rPr>
        <w:t>94</w:t>
      </w:r>
      <w:r w:rsidR="0049078E">
        <w:rPr>
          <w:rFonts w:ascii="Arial Narrow" w:hAnsi="Arial Narrow"/>
          <w:color w:val="auto"/>
          <w:sz w:val="20"/>
        </w:rPr>
        <w:t xml:space="preserve"> h=2</w:t>
      </w:r>
      <w:r w:rsidR="00AE455E">
        <w:rPr>
          <w:rFonts w:ascii="Arial Narrow" w:hAnsi="Arial Narrow"/>
          <w:color w:val="auto"/>
          <w:sz w:val="20"/>
        </w:rPr>
        <w:t>9</w:t>
      </w:r>
      <w:r w:rsidR="0049078E">
        <w:rPr>
          <w:rFonts w:ascii="Arial Narrow" w:hAnsi="Arial Narrow"/>
          <w:color w:val="auto"/>
          <w:sz w:val="20"/>
        </w:rPr>
        <w:t xml:space="preserve"> cm, stopnień </w:t>
      </w:r>
      <w:r w:rsidR="00AE455E">
        <w:rPr>
          <w:rFonts w:ascii="Arial Narrow" w:hAnsi="Arial Narrow"/>
          <w:color w:val="auto"/>
          <w:sz w:val="20"/>
        </w:rPr>
        <w:t>138</w:t>
      </w:r>
      <w:r w:rsidR="0049078E">
        <w:rPr>
          <w:rFonts w:ascii="Arial Narrow" w:hAnsi="Arial Narrow"/>
          <w:color w:val="auto"/>
          <w:sz w:val="20"/>
        </w:rPr>
        <w:t>x</w:t>
      </w:r>
      <w:r w:rsidR="00AE455E">
        <w:rPr>
          <w:rFonts w:ascii="Arial Narrow" w:hAnsi="Arial Narrow"/>
          <w:color w:val="auto"/>
          <w:sz w:val="20"/>
        </w:rPr>
        <w:t>36</w:t>
      </w:r>
      <w:r w:rsidR="0049078E">
        <w:rPr>
          <w:rFonts w:ascii="Arial Narrow" w:hAnsi="Arial Narrow"/>
          <w:color w:val="auto"/>
          <w:sz w:val="20"/>
        </w:rPr>
        <w:t>x13</w:t>
      </w:r>
    </w:p>
    <w:p w14:paraId="654E134C" w14:textId="77777777" w:rsidR="00A56695" w:rsidRDefault="00A56695" w:rsidP="001E66F9">
      <w:pPr>
        <w:pStyle w:val="StylStandardaciskiArial11ptCzerwonyWyjustowany"/>
        <w:rPr>
          <w:rFonts w:ascii="Arial Narrow" w:hAnsi="Arial Narrow"/>
          <w:color w:val="auto"/>
          <w:sz w:val="20"/>
        </w:rPr>
      </w:pPr>
      <w:r>
        <w:rPr>
          <w:rFonts w:ascii="Arial Narrow" w:hAnsi="Arial Narrow"/>
          <w:color w:val="auto"/>
          <w:sz w:val="20"/>
        </w:rPr>
        <w:t>Elewacja podwórzowa:</w:t>
      </w:r>
    </w:p>
    <w:p w14:paraId="7F4735D4" w14:textId="77777777" w:rsidR="00A56695" w:rsidRDefault="00A56695" w:rsidP="001E66F9">
      <w:pPr>
        <w:pStyle w:val="StylStandardaciskiArial11ptCzerwonyWyjustowany"/>
        <w:rPr>
          <w:rFonts w:ascii="Arial Narrow" w:hAnsi="Arial Narrow"/>
          <w:color w:val="auto"/>
          <w:sz w:val="20"/>
        </w:rPr>
      </w:pPr>
      <w:r>
        <w:rPr>
          <w:rFonts w:ascii="Arial Narrow" w:hAnsi="Arial Narrow"/>
          <w:color w:val="auto"/>
          <w:sz w:val="20"/>
        </w:rPr>
        <w:t>- wejście do części mieszkalnej – podest</w:t>
      </w:r>
      <w:r w:rsidR="00AE455E">
        <w:rPr>
          <w:rFonts w:ascii="Arial Narrow" w:hAnsi="Arial Narrow"/>
          <w:color w:val="auto"/>
          <w:sz w:val="20"/>
        </w:rPr>
        <w:t xml:space="preserve"> 217x77x14 cm</w:t>
      </w:r>
    </w:p>
    <w:p w14:paraId="69E90372" w14:textId="77777777" w:rsidR="00A56695" w:rsidRDefault="00A56695" w:rsidP="001E66F9">
      <w:pPr>
        <w:pStyle w:val="StylStandardaciskiArial11ptCzerwonyWyjustowany"/>
        <w:rPr>
          <w:rFonts w:ascii="Arial Narrow" w:hAnsi="Arial Narrow"/>
          <w:color w:val="auto"/>
          <w:sz w:val="20"/>
        </w:rPr>
      </w:pPr>
      <w:r>
        <w:rPr>
          <w:rFonts w:ascii="Arial Narrow" w:hAnsi="Arial Narrow"/>
          <w:color w:val="auto"/>
          <w:sz w:val="20"/>
        </w:rPr>
        <w:t>- wejścia na zaplecze usług – podest</w:t>
      </w:r>
      <w:r w:rsidR="00AE455E">
        <w:rPr>
          <w:rFonts w:ascii="Arial Narrow" w:hAnsi="Arial Narrow"/>
          <w:color w:val="auto"/>
          <w:sz w:val="20"/>
        </w:rPr>
        <w:t xml:space="preserve"> 146x56x13 cm, próg 100x30x17 cm</w:t>
      </w:r>
    </w:p>
    <w:p w14:paraId="2B3608F4" w14:textId="77777777" w:rsidR="008953BF" w:rsidRPr="008953BF" w:rsidRDefault="008953BF" w:rsidP="008953BF">
      <w:pPr>
        <w:pStyle w:val="StylStandardaciskiArial11ptCzerwonyWyjustowany"/>
        <w:rPr>
          <w:rFonts w:ascii="Arial Narrow" w:hAnsi="Arial Narrow"/>
          <w:color w:val="auto"/>
          <w:sz w:val="20"/>
        </w:rPr>
      </w:pPr>
      <w:r w:rsidRPr="008953BF">
        <w:rPr>
          <w:rFonts w:ascii="Arial Narrow" w:hAnsi="Arial Narrow"/>
          <w:color w:val="auto"/>
          <w:sz w:val="20"/>
        </w:rPr>
        <w:t>Usunąć podesty i schody w całości</w:t>
      </w:r>
    </w:p>
    <w:p w14:paraId="530238A1" w14:textId="77777777" w:rsidR="008953BF" w:rsidRPr="008953BF" w:rsidRDefault="008953BF" w:rsidP="008953BF">
      <w:pPr>
        <w:spacing w:before="120"/>
        <w:rPr>
          <w:kern w:val="3"/>
          <w:lang w:eastAsia="zh-CN" w:bidi="hi-IN"/>
        </w:rPr>
      </w:pPr>
      <w:r w:rsidRPr="008953BF">
        <w:rPr>
          <w:kern w:val="3"/>
          <w:lang w:eastAsia="zh-CN" w:bidi="hi-IN"/>
        </w:rPr>
        <w:t xml:space="preserve">Na głębokości 90 cm od chodnika wylać po obrysie podestów i schodów chudy beton 30x10cm na podsypce piaskowej gr.20 cm ubitej warstwami (zachować dylatację 2cm od ocieplenia ścian piwnicznych). </w:t>
      </w:r>
    </w:p>
    <w:p w14:paraId="174356FA" w14:textId="77777777" w:rsidR="008953BF" w:rsidRPr="008953BF" w:rsidRDefault="008953BF" w:rsidP="008953BF">
      <w:pPr>
        <w:spacing w:before="120"/>
        <w:rPr>
          <w:kern w:val="3"/>
          <w:lang w:eastAsia="zh-CN" w:bidi="hi-IN"/>
        </w:rPr>
      </w:pPr>
      <w:r w:rsidRPr="008953BF">
        <w:rPr>
          <w:kern w:val="3"/>
          <w:lang w:eastAsia="zh-CN" w:bidi="hi-IN"/>
        </w:rPr>
        <w:t>Ścianki fundamentowe murować z bloczków betonowych 24cm do poziomu spodu płyty spocznika i schodów. Ścianki izolować obustronnie BD2K, na górze ścianek wyłożyć pasy papy niepiaskowanej.</w:t>
      </w:r>
    </w:p>
    <w:p w14:paraId="0D6C6A2C" w14:textId="77777777" w:rsidR="008953BF" w:rsidRPr="008953BF" w:rsidRDefault="008953BF" w:rsidP="008953BF">
      <w:pPr>
        <w:spacing w:before="120"/>
        <w:rPr>
          <w:kern w:val="3"/>
          <w:lang w:eastAsia="zh-CN" w:bidi="hi-IN"/>
        </w:rPr>
      </w:pPr>
      <w:r w:rsidRPr="008953BF">
        <w:rPr>
          <w:kern w:val="3"/>
          <w:lang w:eastAsia="zh-CN" w:bidi="hi-IN"/>
        </w:rPr>
        <w:t xml:space="preserve">Na  ściankach oprzeć wylewaną płytę żelbetową podestu i schodów. Grubość płyty 12 cm, zbrojona dołem siatką #10 o okach 12x12cm. Płytę wylewać na podsypce piaskowej min. 20cm do ID=0,5. </w:t>
      </w:r>
    </w:p>
    <w:p w14:paraId="1331DA0D" w14:textId="77777777" w:rsidR="007100B3" w:rsidRDefault="00AE455E" w:rsidP="001E66F9">
      <w:pPr>
        <w:pStyle w:val="StylStandardaciskiArial11ptCzerwonyWyjustowany"/>
        <w:rPr>
          <w:rFonts w:ascii="Arial Narrow" w:hAnsi="Arial Narrow"/>
          <w:color w:val="auto"/>
          <w:sz w:val="20"/>
        </w:rPr>
      </w:pPr>
      <w:r>
        <w:rPr>
          <w:rFonts w:ascii="Arial Narrow" w:hAnsi="Arial Narrow"/>
          <w:color w:val="auto"/>
          <w:sz w:val="20"/>
        </w:rPr>
        <w:t>Schody i podesty wyłożyć</w:t>
      </w:r>
      <w:r w:rsidR="00E07FE7" w:rsidRPr="001B392F">
        <w:rPr>
          <w:rFonts w:ascii="Arial Narrow" w:hAnsi="Arial Narrow"/>
          <w:color w:val="auto"/>
          <w:sz w:val="20"/>
        </w:rPr>
        <w:t xml:space="preserve"> płyt</w:t>
      </w:r>
      <w:r>
        <w:rPr>
          <w:rFonts w:ascii="Arial Narrow" w:hAnsi="Arial Narrow"/>
          <w:color w:val="auto"/>
          <w:sz w:val="20"/>
        </w:rPr>
        <w:t xml:space="preserve">ami </w:t>
      </w:r>
      <w:r w:rsidR="00E07FE7" w:rsidRPr="001B392F">
        <w:rPr>
          <w:rFonts w:ascii="Arial Narrow" w:hAnsi="Arial Narrow"/>
          <w:color w:val="auto"/>
          <w:sz w:val="20"/>
        </w:rPr>
        <w:t>granitowy</w:t>
      </w:r>
      <w:r>
        <w:rPr>
          <w:rFonts w:ascii="Arial Narrow" w:hAnsi="Arial Narrow"/>
          <w:color w:val="auto"/>
          <w:sz w:val="20"/>
        </w:rPr>
        <w:t>mi</w:t>
      </w:r>
      <w:r w:rsidR="00E07FE7" w:rsidRPr="001B392F">
        <w:rPr>
          <w:rFonts w:ascii="Arial Narrow" w:hAnsi="Arial Narrow"/>
          <w:color w:val="auto"/>
          <w:sz w:val="20"/>
        </w:rPr>
        <w:t xml:space="preserve"> </w:t>
      </w:r>
      <w:r>
        <w:rPr>
          <w:rFonts w:ascii="Arial Narrow" w:hAnsi="Arial Narrow"/>
          <w:color w:val="auto"/>
          <w:sz w:val="20"/>
        </w:rPr>
        <w:t xml:space="preserve">(granit płomieniowany </w:t>
      </w:r>
      <w:r w:rsidR="00E07FE7" w:rsidRPr="001B392F">
        <w:rPr>
          <w:rFonts w:ascii="Arial Narrow" w:hAnsi="Arial Narrow"/>
          <w:color w:val="auto"/>
          <w:sz w:val="20"/>
        </w:rPr>
        <w:t>gr. 3</w:t>
      </w:r>
      <w:r>
        <w:rPr>
          <w:rFonts w:ascii="Arial Narrow" w:hAnsi="Arial Narrow"/>
          <w:color w:val="auto"/>
          <w:sz w:val="20"/>
        </w:rPr>
        <w:t xml:space="preserve"> </w:t>
      </w:r>
      <w:r w:rsidR="00E07FE7" w:rsidRPr="001B392F">
        <w:rPr>
          <w:rFonts w:ascii="Arial Narrow" w:hAnsi="Arial Narrow"/>
          <w:color w:val="auto"/>
          <w:sz w:val="20"/>
        </w:rPr>
        <w:t>cm z noskiem</w:t>
      </w:r>
      <w:r w:rsidR="00B976D8">
        <w:rPr>
          <w:rFonts w:ascii="Arial Narrow" w:hAnsi="Arial Narrow"/>
          <w:color w:val="auto"/>
          <w:sz w:val="20"/>
        </w:rPr>
        <w:t xml:space="preserve"> na stopniach i bokach schodów i podestów</w:t>
      </w:r>
      <w:r w:rsidR="007100B3">
        <w:rPr>
          <w:rFonts w:ascii="Arial Narrow" w:hAnsi="Arial Narrow"/>
          <w:color w:val="auto"/>
          <w:sz w:val="20"/>
        </w:rPr>
        <w:t>)</w:t>
      </w:r>
      <w:r w:rsidR="00E07FE7" w:rsidRPr="001B392F">
        <w:rPr>
          <w:rFonts w:ascii="Arial Narrow" w:hAnsi="Arial Narrow"/>
          <w:color w:val="auto"/>
          <w:sz w:val="20"/>
        </w:rPr>
        <w:t xml:space="preserve"> </w:t>
      </w:r>
    </w:p>
    <w:p w14:paraId="7A86E3CF" w14:textId="77777777" w:rsidR="009305B8" w:rsidRDefault="007100B3" w:rsidP="001E66F9">
      <w:pPr>
        <w:pStyle w:val="StylStandardaciskiArial11ptCzerwonyWyjustowany"/>
        <w:rPr>
          <w:rFonts w:ascii="Arial Narrow" w:hAnsi="Arial Narrow"/>
          <w:color w:val="auto"/>
          <w:sz w:val="20"/>
        </w:rPr>
      </w:pPr>
      <w:r>
        <w:rPr>
          <w:rFonts w:ascii="Arial Narrow" w:hAnsi="Arial Narrow"/>
          <w:color w:val="auto"/>
          <w:sz w:val="20"/>
        </w:rPr>
        <w:t xml:space="preserve">Na schodach </w:t>
      </w:r>
      <w:r w:rsidR="00B976D8">
        <w:rPr>
          <w:rFonts w:ascii="Arial Narrow" w:hAnsi="Arial Narrow"/>
          <w:color w:val="auto"/>
          <w:sz w:val="20"/>
        </w:rPr>
        <w:t>stopnice z płyt granitowych ciągłych o</w:t>
      </w:r>
      <w:r>
        <w:rPr>
          <w:rFonts w:ascii="Arial Narrow" w:hAnsi="Arial Narrow"/>
          <w:color w:val="auto"/>
          <w:sz w:val="20"/>
        </w:rPr>
        <w:t xml:space="preserve"> szerokości 35cm</w:t>
      </w:r>
      <w:r w:rsidR="00E07FE7" w:rsidRPr="001B392F">
        <w:rPr>
          <w:rFonts w:ascii="Arial Narrow" w:hAnsi="Arial Narrow"/>
          <w:color w:val="auto"/>
          <w:sz w:val="20"/>
        </w:rPr>
        <w:t xml:space="preserve">, podstopnice granitowe </w:t>
      </w:r>
      <w:r w:rsidR="009305B8" w:rsidRPr="001B392F">
        <w:rPr>
          <w:rFonts w:ascii="Arial Narrow" w:hAnsi="Arial Narrow"/>
          <w:color w:val="auto"/>
          <w:sz w:val="20"/>
        </w:rPr>
        <w:t>1,5</w:t>
      </w:r>
      <w:r w:rsidR="00E07FE7" w:rsidRPr="001B392F">
        <w:rPr>
          <w:rFonts w:ascii="Arial Narrow" w:hAnsi="Arial Narrow"/>
          <w:color w:val="auto"/>
          <w:sz w:val="20"/>
        </w:rPr>
        <w:t xml:space="preserve"> cm (granit strzegomski jasnoszary), granit kleić cało powierzchniowo zaprawą dedykowaną</w:t>
      </w:r>
      <w:r w:rsidR="009305B8" w:rsidRPr="001B392F">
        <w:rPr>
          <w:rFonts w:ascii="Arial Narrow" w:hAnsi="Arial Narrow"/>
          <w:color w:val="auto"/>
          <w:sz w:val="20"/>
        </w:rPr>
        <w:t xml:space="preserve"> zgodnie z instrukcją producenta kleju.</w:t>
      </w:r>
    </w:p>
    <w:p w14:paraId="23DE7A28" w14:textId="77777777" w:rsidR="00AE455E" w:rsidRPr="001B392F" w:rsidRDefault="00AE455E" w:rsidP="001E66F9">
      <w:pPr>
        <w:pStyle w:val="StylStandardaciskiArial11ptCzerwonyWyjustowany"/>
        <w:rPr>
          <w:rFonts w:ascii="Arial Narrow" w:hAnsi="Arial Narrow"/>
          <w:color w:val="auto"/>
          <w:sz w:val="20"/>
        </w:rPr>
      </w:pPr>
      <w:r>
        <w:rPr>
          <w:rFonts w:ascii="Arial Narrow" w:hAnsi="Arial Narrow"/>
          <w:color w:val="auto"/>
          <w:sz w:val="20"/>
        </w:rPr>
        <w:t>Wysokość stopni ujednolicić w obu podestach.</w:t>
      </w:r>
    </w:p>
    <w:p w14:paraId="2901110C" w14:textId="77777777" w:rsidR="009305B8" w:rsidRDefault="009305B8" w:rsidP="001E66F9">
      <w:pPr>
        <w:pStyle w:val="StylStandardaciskiArial11ptCzerwonyWyjustowany"/>
        <w:rPr>
          <w:rFonts w:ascii="Arial Narrow" w:hAnsi="Arial Narrow"/>
          <w:color w:val="auto"/>
          <w:sz w:val="20"/>
        </w:rPr>
      </w:pPr>
      <w:r w:rsidRPr="001B392F">
        <w:rPr>
          <w:rFonts w:ascii="Arial Narrow" w:hAnsi="Arial Narrow"/>
          <w:color w:val="auto"/>
          <w:sz w:val="20"/>
        </w:rPr>
        <w:t>Spoiny wypełnić elastyczną, mrozoodporną fugą do granitu w kolorze kamienienia.</w:t>
      </w:r>
    </w:p>
    <w:p w14:paraId="28F7BBE6" w14:textId="77777777" w:rsidR="007C1B4F" w:rsidRDefault="007C1B4F" w:rsidP="007C1B4F">
      <w:pPr>
        <w:pStyle w:val="StylStandardaciskiArial11ptCzerwonyWyjustowany"/>
        <w:rPr>
          <w:rFonts w:ascii="Arial Narrow" w:hAnsi="Arial Narrow"/>
          <w:color w:val="auto"/>
          <w:sz w:val="20"/>
        </w:rPr>
      </w:pPr>
      <w:r w:rsidRPr="001B392F">
        <w:rPr>
          <w:rFonts w:ascii="Arial Narrow" w:hAnsi="Arial Narrow"/>
          <w:color w:val="auto"/>
          <w:sz w:val="20"/>
        </w:rPr>
        <w:t>Przed zamówieniem wymiary zdjąć z natury.</w:t>
      </w:r>
    </w:p>
    <w:p w14:paraId="42F0256B" w14:textId="77777777" w:rsidR="007C1B4F" w:rsidRPr="0046254C" w:rsidRDefault="007C1B4F" w:rsidP="0013661F">
      <w:pPr>
        <w:pStyle w:val="Nagwek2"/>
        <w:numPr>
          <w:ilvl w:val="1"/>
          <w:numId w:val="21"/>
        </w:numPr>
      </w:pPr>
      <w:bookmarkStart w:id="82" w:name="_Toc72364940"/>
      <w:r>
        <w:t>Wycieraczki</w:t>
      </w:r>
      <w:bookmarkEnd w:id="82"/>
    </w:p>
    <w:p w14:paraId="11D862EC" w14:textId="77777777" w:rsidR="002070D7" w:rsidRDefault="00822A89" w:rsidP="00822A89">
      <w:pPr>
        <w:pStyle w:val="StylStandardaciskiArial11ptCzerwonyWyjustowany"/>
        <w:rPr>
          <w:rFonts w:ascii="Arial Narrow" w:hAnsi="Arial Narrow" w:cs="Arial"/>
          <w:snapToGrid w:val="0"/>
          <w:color w:val="000000"/>
        </w:rPr>
      </w:pPr>
      <w:r>
        <w:rPr>
          <w:rFonts w:ascii="Arial Narrow" w:hAnsi="Arial Narrow"/>
          <w:color w:val="auto"/>
          <w:sz w:val="20"/>
        </w:rPr>
        <w:t xml:space="preserve">W podestach </w:t>
      </w:r>
      <w:r w:rsidR="00913010" w:rsidRPr="001B392F">
        <w:rPr>
          <w:rFonts w:ascii="Arial Narrow" w:hAnsi="Arial Narrow"/>
          <w:color w:val="auto"/>
          <w:sz w:val="20"/>
        </w:rPr>
        <w:t xml:space="preserve">osadzić wycieraczki </w:t>
      </w:r>
      <w:r w:rsidR="007C1B4F">
        <w:rPr>
          <w:rFonts w:ascii="Arial Narrow" w:hAnsi="Arial Narrow"/>
          <w:color w:val="auto"/>
          <w:sz w:val="20"/>
        </w:rPr>
        <w:t xml:space="preserve">skrzynkowe </w:t>
      </w:r>
      <w:r w:rsidR="007C1B4F" w:rsidRPr="001B392F">
        <w:rPr>
          <w:rFonts w:ascii="Arial Narrow" w:hAnsi="Arial Narrow"/>
          <w:color w:val="auto"/>
          <w:sz w:val="20"/>
        </w:rPr>
        <w:t>7</w:t>
      </w:r>
      <w:r w:rsidR="00632F2F">
        <w:rPr>
          <w:rFonts w:ascii="Arial Narrow" w:hAnsi="Arial Narrow"/>
          <w:color w:val="auto"/>
          <w:sz w:val="20"/>
        </w:rPr>
        <w:t>5</w:t>
      </w:r>
      <w:r w:rsidR="007C1B4F" w:rsidRPr="001B392F">
        <w:rPr>
          <w:rFonts w:ascii="Arial Narrow" w:hAnsi="Arial Narrow"/>
          <w:color w:val="auto"/>
          <w:sz w:val="20"/>
        </w:rPr>
        <w:t>x50 cm</w:t>
      </w:r>
      <w:r w:rsidR="00632F2F">
        <w:rPr>
          <w:rFonts w:ascii="Arial Narrow" w:hAnsi="Arial Narrow"/>
          <w:color w:val="auto"/>
          <w:sz w:val="20"/>
        </w:rPr>
        <w:t xml:space="preserve"> </w:t>
      </w:r>
      <w:r w:rsidR="00A42D14">
        <w:rPr>
          <w:rFonts w:ascii="Arial Narrow" w:hAnsi="Arial Narrow"/>
          <w:color w:val="auto"/>
          <w:sz w:val="20"/>
        </w:rPr>
        <w:t xml:space="preserve">– 4 szt., </w:t>
      </w:r>
      <w:r w:rsidR="00632F2F">
        <w:rPr>
          <w:rFonts w:ascii="Arial Narrow" w:hAnsi="Arial Narrow"/>
          <w:color w:val="auto"/>
          <w:sz w:val="20"/>
        </w:rPr>
        <w:t>od podwórza 60x40</w:t>
      </w:r>
      <w:r w:rsidR="00A42D14">
        <w:rPr>
          <w:rFonts w:ascii="Arial Narrow" w:hAnsi="Arial Narrow"/>
          <w:color w:val="auto"/>
          <w:sz w:val="20"/>
        </w:rPr>
        <w:t xml:space="preserve"> - 1 szt.</w:t>
      </w:r>
      <w:r w:rsidR="007C1B4F">
        <w:rPr>
          <w:rFonts w:ascii="Arial Narrow" w:hAnsi="Arial Narrow"/>
          <w:color w:val="auto"/>
          <w:sz w:val="20"/>
        </w:rPr>
        <w:t xml:space="preserve"> z polimerobetonu z osadnikie</w:t>
      </w:r>
      <w:r w:rsidR="00915094">
        <w:rPr>
          <w:rFonts w:ascii="Arial Narrow" w:hAnsi="Arial Narrow"/>
          <w:color w:val="auto"/>
          <w:sz w:val="20"/>
        </w:rPr>
        <w:t xml:space="preserve">m. </w:t>
      </w:r>
    </w:p>
    <w:p w14:paraId="3557C489" w14:textId="77777777" w:rsidR="002070D7" w:rsidRDefault="007C1B4F" w:rsidP="001E66F9">
      <w:pPr>
        <w:pStyle w:val="StylStandardaciskiArial11ptCzerwonyWyjustowany"/>
        <w:rPr>
          <w:rFonts w:ascii="Arial Narrow" w:hAnsi="Arial Narrow"/>
          <w:color w:val="auto"/>
          <w:sz w:val="20"/>
        </w:rPr>
      </w:pPr>
      <w:r>
        <w:rPr>
          <w:noProof/>
          <w:lang w:eastAsia="pl-PL" w:bidi="ar-SA"/>
        </w:rPr>
        <w:drawing>
          <wp:inline distT="0" distB="0" distL="0" distR="0" wp14:anchorId="1AEC64A0" wp14:editId="79DD1C6C">
            <wp:extent cx="2487167" cy="2443276"/>
            <wp:effectExtent l="0" t="0" r="889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3082" t="8506" r="12788" b="5412"/>
                    <a:stretch/>
                  </pic:blipFill>
                  <pic:spPr bwMode="auto">
                    <a:xfrm>
                      <a:off x="0" y="0"/>
                      <a:ext cx="2491288" cy="2447324"/>
                    </a:xfrm>
                    <a:prstGeom prst="rect">
                      <a:avLst/>
                    </a:prstGeom>
                    <a:ln>
                      <a:noFill/>
                    </a:ln>
                    <a:extLst>
                      <a:ext uri="{53640926-AAD7-44D8-BBD7-CCE9431645EC}">
                        <a14:shadowObscured xmlns:a14="http://schemas.microsoft.com/office/drawing/2010/main"/>
                      </a:ext>
                    </a:extLst>
                  </pic:spPr>
                </pic:pic>
              </a:graphicData>
            </a:graphic>
          </wp:inline>
        </w:drawing>
      </w:r>
      <w:r w:rsidR="00915094">
        <w:rPr>
          <w:noProof/>
          <w:lang w:eastAsia="pl-PL" w:bidi="ar-SA"/>
        </w:rPr>
        <w:drawing>
          <wp:inline distT="0" distB="0" distL="0" distR="0" wp14:anchorId="32985452" wp14:editId="18E795A6">
            <wp:extent cx="2750515" cy="2260564"/>
            <wp:effectExtent l="0" t="0" r="0" b="698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49477" cy="2259711"/>
                    </a:xfrm>
                    <a:prstGeom prst="rect">
                      <a:avLst/>
                    </a:prstGeom>
                  </pic:spPr>
                </pic:pic>
              </a:graphicData>
            </a:graphic>
          </wp:inline>
        </w:drawing>
      </w:r>
    </w:p>
    <w:p w14:paraId="031B9C95" w14:textId="77777777" w:rsidR="00915094" w:rsidRPr="001B392F" w:rsidRDefault="00915094" w:rsidP="001E66F9">
      <w:pPr>
        <w:pStyle w:val="StylStandardaciskiArial11ptCzerwonyWyjustowany"/>
        <w:rPr>
          <w:rFonts w:ascii="Arial Narrow" w:hAnsi="Arial Narrow"/>
          <w:color w:val="auto"/>
          <w:sz w:val="20"/>
        </w:rPr>
      </w:pPr>
    </w:p>
    <w:p w14:paraId="5552A751" w14:textId="77777777" w:rsidR="007C1B4F" w:rsidRDefault="007C1B4F" w:rsidP="007C1B4F">
      <w:pPr>
        <w:pStyle w:val="StylStandardaciskiArial11ptCzerwonyWyjustowany"/>
        <w:rPr>
          <w:rFonts w:ascii="Arial Narrow" w:hAnsi="Arial Narrow"/>
          <w:color w:val="auto"/>
          <w:sz w:val="20"/>
        </w:rPr>
      </w:pPr>
      <w:r>
        <w:rPr>
          <w:rFonts w:ascii="Arial Narrow" w:hAnsi="Arial Narrow"/>
          <w:color w:val="auto"/>
          <w:sz w:val="20"/>
        </w:rPr>
        <w:t xml:space="preserve">Wypełnienie wycieraczek </w:t>
      </w:r>
    </w:p>
    <w:p w14:paraId="5EE9A831" w14:textId="77777777" w:rsidR="007C1B4F" w:rsidRDefault="007C1B4F" w:rsidP="007C1B4F">
      <w:pPr>
        <w:pStyle w:val="StylStandardaciskiArial11ptCzerwonyWyjustowany"/>
        <w:rPr>
          <w:rFonts w:ascii="Arial Narrow" w:hAnsi="Arial Narrow"/>
          <w:color w:val="auto"/>
          <w:sz w:val="20"/>
        </w:rPr>
      </w:pPr>
      <w:r>
        <w:rPr>
          <w:rFonts w:ascii="Arial Narrow" w:hAnsi="Arial Narrow"/>
          <w:color w:val="auto"/>
          <w:sz w:val="20"/>
        </w:rPr>
        <w:t>- przed drzwiami do części mieszkalnej ruszt kratowy</w:t>
      </w:r>
      <w:r w:rsidRPr="007C1B4F">
        <w:rPr>
          <w:rFonts w:ascii="Arial Narrow" w:hAnsi="Arial Narrow"/>
          <w:color w:val="auto"/>
          <w:sz w:val="20"/>
        </w:rPr>
        <w:t xml:space="preserve"> 30/10</w:t>
      </w:r>
      <w:r>
        <w:rPr>
          <w:rFonts w:ascii="Arial Narrow" w:hAnsi="Arial Narrow"/>
          <w:color w:val="auto"/>
          <w:sz w:val="20"/>
        </w:rPr>
        <w:t xml:space="preserve"> (2 szt.)</w:t>
      </w:r>
    </w:p>
    <w:p w14:paraId="44E64182" w14:textId="77777777" w:rsidR="00915094" w:rsidRDefault="00915094" w:rsidP="00135D53">
      <w:pPr>
        <w:pStyle w:val="StylStandardaciskiArial11ptCzerwonyWyjustowany"/>
        <w:jc w:val="center"/>
        <w:rPr>
          <w:rFonts w:ascii="Arial Narrow" w:hAnsi="Arial Narrow"/>
          <w:color w:val="auto"/>
          <w:sz w:val="20"/>
        </w:rPr>
      </w:pPr>
      <w:r>
        <w:rPr>
          <w:noProof/>
          <w:lang w:eastAsia="pl-PL" w:bidi="ar-SA"/>
        </w:rPr>
        <w:drawing>
          <wp:inline distT="0" distB="0" distL="0" distR="0" wp14:anchorId="0764BC34" wp14:editId="3E94C186">
            <wp:extent cx="2093640" cy="972921"/>
            <wp:effectExtent l="0" t="0" r="1905"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097487" cy="974709"/>
                    </a:xfrm>
                    <a:prstGeom prst="rect">
                      <a:avLst/>
                    </a:prstGeom>
                  </pic:spPr>
                </pic:pic>
              </a:graphicData>
            </a:graphic>
          </wp:inline>
        </w:drawing>
      </w:r>
    </w:p>
    <w:p w14:paraId="506BECAC" w14:textId="77777777" w:rsidR="00915094" w:rsidRDefault="007C1B4F" w:rsidP="007C1B4F">
      <w:pPr>
        <w:pStyle w:val="StylStandardaciskiArial11ptCzerwonyWyjustowany"/>
        <w:rPr>
          <w:rFonts w:ascii="Arial Narrow" w:hAnsi="Arial Narrow"/>
          <w:color w:val="auto"/>
          <w:sz w:val="20"/>
        </w:rPr>
      </w:pPr>
      <w:r>
        <w:rPr>
          <w:rFonts w:ascii="Arial Narrow" w:hAnsi="Arial Narrow"/>
          <w:color w:val="auto"/>
          <w:sz w:val="20"/>
        </w:rPr>
        <w:t xml:space="preserve">- przed drzwiami do części usługowej </w:t>
      </w:r>
      <w:r w:rsidRPr="007C1B4F">
        <w:rPr>
          <w:rFonts w:ascii="Arial Narrow" w:hAnsi="Arial Narrow"/>
          <w:color w:val="auto"/>
          <w:sz w:val="20"/>
        </w:rPr>
        <w:t xml:space="preserve">z rusztem </w:t>
      </w:r>
      <w:r w:rsidR="00D82B89">
        <w:rPr>
          <w:rFonts w:ascii="Arial Narrow" w:hAnsi="Arial Narrow"/>
          <w:color w:val="auto"/>
          <w:sz w:val="20"/>
        </w:rPr>
        <w:t>gumowym</w:t>
      </w:r>
      <w:r>
        <w:rPr>
          <w:rFonts w:ascii="Arial Narrow" w:hAnsi="Arial Narrow"/>
          <w:color w:val="auto"/>
          <w:sz w:val="20"/>
        </w:rPr>
        <w:t xml:space="preserve"> (3 szt.)</w:t>
      </w:r>
    </w:p>
    <w:p w14:paraId="57635128" w14:textId="77777777" w:rsidR="007C1B4F" w:rsidRDefault="00915094" w:rsidP="00135D53">
      <w:pPr>
        <w:pStyle w:val="StylStandardaciskiArial11ptCzerwonyWyjustowany"/>
        <w:jc w:val="center"/>
        <w:rPr>
          <w:rFonts w:ascii="Arial Narrow" w:hAnsi="Arial Narrow"/>
          <w:color w:val="auto"/>
          <w:sz w:val="20"/>
        </w:rPr>
      </w:pPr>
      <w:r>
        <w:rPr>
          <w:noProof/>
          <w:lang w:eastAsia="pl-PL" w:bidi="ar-SA"/>
        </w:rPr>
        <w:lastRenderedPageBreak/>
        <w:drawing>
          <wp:inline distT="0" distB="0" distL="0" distR="0" wp14:anchorId="6BD11914" wp14:editId="4FBC0794">
            <wp:extent cx="2313553" cy="987552"/>
            <wp:effectExtent l="0" t="0" r="0" b="317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316335" cy="988740"/>
                    </a:xfrm>
                    <a:prstGeom prst="rect">
                      <a:avLst/>
                    </a:prstGeom>
                  </pic:spPr>
                </pic:pic>
              </a:graphicData>
            </a:graphic>
          </wp:inline>
        </w:drawing>
      </w:r>
    </w:p>
    <w:p w14:paraId="182D6119" w14:textId="77777777" w:rsidR="00084AF0" w:rsidRPr="00084AF0" w:rsidRDefault="00084AF0" w:rsidP="00E6282C">
      <w:pPr>
        <w:pStyle w:val="Nagwek2"/>
        <w:rPr>
          <w:snapToGrid w:val="0"/>
        </w:rPr>
      </w:pPr>
      <w:bookmarkStart w:id="83" w:name="_Toc485493472"/>
      <w:bookmarkStart w:id="84" w:name="_Toc72364941"/>
      <w:r w:rsidRPr="00084AF0">
        <w:rPr>
          <w:snapToGrid w:val="0"/>
        </w:rPr>
        <w:t xml:space="preserve">Zadaszenie na elewacji </w:t>
      </w:r>
      <w:bookmarkEnd w:id="83"/>
      <w:r>
        <w:rPr>
          <w:snapToGrid w:val="0"/>
        </w:rPr>
        <w:t>frontowej</w:t>
      </w:r>
      <w:bookmarkEnd w:id="84"/>
      <w:r w:rsidRPr="00084AF0">
        <w:rPr>
          <w:snapToGrid w:val="0"/>
        </w:rPr>
        <w:t xml:space="preserve"> </w:t>
      </w:r>
    </w:p>
    <w:p w14:paraId="1FF2AF56" w14:textId="77777777" w:rsidR="00084AF0" w:rsidRPr="00084AF0" w:rsidRDefault="00084AF0" w:rsidP="00084AF0">
      <w:pPr>
        <w:pStyle w:val="Standard"/>
        <w:spacing w:before="120"/>
        <w:jc w:val="both"/>
        <w:rPr>
          <w:rFonts w:ascii="Arial Narrow" w:eastAsia="Times New Roman" w:hAnsi="Arial Narrow" w:cs="Times New Roman"/>
          <w:sz w:val="20"/>
          <w:szCs w:val="20"/>
        </w:rPr>
      </w:pPr>
      <w:r>
        <w:rPr>
          <w:rFonts w:ascii="Arial Narrow" w:eastAsia="Times New Roman" w:hAnsi="Arial Narrow" w:cs="Times New Roman"/>
          <w:sz w:val="20"/>
          <w:szCs w:val="20"/>
        </w:rPr>
        <w:t xml:space="preserve">Zadaszenie płaskie </w:t>
      </w:r>
      <w:r w:rsidRPr="00084AF0">
        <w:rPr>
          <w:rFonts w:ascii="Arial Narrow" w:eastAsia="Times New Roman" w:hAnsi="Arial Narrow" w:cs="Times New Roman"/>
          <w:sz w:val="20"/>
          <w:szCs w:val="20"/>
        </w:rPr>
        <w:t xml:space="preserve">w formie </w:t>
      </w:r>
      <w:r>
        <w:rPr>
          <w:rFonts w:ascii="Arial Narrow" w:eastAsia="Times New Roman" w:hAnsi="Arial Narrow" w:cs="Times New Roman"/>
          <w:sz w:val="20"/>
          <w:szCs w:val="20"/>
        </w:rPr>
        <w:t xml:space="preserve">trzech niezależnych prostokątnych daszków </w:t>
      </w:r>
      <w:r w:rsidRPr="00084AF0">
        <w:rPr>
          <w:rFonts w:ascii="Arial Narrow" w:eastAsia="Times New Roman" w:hAnsi="Arial Narrow" w:cs="Times New Roman"/>
          <w:sz w:val="20"/>
          <w:szCs w:val="20"/>
        </w:rPr>
        <w:t>o wymiarach 180x1</w:t>
      </w:r>
      <w:r w:rsidR="001A17EB">
        <w:rPr>
          <w:rFonts w:ascii="Arial Narrow" w:eastAsia="Times New Roman" w:hAnsi="Arial Narrow" w:cs="Times New Roman"/>
          <w:sz w:val="20"/>
          <w:szCs w:val="20"/>
        </w:rPr>
        <w:t>24</w:t>
      </w:r>
      <w:r w:rsidRPr="00084AF0">
        <w:rPr>
          <w:rFonts w:ascii="Arial Narrow" w:eastAsia="Times New Roman" w:hAnsi="Arial Narrow" w:cs="Times New Roman"/>
          <w:sz w:val="20"/>
          <w:szCs w:val="20"/>
        </w:rPr>
        <w:t xml:space="preserve"> cm ze szkła przeziernego na cięgnach </w:t>
      </w:r>
      <w:r>
        <w:rPr>
          <w:rFonts w:ascii="Arial Narrow" w:eastAsia="Times New Roman" w:hAnsi="Arial Narrow" w:cs="Times New Roman"/>
          <w:sz w:val="20"/>
          <w:szCs w:val="20"/>
        </w:rPr>
        <w:t xml:space="preserve">i wspornikach </w:t>
      </w:r>
      <w:r w:rsidRPr="00084AF0">
        <w:rPr>
          <w:rFonts w:ascii="Arial Narrow" w:eastAsia="Times New Roman" w:hAnsi="Arial Narrow" w:cs="Times New Roman"/>
          <w:sz w:val="20"/>
          <w:szCs w:val="20"/>
        </w:rPr>
        <w:t>ze stali nierdzewnej.</w:t>
      </w:r>
    </w:p>
    <w:p w14:paraId="3C3D3302" w14:textId="77777777" w:rsidR="00084AF0" w:rsidRDefault="00084AF0" w:rsidP="00084AF0">
      <w:pPr>
        <w:pStyle w:val="Standard"/>
        <w:spacing w:before="120"/>
        <w:jc w:val="both"/>
        <w:rPr>
          <w:rFonts w:ascii="Arial Narrow" w:eastAsia="Times New Roman" w:hAnsi="Arial Narrow" w:cs="Times New Roman"/>
          <w:sz w:val="20"/>
          <w:szCs w:val="20"/>
        </w:rPr>
      </w:pPr>
      <w:r w:rsidRPr="00084AF0">
        <w:rPr>
          <w:rFonts w:ascii="Arial Narrow" w:eastAsia="Times New Roman" w:hAnsi="Arial Narrow" w:cs="Times New Roman"/>
          <w:sz w:val="20"/>
          <w:szCs w:val="20"/>
        </w:rPr>
        <w:t xml:space="preserve">Szkło bezbarwne, bezpieczne, hartowane w podwójnym układzie płyt; szczegóły mocowania wg technologii wybranego producenta; szkło dodatkowo wzmocnione folią; grubość płyt minimum 13 mm; montaż producenta. </w:t>
      </w:r>
      <w:r w:rsidR="00B8539F">
        <w:rPr>
          <w:rFonts w:ascii="Arial Narrow" w:eastAsia="Times New Roman" w:hAnsi="Arial Narrow" w:cs="Times New Roman"/>
          <w:sz w:val="20"/>
          <w:szCs w:val="20"/>
        </w:rPr>
        <w:t>Trzy cięgna na jeden daszek.</w:t>
      </w:r>
    </w:p>
    <w:p w14:paraId="12DAB97B" w14:textId="77777777" w:rsidR="00084AF0" w:rsidRPr="00084AF0" w:rsidRDefault="00084AF0" w:rsidP="00084AF0">
      <w:pPr>
        <w:pStyle w:val="Standard"/>
        <w:spacing w:before="120"/>
        <w:jc w:val="both"/>
        <w:rPr>
          <w:rFonts w:ascii="Arial Narrow" w:eastAsia="Times New Roman" w:hAnsi="Arial Narrow" w:cs="Times New Roman"/>
          <w:sz w:val="20"/>
          <w:szCs w:val="20"/>
        </w:rPr>
      </w:pPr>
      <w:r>
        <w:rPr>
          <w:rFonts w:ascii="Arial Narrow" w:eastAsia="Times New Roman" w:hAnsi="Arial Narrow" w:cs="Times New Roman"/>
          <w:sz w:val="20"/>
          <w:szCs w:val="20"/>
        </w:rPr>
        <w:t>Spadek daszków od budynku.</w:t>
      </w:r>
    </w:p>
    <w:p w14:paraId="6C0A70C8" w14:textId="77777777" w:rsidR="0046254C" w:rsidRDefault="0046254C" w:rsidP="00084AF0">
      <w:pPr>
        <w:pStyle w:val="Standard"/>
        <w:spacing w:before="120"/>
        <w:jc w:val="both"/>
        <w:rPr>
          <w:rFonts w:ascii="Arial Narrow" w:eastAsia="Times New Roman" w:hAnsi="Arial Narrow" w:cs="Times New Roman"/>
          <w:sz w:val="20"/>
          <w:szCs w:val="20"/>
        </w:rPr>
      </w:pPr>
      <w:r>
        <w:rPr>
          <w:rFonts w:ascii="Arial Narrow" w:eastAsia="Times New Roman" w:hAnsi="Arial Narrow" w:cs="Times New Roman"/>
          <w:sz w:val="20"/>
          <w:szCs w:val="20"/>
        </w:rPr>
        <w:t>Do zamontowania</w:t>
      </w:r>
      <w:r w:rsidR="00084AF0">
        <w:rPr>
          <w:rFonts w:ascii="Arial Narrow" w:eastAsia="Times New Roman" w:hAnsi="Arial Narrow" w:cs="Times New Roman"/>
          <w:sz w:val="20"/>
          <w:szCs w:val="20"/>
        </w:rPr>
        <w:t xml:space="preserve">: </w:t>
      </w:r>
    </w:p>
    <w:p w14:paraId="6795A556" w14:textId="77777777" w:rsidR="00084AF0" w:rsidRPr="00084AF0" w:rsidRDefault="0046254C" w:rsidP="00084AF0">
      <w:pPr>
        <w:pStyle w:val="Standard"/>
        <w:spacing w:before="120"/>
        <w:jc w:val="both"/>
        <w:rPr>
          <w:rFonts w:ascii="Arial Narrow" w:eastAsia="Times New Roman" w:hAnsi="Arial Narrow" w:cs="Times New Roman"/>
          <w:sz w:val="20"/>
          <w:szCs w:val="20"/>
        </w:rPr>
      </w:pPr>
      <w:r w:rsidRPr="0046254C">
        <w:rPr>
          <w:rFonts w:ascii="Arial Narrow" w:eastAsia="Times New Roman" w:hAnsi="Arial Narrow" w:cs="Times New Roman"/>
          <w:b/>
          <w:sz w:val="20"/>
          <w:szCs w:val="20"/>
        </w:rPr>
        <w:t>d1</w:t>
      </w:r>
      <w:r>
        <w:rPr>
          <w:rFonts w:ascii="Arial Narrow" w:eastAsia="Times New Roman" w:hAnsi="Arial Narrow" w:cs="Times New Roman"/>
          <w:sz w:val="20"/>
          <w:szCs w:val="20"/>
        </w:rPr>
        <w:t xml:space="preserve"> - </w:t>
      </w:r>
      <w:r w:rsidR="00084AF0">
        <w:rPr>
          <w:rFonts w:ascii="Arial Narrow" w:eastAsia="Times New Roman" w:hAnsi="Arial Narrow" w:cs="Times New Roman"/>
          <w:sz w:val="20"/>
          <w:szCs w:val="20"/>
        </w:rPr>
        <w:t xml:space="preserve">zadaszenie </w:t>
      </w:r>
      <w:r w:rsidR="001A17EB">
        <w:rPr>
          <w:rFonts w:ascii="Arial Narrow" w:eastAsia="Times New Roman" w:hAnsi="Arial Narrow" w:cs="Times New Roman"/>
          <w:sz w:val="20"/>
          <w:szCs w:val="20"/>
        </w:rPr>
        <w:t>180x124 cm – 3 szt.</w:t>
      </w:r>
    </w:p>
    <w:p w14:paraId="72F4B7AB" w14:textId="77777777" w:rsidR="00084AF0" w:rsidRDefault="001A17EB" w:rsidP="001E66F9">
      <w:pPr>
        <w:pStyle w:val="StylStandardaciskiArial11ptCzerwonyWyjustowany"/>
        <w:rPr>
          <w:rFonts w:ascii="Arial Narrow" w:hAnsi="Arial Narrow"/>
          <w:color w:val="auto"/>
          <w:sz w:val="20"/>
        </w:rPr>
      </w:pPr>
      <w:r>
        <w:rPr>
          <w:rFonts w:ascii="Arial Narrow" w:hAnsi="Arial Narrow"/>
          <w:color w:val="auto"/>
          <w:sz w:val="20"/>
        </w:rPr>
        <w:t>Wymiary zweryfikować po wykonaniu ocieplenia budynku i balkonów. Daszki mają licować z ocieploną i wykończoną płytą balkonową.</w:t>
      </w:r>
    </w:p>
    <w:p w14:paraId="31371CC0" w14:textId="77777777" w:rsidR="0046254C" w:rsidRDefault="0046254C" w:rsidP="0046254C">
      <w:pPr>
        <w:pStyle w:val="StylStandardaciskiArial11ptCzerwonyWyjustowany"/>
        <w:rPr>
          <w:rFonts w:ascii="Arial Narrow" w:hAnsi="Arial Narrow"/>
          <w:color w:val="auto"/>
          <w:sz w:val="20"/>
        </w:rPr>
      </w:pPr>
      <w:r>
        <w:rPr>
          <w:rFonts w:ascii="Arial Narrow" w:hAnsi="Arial Narrow"/>
          <w:color w:val="auto"/>
          <w:sz w:val="20"/>
        </w:rPr>
        <w:t>System mocowania do elewacji ocieplonej.</w:t>
      </w:r>
    </w:p>
    <w:p w14:paraId="2A56AE85" w14:textId="77777777" w:rsidR="0046254C" w:rsidRDefault="0046254C" w:rsidP="001E66F9">
      <w:pPr>
        <w:pStyle w:val="StylStandardaciskiArial11ptCzerwonyWyjustowany"/>
        <w:rPr>
          <w:rFonts w:ascii="Arial Narrow" w:hAnsi="Arial Narrow"/>
          <w:color w:val="auto"/>
          <w:sz w:val="20"/>
        </w:rPr>
      </w:pPr>
    </w:p>
    <w:p w14:paraId="5A71E3B4" w14:textId="18E51F51" w:rsidR="001A17EB" w:rsidRDefault="008459FB" w:rsidP="001E66F9">
      <w:pPr>
        <w:pStyle w:val="StylStandardaciskiArial11ptCzerwonyWyjustowany"/>
        <w:rPr>
          <w:rFonts w:ascii="Arial Narrow" w:hAnsi="Arial Narrow"/>
          <w:color w:val="auto"/>
          <w:sz w:val="20"/>
        </w:rPr>
      </w:pPr>
      <w:r>
        <w:rPr>
          <w:noProof/>
          <w:lang w:eastAsia="pl-PL" w:bidi="ar-SA"/>
        </w:rPr>
        <mc:AlternateContent>
          <mc:Choice Requires="wps">
            <w:drawing>
              <wp:anchor distT="0" distB="0" distL="114300" distR="114300" simplePos="0" relativeHeight="251669504" behindDoc="0" locked="0" layoutInCell="1" allowOverlap="1" wp14:anchorId="28EF376D" wp14:editId="2D7FC479">
                <wp:simplePos x="0" y="0"/>
                <wp:positionH relativeFrom="column">
                  <wp:posOffset>4084162</wp:posOffset>
                </wp:positionH>
                <wp:positionV relativeFrom="paragraph">
                  <wp:posOffset>689599</wp:posOffset>
                </wp:positionV>
                <wp:extent cx="1656142" cy="697692"/>
                <wp:effectExtent l="0" t="0" r="20320" b="26670"/>
                <wp:wrapNone/>
                <wp:docPr id="28" name="Pole tekstowe 28"/>
                <wp:cNvGraphicFramePr/>
                <a:graphic xmlns:a="http://schemas.openxmlformats.org/drawingml/2006/main">
                  <a:graphicData uri="http://schemas.microsoft.com/office/word/2010/wordprocessingShape">
                    <wps:wsp>
                      <wps:cNvSpPr txBox="1"/>
                      <wps:spPr>
                        <a:xfrm>
                          <a:off x="0" y="0"/>
                          <a:ext cx="1656142" cy="697692"/>
                        </a:xfrm>
                        <a:prstGeom prst="rect">
                          <a:avLst/>
                        </a:prstGeom>
                        <a:solidFill>
                          <a:schemeClr val="lt1"/>
                        </a:solidFill>
                        <a:ln w="6350">
                          <a:solidFill>
                            <a:prstClr val="black"/>
                          </a:solidFill>
                        </a:ln>
                      </wps:spPr>
                      <wps:txbx>
                        <w:txbxContent>
                          <w:p w14:paraId="2FEDA514" w14:textId="71FED3F7" w:rsidR="008459FB" w:rsidRDefault="008459FB">
                            <w:r>
                              <w:t xml:space="preserve">Zadaszenia zgodne z </w:t>
                            </w:r>
                            <w:r w:rsidR="00183104">
                              <w:t>MPZP XLVII/390/98 (§7 ust.14 nie dotyczy zadaszenia wejść do budynków)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EF376D" id="Pole tekstowe 28" o:spid="_x0000_s1031" type="#_x0000_t202" style="position:absolute;left:0;text-align:left;margin-left:321.6pt;margin-top:54.3pt;width:130.4pt;height:54.9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" fillcolor="white [3201]" strokeweight=".5pt">
                <v:textbox>
                  <w:txbxContent>
                    <w:p w14:paraId="2FEDA514" w14:textId="71FED3F7" w:rsidR="008459FB" w:rsidRDefault="008459FB">
                      <w:r>
                        <w:t xml:space="preserve">Zadaszenia zgodne z </w:t>
                      </w:r>
                      <w:r w:rsidR="00183104">
                        <w:t>MPZP XLVII/390/98 (§7 ust.14 nie dotyczy zadaszenia wejść do budynków)</w:t>
                      </w:r>
                    </w:p>
                  </w:txbxContent>
                </v:textbox>
              </v:shape>
            </w:pict>
          </mc:Fallback>
        </mc:AlternateContent>
      </w:r>
      <w:r w:rsidR="001A17EB">
        <w:rPr>
          <w:noProof/>
          <w:lang w:eastAsia="pl-PL" w:bidi="ar-SA"/>
        </w:rPr>
        <w:drawing>
          <wp:inline distT="0" distB="0" distL="0" distR="0" wp14:anchorId="7B7BA795" wp14:editId="51D8F1C5">
            <wp:extent cx="3694176" cy="3125842"/>
            <wp:effectExtent l="0" t="0" r="190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690736" cy="3122932"/>
                    </a:xfrm>
                    <a:prstGeom prst="rect">
                      <a:avLst/>
                    </a:prstGeom>
                  </pic:spPr>
                </pic:pic>
              </a:graphicData>
            </a:graphic>
          </wp:inline>
        </w:drawing>
      </w:r>
    </w:p>
    <w:p w14:paraId="5E3963DB" w14:textId="77777777" w:rsidR="004B4458" w:rsidRPr="0046254C" w:rsidRDefault="004B4458" w:rsidP="00E6282C">
      <w:pPr>
        <w:pStyle w:val="Nagwek2"/>
      </w:pPr>
      <w:bookmarkStart w:id="85" w:name="_Toc72364942"/>
      <w:r w:rsidRPr="0046254C">
        <w:t>Zadaszenie na elewacji podwórzowej</w:t>
      </w:r>
      <w:bookmarkEnd w:id="85"/>
    </w:p>
    <w:p w14:paraId="5AB89EE0" w14:textId="77777777" w:rsidR="004B4458" w:rsidRPr="001B392F" w:rsidRDefault="004B4458" w:rsidP="004B4458">
      <w:pPr>
        <w:pStyle w:val="StylStandardaciskiArial11ptCzerwonyWyjustowany"/>
        <w:rPr>
          <w:rFonts w:ascii="Arial Narrow" w:hAnsi="Arial Narrow"/>
          <w:color w:val="auto"/>
          <w:sz w:val="20"/>
        </w:rPr>
      </w:pPr>
      <w:r w:rsidRPr="001B392F">
        <w:rPr>
          <w:rFonts w:ascii="Arial Narrow" w:hAnsi="Arial Narrow"/>
          <w:color w:val="auto"/>
          <w:sz w:val="20"/>
        </w:rPr>
        <w:t>Nad wejś</w:t>
      </w:r>
      <w:r>
        <w:rPr>
          <w:rFonts w:ascii="Arial Narrow" w:hAnsi="Arial Narrow"/>
          <w:color w:val="auto"/>
          <w:sz w:val="20"/>
        </w:rPr>
        <w:t>ciem</w:t>
      </w:r>
      <w:r w:rsidRPr="001B392F">
        <w:rPr>
          <w:rFonts w:ascii="Arial Narrow" w:hAnsi="Arial Narrow"/>
          <w:color w:val="auto"/>
          <w:sz w:val="20"/>
        </w:rPr>
        <w:t xml:space="preserve"> zamontować daszek </w:t>
      </w:r>
      <w:r>
        <w:rPr>
          <w:rFonts w:ascii="Arial Narrow" w:hAnsi="Arial Narrow"/>
          <w:color w:val="auto"/>
          <w:sz w:val="20"/>
        </w:rPr>
        <w:t>aluminiowy</w:t>
      </w:r>
      <w:r w:rsidRPr="001B392F">
        <w:rPr>
          <w:rFonts w:ascii="Arial Narrow" w:hAnsi="Arial Narrow"/>
          <w:color w:val="auto"/>
          <w:sz w:val="20"/>
        </w:rPr>
        <w:t xml:space="preserve"> </w:t>
      </w:r>
      <w:r w:rsidR="0046254C">
        <w:rPr>
          <w:rFonts w:ascii="Arial Narrow" w:hAnsi="Arial Narrow"/>
          <w:color w:val="auto"/>
          <w:sz w:val="20"/>
        </w:rPr>
        <w:t xml:space="preserve">płaski </w:t>
      </w:r>
      <w:r w:rsidRPr="001B392F">
        <w:rPr>
          <w:rFonts w:ascii="Arial Narrow" w:hAnsi="Arial Narrow"/>
          <w:color w:val="auto"/>
          <w:sz w:val="20"/>
        </w:rPr>
        <w:t>przeszklony</w:t>
      </w:r>
      <w:r>
        <w:rPr>
          <w:rFonts w:ascii="Arial Narrow" w:hAnsi="Arial Narrow"/>
          <w:color w:val="auto"/>
          <w:sz w:val="20"/>
        </w:rPr>
        <w:t xml:space="preserve"> szkłem akry</w:t>
      </w:r>
      <w:r w:rsidRPr="001B392F">
        <w:rPr>
          <w:rFonts w:ascii="Arial Narrow" w:hAnsi="Arial Narrow"/>
          <w:color w:val="auto"/>
          <w:sz w:val="20"/>
        </w:rPr>
        <w:t xml:space="preserve">lowym bezbarwnym gr. </w:t>
      </w:r>
      <w:r>
        <w:rPr>
          <w:rFonts w:ascii="Arial Narrow" w:hAnsi="Arial Narrow"/>
          <w:color w:val="auto"/>
          <w:sz w:val="20"/>
        </w:rPr>
        <w:t xml:space="preserve">4 </w:t>
      </w:r>
      <w:r w:rsidRPr="001B392F">
        <w:rPr>
          <w:rFonts w:ascii="Arial Narrow" w:hAnsi="Arial Narrow"/>
          <w:color w:val="auto"/>
          <w:sz w:val="20"/>
        </w:rPr>
        <w:t xml:space="preserve">mm – daszek Robelit </w:t>
      </w:r>
    </w:p>
    <w:p w14:paraId="77B3DACD" w14:textId="77777777" w:rsidR="004B4458" w:rsidRPr="001B392F" w:rsidRDefault="004B4458" w:rsidP="004B4458">
      <w:pPr>
        <w:pStyle w:val="StylStandardaciskiArial11ptCzerwonyWyjustowany"/>
        <w:rPr>
          <w:rFonts w:ascii="Arial Narrow" w:hAnsi="Arial Narrow"/>
          <w:color w:val="auto"/>
          <w:sz w:val="20"/>
        </w:rPr>
      </w:pPr>
      <w:r w:rsidRPr="001B392F">
        <w:rPr>
          <w:rFonts w:ascii="Arial Narrow" w:hAnsi="Arial Narrow"/>
          <w:color w:val="auto"/>
          <w:sz w:val="20"/>
        </w:rPr>
        <w:t>Do zamontowania ;</w:t>
      </w:r>
    </w:p>
    <w:p w14:paraId="49DDEC19" w14:textId="77777777" w:rsidR="004B4458" w:rsidRDefault="0046254C" w:rsidP="004B4458">
      <w:pPr>
        <w:pStyle w:val="StylStandardaciskiArial11ptCzerwonyWyjustowany"/>
        <w:rPr>
          <w:rFonts w:ascii="Arial Narrow" w:hAnsi="Arial Narrow"/>
          <w:color w:val="auto"/>
          <w:sz w:val="20"/>
        </w:rPr>
      </w:pPr>
      <w:r>
        <w:rPr>
          <w:rFonts w:ascii="Arial Narrow" w:hAnsi="Arial Narrow"/>
          <w:b/>
          <w:color w:val="auto"/>
          <w:sz w:val="20"/>
        </w:rPr>
        <w:t>d2</w:t>
      </w:r>
      <w:r w:rsidR="004B4458" w:rsidRPr="001B392F">
        <w:rPr>
          <w:rFonts w:ascii="Arial Narrow" w:hAnsi="Arial Narrow"/>
          <w:color w:val="auto"/>
          <w:sz w:val="20"/>
        </w:rPr>
        <w:t>- Robelit zintegrowany z listwą oświetleniową – 1</w:t>
      </w:r>
      <w:r w:rsidR="009A57CF">
        <w:rPr>
          <w:rFonts w:ascii="Arial Narrow" w:hAnsi="Arial Narrow"/>
          <w:color w:val="auto"/>
          <w:sz w:val="20"/>
        </w:rPr>
        <w:t>60</w:t>
      </w:r>
      <w:r w:rsidR="004B4458" w:rsidRPr="001B392F">
        <w:rPr>
          <w:rFonts w:ascii="Arial Narrow" w:hAnsi="Arial Narrow"/>
          <w:color w:val="auto"/>
          <w:sz w:val="20"/>
        </w:rPr>
        <w:t xml:space="preserve">x95 cm – </w:t>
      </w:r>
      <w:r>
        <w:rPr>
          <w:rFonts w:ascii="Arial Narrow" w:hAnsi="Arial Narrow"/>
          <w:color w:val="auto"/>
          <w:sz w:val="20"/>
        </w:rPr>
        <w:t>1</w:t>
      </w:r>
      <w:r w:rsidR="004B4458" w:rsidRPr="001B392F">
        <w:rPr>
          <w:rFonts w:ascii="Arial Narrow" w:hAnsi="Arial Narrow"/>
          <w:color w:val="auto"/>
          <w:sz w:val="20"/>
        </w:rPr>
        <w:t xml:space="preserve"> szt.</w:t>
      </w:r>
    </w:p>
    <w:p w14:paraId="61B75E36" w14:textId="77777777" w:rsidR="004B4458" w:rsidRDefault="004B4458" w:rsidP="004B4458">
      <w:pPr>
        <w:pStyle w:val="StylStandardaciskiArial11ptCzerwonyWyjustowany"/>
        <w:rPr>
          <w:rFonts w:ascii="Arial Narrow" w:hAnsi="Arial Narrow"/>
          <w:color w:val="auto"/>
          <w:sz w:val="20"/>
        </w:rPr>
      </w:pPr>
      <w:r>
        <w:rPr>
          <w:noProof/>
          <w:lang w:eastAsia="pl-PL" w:bidi="ar-SA"/>
        </w:rPr>
        <w:lastRenderedPageBreak/>
        <w:drawing>
          <wp:inline distT="0" distB="0" distL="0" distR="0" wp14:anchorId="0ABFE91D" wp14:editId="7F5EA924">
            <wp:extent cx="3796589" cy="1891029"/>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800239" cy="1892847"/>
                    </a:xfrm>
                    <a:prstGeom prst="rect">
                      <a:avLst/>
                    </a:prstGeom>
                  </pic:spPr>
                </pic:pic>
              </a:graphicData>
            </a:graphic>
          </wp:inline>
        </w:drawing>
      </w:r>
    </w:p>
    <w:p w14:paraId="52A6235E" w14:textId="77777777" w:rsidR="004B4458" w:rsidRDefault="0046254C" w:rsidP="0046254C">
      <w:pPr>
        <w:pStyle w:val="StylStandardaciskiArial11ptCzerwonyWyjustowany"/>
        <w:rPr>
          <w:rFonts w:ascii="Arial Narrow" w:hAnsi="Arial Narrow"/>
          <w:color w:val="auto"/>
          <w:sz w:val="20"/>
        </w:rPr>
      </w:pPr>
      <w:r>
        <w:rPr>
          <w:rFonts w:ascii="Arial Narrow" w:hAnsi="Arial Narrow"/>
          <w:color w:val="auto"/>
          <w:sz w:val="20"/>
        </w:rPr>
        <w:t>Zadaszenie drzwi wykonane ze stali nierdzewnej</w:t>
      </w:r>
      <w:r w:rsidR="004B4458" w:rsidRPr="004B4458">
        <w:rPr>
          <w:rFonts w:ascii="Arial Narrow" w:hAnsi="Arial Narrow"/>
          <w:color w:val="auto"/>
          <w:sz w:val="20"/>
        </w:rPr>
        <w:t xml:space="preserve">, wypełnienie stanowi płyta akrylowa </w:t>
      </w:r>
      <w:r>
        <w:rPr>
          <w:rFonts w:ascii="Arial Narrow" w:hAnsi="Arial Narrow"/>
          <w:color w:val="auto"/>
          <w:sz w:val="20"/>
        </w:rPr>
        <w:t>lita</w:t>
      </w:r>
      <w:r w:rsidR="004B4458" w:rsidRPr="004B4458">
        <w:rPr>
          <w:rFonts w:ascii="Arial Narrow" w:hAnsi="Arial Narrow"/>
          <w:color w:val="auto"/>
          <w:sz w:val="20"/>
        </w:rPr>
        <w:t xml:space="preserve"> gr. 4mm. </w:t>
      </w:r>
    </w:p>
    <w:p w14:paraId="4AA7C09D" w14:textId="77777777" w:rsidR="0046254C" w:rsidRDefault="0046254C" w:rsidP="0046254C">
      <w:pPr>
        <w:pStyle w:val="StylStandardaciskiArial11ptCzerwonyWyjustowany"/>
        <w:rPr>
          <w:rFonts w:ascii="Arial Narrow" w:hAnsi="Arial Narrow"/>
          <w:color w:val="auto"/>
          <w:sz w:val="20"/>
        </w:rPr>
      </w:pPr>
      <w:r>
        <w:rPr>
          <w:rFonts w:ascii="Arial Narrow" w:hAnsi="Arial Narrow"/>
          <w:color w:val="auto"/>
          <w:sz w:val="20"/>
        </w:rPr>
        <w:t xml:space="preserve">System mocowania </w:t>
      </w:r>
      <w:r w:rsidR="00632F2F">
        <w:rPr>
          <w:rFonts w:ascii="Arial Narrow" w:hAnsi="Arial Narrow"/>
          <w:color w:val="auto"/>
          <w:sz w:val="20"/>
        </w:rPr>
        <w:t xml:space="preserve">dedykowany </w:t>
      </w:r>
      <w:r>
        <w:rPr>
          <w:rFonts w:ascii="Arial Narrow" w:hAnsi="Arial Narrow"/>
          <w:color w:val="auto"/>
          <w:sz w:val="20"/>
        </w:rPr>
        <w:t>do elewacji ocieplonej.</w:t>
      </w:r>
    </w:p>
    <w:p w14:paraId="20951D5B" w14:textId="77777777" w:rsidR="009A57CF" w:rsidRDefault="00632F2F" w:rsidP="0046254C">
      <w:pPr>
        <w:pStyle w:val="StylStandardaciskiArial11ptCzerwonyWyjustowany"/>
        <w:rPr>
          <w:rFonts w:ascii="Arial Narrow" w:hAnsi="Arial Narrow"/>
          <w:color w:val="auto"/>
          <w:sz w:val="20"/>
        </w:rPr>
      </w:pPr>
      <w:r>
        <w:rPr>
          <w:rFonts w:ascii="Arial Narrow" w:hAnsi="Arial Narrow"/>
          <w:color w:val="auto"/>
          <w:sz w:val="20"/>
        </w:rPr>
        <w:t xml:space="preserve">Listwę oświetleniową </w:t>
      </w:r>
      <w:r w:rsidR="009A57CF">
        <w:rPr>
          <w:rFonts w:ascii="Arial Narrow" w:hAnsi="Arial Narrow"/>
          <w:color w:val="auto"/>
          <w:sz w:val="20"/>
        </w:rPr>
        <w:t>zasilić z tablicy głównej.</w:t>
      </w:r>
    </w:p>
    <w:p w14:paraId="1393E921" w14:textId="5211D5C7" w:rsidR="00E53DBC" w:rsidRPr="0046254C" w:rsidRDefault="00E53DBC" w:rsidP="00E6282C">
      <w:pPr>
        <w:pStyle w:val="Nagwek2"/>
      </w:pPr>
      <w:bookmarkStart w:id="86" w:name="_Toc72364943"/>
      <w:r>
        <w:t xml:space="preserve">KASETONY I </w:t>
      </w:r>
      <w:r w:rsidR="00183104">
        <w:t>INFORMACJA</w:t>
      </w:r>
      <w:r>
        <w:t xml:space="preserve"> WIZUALNA</w:t>
      </w:r>
      <w:bookmarkEnd w:id="86"/>
    </w:p>
    <w:p w14:paraId="2C634BE4" w14:textId="77777777" w:rsidR="00E53DBC" w:rsidRDefault="00B2026D" w:rsidP="00E53DBC">
      <w:pPr>
        <w:pStyle w:val="StylStandardaciskiArial11ptCzerwonyWyjustowany"/>
        <w:rPr>
          <w:rFonts w:ascii="Arial Narrow" w:hAnsi="Arial Narrow"/>
          <w:color w:val="auto"/>
          <w:sz w:val="20"/>
        </w:rPr>
      </w:pPr>
      <w:r>
        <w:rPr>
          <w:rFonts w:ascii="Arial Narrow" w:hAnsi="Arial Narrow"/>
          <w:color w:val="auto"/>
          <w:sz w:val="20"/>
        </w:rPr>
        <w:t>KASETONY ŚWIETLNE</w:t>
      </w:r>
    </w:p>
    <w:p w14:paraId="78632671" w14:textId="77777777" w:rsidR="00664B17" w:rsidRDefault="00E53DBC" w:rsidP="00664B17">
      <w:pPr>
        <w:pStyle w:val="StylStandardaciskiArial11ptCzerwonyWyjustowany"/>
        <w:rPr>
          <w:rFonts w:ascii="Arial Narrow" w:hAnsi="Arial Narrow"/>
          <w:color w:val="auto"/>
          <w:sz w:val="20"/>
        </w:rPr>
      </w:pPr>
      <w:r>
        <w:rPr>
          <w:rFonts w:ascii="Arial Narrow" w:hAnsi="Arial Narrow"/>
          <w:color w:val="auto"/>
          <w:sz w:val="20"/>
        </w:rPr>
        <w:t xml:space="preserve">Przy wejściu do lokali użytkowych zamontować </w:t>
      </w:r>
      <w:r w:rsidR="00664B17" w:rsidRPr="00664B17">
        <w:rPr>
          <w:rFonts w:ascii="Arial Narrow" w:hAnsi="Arial Narrow"/>
          <w:color w:val="auto"/>
          <w:sz w:val="20"/>
        </w:rPr>
        <w:t xml:space="preserve">dwa </w:t>
      </w:r>
      <w:r w:rsidR="00645133">
        <w:rPr>
          <w:rFonts w:ascii="Arial Narrow" w:hAnsi="Arial Narrow"/>
          <w:color w:val="auto"/>
          <w:sz w:val="20"/>
        </w:rPr>
        <w:t xml:space="preserve">podświetlane </w:t>
      </w:r>
      <w:r w:rsidR="00664B17" w:rsidRPr="00664B17">
        <w:rPr>
          <w:rFonts w:ascii="Arial Narrow" w:hAnsi="Arial Narrow"/>
          <w:color w:val="auto"/>
          <w:sz w:val="20"/>
        </w:rPr>
        <w:t>dwu</w:t>
      </w:r>
      <w:r w:rsidR="00664B17">
        <w:rPr>
          <w:rFonts w:ascii="Arial Narrow" w:hAnsi="Arial Narrow"/>
          <w:color w:val="auto"/>
          <w:sz w:val="20"/>
        </w:rPr>
        <w:t>stronne</w:t>
      </w:r>
      <w:r w:rsidR="00664B17" w:rsidRPr="00664B17">
        <w:rPr>
          <w:rFonts w:ascii="Arial Narrow" w:hAnsi="Arial Narrow"/>
          <w:color w:val="auto"/>
          <w:sz w:val="20"/>
        </w:rPr>
        <w:t xml:space="preserve"> kasetony </w:t>
      </w:r>
      <w:r w:rsidR="00664B17">
        <w:rPr>
          <w:rFonts w:ascii="Arial Narrow" w:hAnsi="Arial Narrow"/>
          <w:color w:val="auto"/>
          <w:sz w:val="20"/>
        </w:rPr>
        <w:t>reklamowe.</w:t>
      </w:r>
    </w:p>
    <w:p w14:paraId="0EC6BB3C" w14:textId="77777777" w:rsidR="00664B17" w:rsidRDefault="00664B17" w:rsidP="00664B17">
      <w:pPr>
        <w:pStyle w:val="StylStandardaciskiArial11ptCzerwonyWyjustowany"/>
        <w:rPr>
          <w:rFonts w:ascii="Arial Narrow" w:hAnsi="Arial Narrow"/>
          <w:color w:val="auto"/>
          <w:sz w:val="20"/>
        </w:rPr>
      </w:pPr>
      <w:r w:rsidRPr="00664B17">
        <w:rPr>
          <w:rFonts w:ascii="Arial Narrow" w:hAnsi="Arial Narrow"/>
          <w:color w:val="auto"/>
          <w:sz w:val="20"/>
        </w:rPr>
        <w:t>Wymiary tablicy 50x75x10cm</w:t>
      </w:r>
    </w:p>
    <w:p w14:paraId="79099BC6" w14:textId="77777777" w:rsidR="00664B17" w:rsidRDefault="00664B17" w:rsidP="00664B17">
      <w:pPr>
        <w:pStyle w:val="StylStandardaciskiArial11ptCzerwonyWyjustowany"/>
        <w:rPr>
          <w:rFonts w:ascii="Arial Narrow" w:hAnsi="Arial Narrow"/>
          <w:color w:val="auto"/>
          <w:szCs w:val="22"/>
        </w:rPr>
      </w:pPr>
    </w:p>
    <w:p w14:paraId="00A9F6DE" w14:textId="77777777" w:rsidR="00E53DBC" w:rsidRDefault="00B22678" w:rsidP="0046254C">
      <w:pPr>
        <w:pStyle w:val="StylStandardaciskiArial11ptCzerwonyWyjustowany"/>
        <w:rPr>
          <w:rFonts w:ascii="Arial Narrow" w:hAnsi="Arial Narrow"/>
          <w:color w:val="auto"/>
          <w:sz w:val="20"/>
        </w:rPr>
      </w:pPr>
      <w:r>
        <w:rPr>
          <w:noProof/>
          <w:lang w:eastAsia="pl-PL" w:bidi="ar-SA"/>
        </w:rPr>
        <w:drawing>
          <wp:inline distT="0" distB="0" distL="0" distR="0" wp14:anchorId="6D8BBF57" wp14:editId="253850C9">
            <wp:extent cx="2084832" cy="2760802"/>
            <wp:effectExtent l="0" t="0" r="0" b="190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085692" cy="2761941"/>
                    </a:xfrm>
                    <a:prstGeom prst="rect">
                      <a:avLst/>
                    </a:prstGeom>
                  </pic:spPr>
                </pic:pic>
              </a:graphicData>
            </a:graphic>
          </wp:inline>
        </w:drawing>
      </w:r>
    </w:p>
    <w:p w14:paraId="1370408C" w14:textId="77777777" w:rsidR="00645133" w:rsidRDefault="00B5011B" w:rsidP="0046254C">
      <w:pPr>
        <w:pStyle w:val="StylStandardaciskiArial11ptCzerwonyWyjustowany"/>
        <w:rPr>
          <w:rFonts w:ascii="Arial Narrow" w:hAnsi="Arial Narrow"/>
          <w:color w:val="auto"/>
          <w:sz w:val="20"/>
        </w:rPr>
      </w:pPr>
      <w:r w:rsidRPr="00B5011B">
        <w:rPr>
          <w:rFonts w:ascii="Arial Narrow" w:hAnsi="Arial Narrow"/>
          <w:color w:val="auto"/>
          <w:sz w:val="20"/>
        </w:rPr>
        <w:t xml:space="preserve">Kasetony dwustronne </w:t>
      </w:r>
      <w:r>
        <w:rPr>
          <w:rFonts w:ascii="Arial Narrow" w:hAnsi="Arial Narrow"/>
          <w:color w:val="auto"/>
          <w:sz w:val="20"/>
        </w:rPr>
        <w:t>typu semafor,</w:t>
      </w:r>
      <w:r w:rsidRPr="00B5011B">
        <w:rPr>
          <w:rFonts w:ascii="Arial Narrow" w:hAnsi="Arial Narrow"/>
          <w:color w:val="auto"/>
          <w:sz w:val="20"/>
        </w:rPr>
        <w:t xml:space="preserve"> montowane prostopadle do elewacji</w:t>
      </w:r>
      <w:r>
        <w:rPr>
          <w:rFonts w:ascii="Arial Narrow" w:hAnsi="Arial Narrow"/>
          <w:color w:val="auto"/>
          <w:sz w:val="20"/>
        </w:rPr>
        <w:t>.</w:t>
      </w:r>
    </w:p>
    <w:p w14:paraId="5469008B" w14:textId="77777777" w:rsidR="00B5011B" w:rsidRDefault="00B5011B" w:rsidP="00B5011B">
      <w:pPr>
        <w:pStyle w:val="StylStandardaciskiArial11ptCzerwonyWyjustowany"/>
        <w:rPr>
          <w:rFonts w:ascii="Arial Narrow" w:hAnsi="Arial Narrow"/>
          <w:color w:val="auto"/>
          <w:sz w:val="20"/>
        </w:rPr>
      </w:pPr>
      <w:r>
        <w:rPr>
          <w:rFonts w:ascii="Arial Narrow" w:hAnsi="Arial Narrow"/>
          <w:color w:val="auto"/>
          <w:sz w:val="20"/>
        </w:rPr>
        <w:t>Uchwyty montażowe dystansowe (do ściany ocieplonej).</w:t>
      </w:r>
    </w:p>
    <w:p w14:paraId="5B46B6FD" w14:textId="77777777" w:rsidR="00B5011B" w:rsidRDefault="00B5011B" w:rsidP="00B5011B">
      <w:pPr>
        <w:pStyle w:val="StylStandardaciskiArial11ptCzerwonyWyjustowany"/>
        <w:rPr>
          <w:rFonts w:ascii="Arial Narrow" w:hAnsi="Arial Narrow"/>
          <w:color w:val="auto"/>
          <w:sz w:val="20"/>
        </w:rPr>
      </w:pPr>
      <w:r>
        <w:rPr>
          <w:rFonts w:ascii="Arial Narrow" w:hAnsi="Arial Narrow"/>
          <w:color w:val="auto"/>
          <w:sz w:val="20"/>
        </w:rPr>
        <w:t xml:space="preserve">Budowa: </w:t>
      </w:r>
      <w:r w:rsidRPr="00B5011B">
        <w:rPr>
          <w:rFonts w:ascii="Arial Narrow" w:hAnsi="Arial Narrow"/>
          <w:color w:val="auto"/>
          <w:sz w:val="20"/>
        </w:rPr>
        <w:t>ram</w:t>
      </w:r>
      <w:r>
        <w:rPr>
          <w:rFonts w:ascii="Arial Narrow" w:hAnsi="Arial Narrow"/>
          <w:color w:val="auto"/>
          <w:sz w:val="20"/>
        </w:rPr>
        <w:t xml:space="preserve">a </w:t>
      </w:r>
      <w:r w:rsidRPr="00B5011B">
        <w:rPr>
          <w:rFonts w:ascii="Arial Narrow" w:hAnsi="Arial Narrow"/>
          <w:color w:val="auto"/>
          <w:sz w:val="20"/>
        </w:rPr>
        <w:t xml:space="preserve"> z 10 cm profili aluminiowych</w:t>
      </w:r>
      <w:r>
        <w:rPr>
          <w:rFonts w:ascii="Arial Narrow" w:hAnsi="Arial Narrow"/>
          <w:color w:val="auto"/>
          <w:sz w:val="20"/>
        </w:rPr>
        <w:t xml:space="preserve">, </w:t>
      </w:r>
      <w:r w:rsidRPr="00B5011B">
        <w:rPr>
          <w:rFonts w:ascii="Arial Narrow" w:hAnsi="Arial Narrow"/>
          <w:color w:val="auto"/>
          <w:sz w:val="20"/>
        </w:rPr>
        <w:t xml:space="preserve">lica </w:t>
      </w:r>
      <w:r>
        <w:rPr>
          <w:rFonts w:ascii="Arial Narrow" w:hAnsi="Arial Narrow"/>
          <w:color w:val="auto"/>
          <w:sz w:val="20"/>
        </w:rPr>
        <w:t>z</w:t>
      </w:r>
      <w:r w:rsidRPr="00B5011B">
        <w:rPr>
          <w:rFonts w:ascii="Arial Narrow" w:hAnsi="Arial Narrow"/>
          <w:color w:val="auto"/>
          <w:sz w:val="20"/>
        </w:rPr>
        <w:t xml:space="preserve"> 4 mm mlecznej plexi (opal) z dwóch stron.</w:t>
      </w:r>
    </w:p>
    <w:p w14:paraId="42E6EC04" w14:textId="77777777" w:rsidR="00B5011B" w:rsidRDefault="00B5011B" w:rsidP="00B5011B">
      <w:pPr>
        <w:pStyle w:val="StylStandardaciskiArial11ptCzerwonyWyjustowany"/>
        <w:rPr>
          <w:rFonts w:ascii="Arial Narrow" w:hAnsi="Arial Narrow"/>
          <w:color w:val="auto"/>
          <w:sz w:val="20"/>
        </w:rPr>
      </w:pPr>
      <w:r>
        <w:rPr>
          <w:rFonts w:ascii="Arial Narrow" w:hAnsi="Arial Narrow"/>
          <w:color w:val="auto"/>
          <w:sz w:val="20"/>
        </w:rPr>
        <w:t xml:space="preserve">Grafika </w:t>
      </w:r>
      <w:r w:rsidR="00B2026D" w:rsidRPr="00B2026D">
        <w:rPr>
          <w:rFonts w:ascii="Arial Narrow" w:hAnsi="Arial Narrow"/>
          <w:color w:val="auto"/>
          <w:sz w:val="20"/>
        </w:rPr>
        <w:t>z folii translucentnej</w:t>
      </w:r>
      <w:r w:rsidR="00B2026D">
        <w:rPr>
          <w:rFonts w:ascii="Arial Narrow" w:hAnsi="Arial Narrow"/>
          <w:color w:val="auto"/>
          <w:sz w:val="20"/>
        </w:rPr>
        <w:t xml:space="preserve"> </w:t>
      </w:r>
      <w:r>
        <w:rPr>
          <w:rFonts w:ascii="Arial Narrow" w:hAnsi="Arial Narrow"/>
          <w:color w:val="auto"/>
          <w:sz w:val="20"/>
        </w:rPr>
        <w:t>w gestii najemcy lokalu usługowego.</w:t>
      </w:r>
    </w:p>
    <w:p w14:paraId="2FF922B5" w14:textId="77777777" w:rsidR="00B5011B" w:rsidRDefault="00B5011B" w:rsidP="00B5011B">
      <w:pPr>
        <w:pStyle w:val="StylStandardaciskiArial11ptCzerwonyWyjustowany"/>
        <w:rPr>
          <w:rFonts w:ascii="Arial Narrow" w:hAnsi="Arial Narrow"/>
          <w:color w:val="auto"/>
          <w:sz w:val="20"/>
        </w:rPr>
      </w:pPr>
      <w:r>
        <w:rPr>
          <w:rFonts w:ascii="Arial Narrow" w:hAnsi="Arial Narrow"/>
          <w:color w:val="auto"/>
          <w:sz w:val="20"/>
        </w:rPr>
        <w:t>R</w:t>
      </w:r>
      <w:r w:rsidRPr="00B5011B">
        <w:rPr>
          <w:rFonts w:ascii="Arial Narrow" w:hAnsi="Arial Narrow"/>
          <w:color w:val="auto"/>
          <w:sz w:val="20"/>
        </w:rPr>
        <w:t>ama kasetonu malowan</w:t>
      </w:r>
      <w:r>
        <w:rPr>
          <w:rFonts w:ascii="Arial Narrow" w:hAnsi="Arial Narrow"/>
          <w:color w:val="auto"/>
          <w:sz w:val="20"/>
        </w:rPr>
        <w:t>a</w:t>
      </w:r>
      <w:r w:rsidRPr="00B5011B">
        <w:rPr>
          <w:rFonts w:ascii="Arial Narrow" w:hAnsi="Arial Narrow"/>
          <w:color w:val="auto"/>
          <w:sz w:val="20"/>
        </w:rPr>
        <w:t xml:space="preserve"> proszkow</w:t>
      </w:r>
      <w:r>
        <w:rPr>
          <w:rFonts w:ascii="Arial Narrow" w:hAnsi="Arial Narrow"/>
          <w:color w:val="auto"/>
          <w:sz w:val="20"/>
        </w:rPr>
        <w:t>a</w:t>
      </w:r>
      <w:r w:rsidRPr="00B5011B">
        <w:rPr>
          <w:rFonts w:ascii="Arial Narrow" w:hAnsi="Arial Narrow"/>
          <w:color w:val="auto"/>
          <w:sz w:val="20"/>
        </w:rPr>
        <w:t xml:space="preserve"> </w:t>
      </w:r>
      <w:r>
        <w:rPr>
          <w:rFonts w:ascii="Arial Narrow" w:hAnsi="Arial Narrow"/>
          <w:color w:val="auto"/>
          <w:sz w:val="20"/>
        </w:rPr>
        <w:t xml:space="preserve">na kolor </w:t>
      </w:r>
      <w:r w:rsidR="00BF57C5">
        <w:rPr>
          <w:rFonts w:ascii="Arial Narrow" w:hAnsi="Arial Narrow"/>
          <w:color w:val="auto"/>
          <w:sz w:val="20"/>
        </w:rPr>
        <w:t xml:space="preserve">antracyt RAL7016 </w:t>
      </w:r>
      <w:r>
        <w:rPr>
          <w:rFonts w:ascii="Arial Narrow" w:hAnsi="Arial Narrow"/>
          <w:color w:val="auto"/>
          <w:sz w:val="20"/>
        </w:rPr>
        <w:t>mat.</w:t>
      </w:r>
    </w:p>
    <w:p w14:paraId="03B537A6" w14:textId="77777777" w:rsidR="00B5011B" w:rsidRDefault="00B5011B" w:rsidP="00B5011B">
      <w:pPr>
        <w:pStyle w:val="StylStandardaciskiArial11ptCzerwonyWyjustowany"/>
        <w:rPr>
          <w:rFonts w:ascii="Arial Narrow" w:hAnsi="Arial Narrow"/>
          <w:color w:val="auto"/>
          <w:sz w:val="20"/>
        </w:rPr>
      </w:pPr>
      <w:r>
        <w:rPr>
          <w:rFonts w:ascii="Arial Narrow" w:hAnsi="Arial Narrow"/>
          <w:color w:val="auto"/>
          <w:sz w:val="20"/>
        </w:rPr>
        <w:t xml:space="preserve">Podświetlenie – Led-y soczewkowe, </w:t>
      </w:r>
      <w:r w:rsidR="00B2026D">
        <w:rPr>
          <w:rFonts w:ascii="Arial Narrow" w:hAnsi="Arial Narrow"/>
          <w:color w:val="auto"/>
          <w:sz w:val="20"/>
        </w:rPr>
        <w:t>wyłącznik</w:t>
      </w:r>
      <w:r>
        <w:rPr>
          <w:rFonts w:ascii="Arial Narrow" w:hAnsi="Arial Narrow"/>
          <w:color w:val="auto"/>
          <w:sz w:val="20"/>
        </w:rPr>
        <w:t xml:space="preserve"> zmierzchowy. Zasilanie wyprowadzić z tablicy lokalu użytkowego.</w:t>
      </w:r>
    </w:p>
    <w:p w14:paraId="5A249021" w14:textId="0E5A2F87" w:rsidR="00B2026D" w:rsidRDefault="00B2026D" w:rsidP="00B5011B">
      <w:pPr>
        <w:pStyle w:val="StylStandardaciskiArial11ptCzerwonyWyjustowany"/>
        <w:rPr>
          <w:rFonts w:ascii="Arial Narrow" w:hAnsi="Arial Narrow"/>
          <w:color w:val="auto"/>
          <w:sz w:val="20"/>
        </w:rPr>
      </w:pPr>
      <w:r>
        <w:rPr>
          <w:rFonts w:ascii="Arial Narrow" w:hAnsi="Arial Narrow"/>
          <w:color w:val="auto"/>
          <w:sz w:val="20"/>
        </w:rPr>
        <w:t xml:space="preserve">SZYLDY I TABLICE </w:t>
      </w:r>
      <w:r w:rsidR="00183104">
        <w:rPr>
          <w:rFonts w:ascii="Arial Narrow" w:hAnsi="Arial Narrow"/>
          <w:color w:val="auto"/>
          <w:sz w:val="20"/>
        </w:rPr>
        <w:t>INFORMACYJNE</w:t>
      </w:r>
    </w:p>
    <w:p w14:paraId="47BA1E00" w14:textId="77777777" w:rsidR="00C94556" w:rsidRDefault="00B2026D" w:rsidP="00B2026D">
      <w:pPr>
        <w:pStyle w:val="StylStandardaciskiArial11ptCzerwonyWyjustowany"/>
        <w:rPr>
          <w:rFonts w:ascii="Arial Narrow" w:hAnsi="Arial Narrow"/>
          <w:color w:val="auto"/>
          <w:sz w:val="20"/>
        </w:rPr>
      </w:pPr>
      <w:r>
        <w:rPr>
          <w:rFonts w:ascii="Arial Narrow" w:hAnsi="Arial Narrow"/>
          <w:color w:val="auto"/>
          <w:sz w:val="20"/>
        </w:rPr>
        <w:t>Prze</w:t>
      </w:r>
      <w:r w:rsidR="00C94556">
        <w:rPr>
          <w:rFonts w:ascii="Arial Narrow" w:hAnsi="Arial Narrow"/>
          <w:color w:val="auto"/>
          <w:sz w:val="20"/>
        </w:rPr>
        <w:t>w</w:t>
      </w:r>
      <w:r>
        <w:rPr>
          <w:rFonts w:ascii="Arial Narrow" w:hAnsi="Arial Narrow"/>
          <w:color w:val="auto"/>
          <w:sz w:val="20"/>
        </w:rPr>
        <w:t>idziano lokalizację dwó</w:t>
      </w:r>
      <w:r w:rsidR="00C94556">
        <w:rPr>
          <w:rFonts w:ascii="Arial Narrow" w:hAnsi="Arial Narrow"/>
          <w:color w:val="auto"/>
          <w:sz w:val="20"/>
        </w:rPr>
        <w:t xml:space="preserve">ch szyldów i jednej tablicy reklamowej. </w:t>
      </w:r>
    </w:p>
    <w:p w14:paraId="4A1DC1F0" w14:textId="77777777" w:rsidR="00B2026D" w:rsidRDefault="00B2026D" w:rsidP="00B5011B">
      <w:pPr>
        <w:pStyle w:val="StylStandardaciskiArial11ptCzerwonyWyjustowany"/>
        <w:rPr>
          <w:rFonts w:ascii="Arial Narrow" w:hAnsi="Arial Narrow"/>
          <w:color w:val="auto"/>
          <w:sz w:val="20"/>
        </w:rPr>
      </w:pPr>
    </w:p>
    <w:p w14:paraId="72A5E927" w14:textId="77777777" w:rsidR="001152F8" w:rsidRDefault="001152F8" w:rsidP="00B5011B">
      <w:pPr>
        <w:pStyle w:val="StylStandardaciskiArial11ptCzerwonyWyjustowany"/>
        <w:rPr>
          <w:rFonts w:ascii="Arial Narrow" w:hAnsi="Arial Narrow"/>
          <w:color w:val="auto"/>
          <w:sz w:val="20"/>
        </w:rPr>
      </w:pPr>
      <w:r>
        <w:rPr>
          <w:noProof/>
          <w:lang w:eastAsia="pl-PL" w:bidi="ar-SA"/>
        </w:rPr>
        <w:lastRenderedPageBreak/>
        <w:drawing>
          <wp:inline distT="0" distB="0" distL="0" distR="0" wp14:anchorId="7C80034F" wp14:editId="560BFB2A">
            <wp:extent cx="3700208" cy="3021177"/>
            <wp:effectExtent l="0" t="0" r="0" b="825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b="13235"/>
                    <a:stretch/>
                  </pic:blipFill>
                  <pic:spPr bwMode="auto">
                    <a:xfrm>
                      <a:off x="0" y="0"/>
                      <a:ext cx="3700767" cy="3021633"/>
                    </a:xfrm>
                    <a:prstGeom prst="rect">
                      <a:avLst/>
                    </a:prstGeom>
                    <a:ln>
                      <a:noFill/>
                    </a:ln>
                    <a:extLst>
                      <a:ext uri="{53640926-AAD7-44D8-BBD7-CCE9431645EC}">
                        <a14:shadowObscured xmlns:a14="http://schemas.microsoft.com/office/drawing/2010/main"/>
                      </a:ext>
                    </a:extLst>
                  </pic:spPr>
                </pic:pic>
              </a:graphicData>
            </a:graphic>
          </wp:inline>
        </w:drawing>
      </w:r>
    </w:p>
    <w:p w14:paraId="61EE7C9F" w14:textId="77777777" w:rsidR="00D261C2" w:rsidRDefault="00D261C2" w:rsidP="00B5011B">
      <w:pPr>
        <w:pStyle w:val="StylStandardaciskiArial11ptCzerwonyWyjustowany"/>
        <w:rPr>
          <w:rFonts w:ascii="Arial Narrow" w:hAnsi="Arial Narrow"/>
          <w:color w:val="auto"/>
          <w:sz w:val="20"/>
        </w:rPr>
      </w:pPr>
      <w:r>
        <w:rPr>
          <w:rFonts w:ascii="Arial Narrow" w:hAnsi="Arial Narrow"/>
          <w:color w:val="auto"/>
          <w:sz w:val="20"/>
        </w:rPr>
        <w:t>(zdjęcie poglądowe)</w:t>
      </w:r>
    </w:p>
    <w:p w14:paraId="152FB88E" w14:textId="77777777" w:rsidR="00D261C2" w:rsidRDefault="00D261C2" w:rsidP="00B5011B">
      <w:pPr>
        <w:pStyle w:val="StylStandardaciskiArial11ptCzerwonyWyjustowany"/>
        <w:rPr>
          <w:rFonts w:ascii="Arial Narrow" w:hAnsi="Arial Narrow"/>
          <w:color w:val="auto"/>
          <w:sz w:val="20"/>
        </w:rPr>
      </w:pPr>
      <w:r>
        <w:rPr>
          <w:rFonts w:ascii="Arial Narrow" w:hAnsi="Arial Narrow"/>
          <w:color w:val="auto"/>
          <w:sz w:val="20"/>
        </w:rPr>
        <w:t>Szyldy reklamowe na płycie z dibondu, montowane z dystansem od ściany. Wszystkie elementy reklamy wizualnej (kasetony, szyldy, oklejanie witryn i tabliczki informacyjne) należy powierzyć do wykonania jednej agencji reklamowej. Opracowanie reklamy wizualnej jest poza niniejszym opracowaniem, ale projekt</w:t>
      </w:r>
      <w:r w:rsidR="007118B0">
        <w:rPr>
          <w:rFonts w:ascii="Arial Narrow" w:hAnsi="Arial Narrow"/>
          <w:color w:val="auto"/>
          <w:sz w:val="20"/>
        </w:rPr>
        <w:t xml:space="preserve">, materiały i sposób montażu </w:t>
      </w:r>
      <w:r>
        <w:rPr>
          <w:rFonts w:ascii="Arial Narrow" w:hAnsi="Arial Narrow"/>
          <w:color w:val="auto"/>
          <w:sz w:val="20"/>
        </w:rPr>
        <w:t xml:space="preserve">należy </w:t>
      </w:r>
      <w:r w:rsidR="00050620">
        <w:rPr>
          <w:rFonts w:ascii="Arial Narrow" w:hAnsi="Arial Narrow"/>
          <w:color w:val="auto"/>
          <w:sz w:val="20"/>
        </w:rPr>
        <w:t xml:space="preserve">(nieodpłatnie) </w:t>
      </w:r>
      <w:r>
        <w:rPr>
          <w:rFonts w:ascii="Arial Narrow" w:hAnsi="Arial Narrow"/>
          <w:color w:val="auto"/>
          <w:sz w:val="20"/>
        </w:rPr>
        <w:t>uzgodnić z autorem projektu remontu elewacji.</w:t>
      </w:r>
      <w:r w:rsidR="00050620">
        <w:rPr>
          <w:rFonts w:ascii="Arial Narrow" w:hAnsi="Arial Narrow"/>
          <w:color w:val="auto"/>
          <w:sz w:val="20"/>
        </w:rPr>
        <w:t xml:space="preserve"> Nie dopuszcza się montowania nieuzgodnionych banerów ani reklam.</w:t>
      </w:r>
    </w:p>
    <w:p w14:paraId="62C7DC6D" w14:textId="77777777" w:rsidR="00050620" w:rsidRDefault="00050620" w:rsidP="00B5011B">
      <w:pPr>
        <w:pStyle w:val="StylStandardaciskiArial11ptCzerwonyWyjustowany"/>
        <w:rPr>
          <w:rFonts w:ascii="Arial Narrow" w:hAnsi="Arial Narrow"/>
          <w:color w:val="auto"/>
          <w:sz w:val="20"/>
        </w:rPr>
      </w:pPr>
      <w:r>
        <w:rPr>
          <w:rFonts w:ascii="Arial Narrow" w:hAnsi="Arial Narrow"/>
          <w:color w:val="auto"/>
          <w:sz w:val="20"/>
        </w:rPr>
        <w:t>Do zamontowania:</w:t>
      </w:r>
    </w:p>
    <w:p w14:paraId="28602E52" w14:textId="77777777" w:rsidR="00050620" w:rsidRDefault="00050620" w:rsidP="00B5011B">
      <w:pPr>
        <w:pStyle w:val="StylStandardaciskiArial11ptCzerwonyWyjustowany"/>
        <w:rPr>
          <w:rFonts w:ascii="Arial Narrow" w:hAnsi="Arial Narrow"/>
          <w:color w:val="auto"/>
          <w:sz w:val="20"/>
        </w:rPr>
      </w:pPr>
      <w:r>
        <w:rPr>
          <w:rFonts w:ascii="Arial Narrow" w:hAnsi="Arial Narrow"/>
          <w:color w:val="auto"/>
          <w:sz w:val="20"/>
        </w:rPr>
        <w:t>Szyldy z dibondu – 310x60, 194x60</w:t>
      </w:r>
      <w:r w:rsidR="00DE6A21">
        <w:rPr>
          <w:rFonts w:ascii="Arial Narrow" w:hAnsi="Arial Narrow"/>
          <w:color w:val="auto"/>
          <w:sz w:val="20"/>
        </w:rPr>
        <w:t xml:space="preserve"> cm</w:t>
      </w:r>
    </w:p>
    <w:p w14:paraId="0CDDC8C6" w14:textId="77777777" w:rsidR="00050620" w:rsidRDefault="00050620" w:rsidP="00B5011B">
      <w:pPr>
        <w:pStyle w:val="StylStandardaciskiArial11ptCzerwonyWyjustowany"/>
        <w:rPr>
          <w:rFonts w:ascii="Arial Narrow" w:hAnsi="Arial Narrow"/>
          <w:color w:val="auto"/>
          <w:sz w:val="20"/>
        </w:rPr>
      </w:pPr>
      <w:r>
        <w:rPr>
          <w:rFonts w:ascii="Arial Narrow" w:hAnsi="Arial Narrow"/>
          <w:color w:val="auto"/>
          <w:sz w:val="20"/>
        </w:rPr>
        <w:t>Tablica reklamowa – 72x151</w:t>
      </w:r>
      <w:r w:rsidR="00DE6A21">
        <w:rPr>
          <w:rFonts w:ascii="Arial Narrow" w:hAnsi="Arial Narrow"/>
          <w:color w:val="auto"/>
          <w:sz w:val="20"/>
        </w:rPr>
        <w:t xml:space="preserve"> cm</w:t>
      </w:r>
    </w:p>
    <w:p w14:paraId="336C0442" w14:textId="77777777" w:rsidR="00EB28EB" w:rsidRPr="001B392F" w:rsidRDefault="00EB28EB" w:rsidP="00E6282C">
      <w:pPr>
        <w:pStyle w:val="Nagwek2"/>
      </w:pPr>
      <w:bookmarkStart w:id="87" w:name="_Toc72364944"/>
      <w:bookmarkEnd w:id="80"/>
      <w:bookmarkEnd w:id="81"/>
      <w:r>
        <w:t>oświetlenie</w:t>
      </w:r>
      <w:bookmarkEnd w:id="87"/>
      <w:r>
        <w:t xml:space="preserve"> </w:t>
      </w:r>
    </w:p>
    <w:p w14:paraId="51EC37E2" w14:textId="77777777" w:rsidR="000120C0" w:rsidRPr="000120C0" w:rsidRDefault="00D222EC" w:rsidP="00135D53">
      <w:pPr>
        <w:pStyle w:val="Akapitzlist"/>
        <w:spacing w:before="120"/>
        <w:ind w:left="0"/>
      </w:pPr>
      <w:r w:rsidRPr="00822A89">
        <w:rPr>
          <w:snapToGrid w:val="0"/>
          <w:color w:val="000000"/>
        </w:rPr>
        <w:t xml:space="preserve">Zamontować </w:t>
      </w:r>
      <w:r w:rsidR="000120C0">
        <w:rPr>
          <w:snapToGrid w:val="0"/>
          <w:color w:val="000000"/>
        </w:rPr>
        <w:t xml:space="preserve">na elewacjach </w:t>
      </w:r>
      <w:r w:rsidR="001345C3">
        <w:rPr>
          <w:snapToGrid w:val="0"/>
          <w:color w:val="000000"/>
        </w:rPr>
        <w:t>oprawy oświetleniowe</w:t>
      </w:r>
      <w:r w:rsidR="000120C0">
        <w:rPr>
          <w:snapToGrid w:val="0"/>
          <w:color w:val="000000"/>
        </w:rPr>
        <w:t xml:space="preserve">. </w:t>
      </w:r>
      <w:r w:rsidR="000120C0" w:rsidRPr="000120C0">
        <w:rPr>
          <w:snapToGrid w:val="0"/>
          <w:color w:val="000000"/>
        </w:rPr>
        <w:t>Lampy zasilić z tablicy głównej budynku.</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8"/>
        <w:gridCol w:w="3118"/>
      </w:tblGrid>
      <w:tr w:rsidR="001345C3" w14:paraId="5DBDF5F5" w14:textId="77777777" w:rsidTr="001345C3">
        <w:tc>
          <w:tcPr>
            <w:tcW w:w="3118" w:type="dxa"/>
            <w:vAlign w:val="bottom"/>
          </w:tcPr>
          <w:p w14:paraId="6E28C61F" w14:textId="77777777" w:rsidR="001345C3" w:rsidRDefault="001345C3" w:rsidP="001345C3">
            <w:pPr>
              <w:pStyle w:val="StylStylTekstpodstawowyInterliniapojedynczeWyjustowany"/>
              <w:numPr>
                <w:ilvl w:val="0"/>
                <w:numId w:val="0"/>
              </w:numPr>
              <w:spacing w:before="120" w:after="0"/>
              <w:jc w:val="center"/>
              <w:rPr>
                <w:snapToGrid w:val="0"/>
                <w:color w:val="000000"/>
                <w:sz w:val="20"/>
              </w:rPr>
            </w:pPr>
            <w:r>
              <w:rPr>
                <w:noProof/>
              </w:rPr>
              <w:drawing>
                <wp:inline distT="0" distB="0" distL="0" distR="0" wp14:anchorId="24AF51B3" wp14:editId="74DE18E4">
                  <wp:extent cx="1542506" cy="1081378"/>
                  <wp:effectExtent l="0" t="0" r="635" b="508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542534" cy="1081398"/>
                          </a:xfrm>
                          <a:prstGeom prst="rect">
                            <a:avLst/>
                          </a:prstGeom>
                        </pic:spPr>
                      </pic:pic>
                    </a:graphicData>
                  </a:graphic>
                </wp:inline>
              </w:drawing>
            </w:r>
          </w:p>
        </w:tc>
        <w:tc>
          <w:tcPr>
            <w:tcW w:w="3118" w:type="dxa"/>
            <w:vAlign w:val="bottom"/>
          </w:tcPr>
          <w:p w14:paraId="2D45781E" w14:textId="77777777" w:rsidR="001345C3" w:rsidRDefault="001345C3" w:rsidP="001345C3">
            <w:pPr>
              <w:pStyle w:val="StylStylTekstpodstawowyInterliniapojedynczeWyjustowany"/>
              <w:numPr>
                <w:ilvl w:val="0"/>
                <w:numId w:val="0"/>
              </w:numPr>
              <w:spacing w:before="120" w:after="0"/>
              <w:jc w:val="center"/>
              <w:rPr>
                <w:snapToGrid w:val="0"/>
                <w:color w:val="000000"/>
                <w:sz w:val="20"/>
              </w:rPr>
            </w:pPr>
            <w:r>
              <w:rPr>
                <w:noProof/>
              </w:rPr>
              <w:drawing>
                <wp:inline distT="0" distB="0" distL="0" distR="0" wp14:anchorId="076DCD01" wp14:editId="1A5E61AD">
                  <wp:extent cx="1614324" cy="1733384"/>
                  <wp:effectExtent l="0" t="0" r="5080" b="63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618492" cy="1737859"/>
                          </a:xfrm>
                          <a:prstGeom prst="rect">
                            <a:avLst/>
                          </a:prstGeom>
                        </pic:spPr>
                      </pic:pic>
                    </a:graphicData>
                  </a:graphic>
                </wp:inline>
              </w:drawing>
            </w:r>
          </w:p>
        </w:tc>
        <w:tc>
          <w:tcPr>
            <w:tcW w:w="3118" w:type="dxa"/>
            <w:vAlign w:val="bottom"/>
          </w:tcPr>
          <w:p w14:paraId="5D1DDD41" w14:textId="77777777" w:rsidR="001345C3" w:rsidRDefault="001345C3" w:rsidP="001345C3">
            <w:pPr>
              <w:pStyle w:val="StylStylTekstpodstawowyInterliniapojedynczeWyjustowany"/>
              <w:numPr>
                <w:ilvl w:val="0"/>
                <w:numId w:val="0"/>
              </w:numPr>
              <w:spacing w:before="120" w:after="0"/>
              <w:jc w:val="center"/>
              <w:rPr>
                <w:snapToGrid w:val="0"/>
                <w:color w:val="000000"/>
                <w:sz w:val="20"/>
              </w:rPr>
            </w:pPr>
            <w:r>
              <w:rPr>
                <w:noProof/>
              </w:rPr>
              <w:drawing>
                <wp:inline distT="0" distB="0" distL="0" distR="0" wp14:anchorId="31D5FA2C" wp14:editId="78EB3908">
                  <wp:extent cx="1703297" cy="1152939"/>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703790" cy="1153273"/>
                          </a:xfrm>
                          <a:prstGeom prst="rect">
                            <a:avLst/>
                          </a:prstGeom>
                        </pic:spPr>
                      </pic:pic>
                    </a:graphicData>
                  </a:graphic>
                </wp:inline>
              </w:drawing>
            </w:r>
          </w:p>
        </w:tc>
      </w:tr>
      <w:tr w:rsidR="001345C3" w14:paraId="24672810" w14:textId="77777777" w:rsidTr="001345C3">
        <w:tc>
          <w:tcPr>
            <w:tcW w:w="6236" w:type="dxa"/>
            <w:gridSpan w:val="2"/>
          </w:tcPr>
          <w:p w14:paraId="5B918EB2" w14:textId="77777777" w:rsidR="001345C3" w:rsidRDefault="001345C3" w:rsidP="001345C3">
            <w:pPr>
              <w:pStyle w:val="StylStylTekstpodstawowyInterliniapojedynczeWyjustowany"/>
              <w:numPr>
                <w:ilvl w:val="0"/>
                <w:numId w:val="0"/>
              </w:numPr>
              <w:spacing w:before="120" w:after="0"/>
              <w:jc w:val="center"/>
              <w:rPr>
                <w:snapToGrid w:val="0"/>
                <w:color w:val="000000"/>
                <w:sz w:val="20"/>
              </w:rPr>
            </w:pPr>
            <w:r>
              <w:rPr>
                <w:snapToGrid w:val="0"/>
                <w:color w:val="000000"/>
                <w:sz w:val="20"/>
              </w:rPr>
              <w:t>Elewacja frontowa</w:t>
            </w:r>
          </w:p>
        </w:tc>
        <w:tc>
          <w:tcPr>
            <w:tcW w:w="3118" w:type="dxa"/>
          </w:tcPr>
          <w:p w14:paraId="7A1C2292" w14:textId="77777777" w:rsidR="001345C3" w:rsidRDefault="001345C3" w:rsidP="001345C3">
            <w:pPr>
              <w:pStyle w:val="StylStylTekstpodstawowyInterliniapojedynczeWyjustowany"/>
              <w:numPr>
                <w:ilvl w:val="0"/>
                <w:numId w:val="0"/>
              </w:numPr>
              <w:spacing w:before="120" w:after="0"/>
              <w:rPr>
                <w:snapToGrid w:val="0"/>
                <w:color w:val="000000"/>
                <w:sz w:val="20"/>
              </w:rPr>
            </w:pPr>
            <w:r>
              <w:rPr>
                <w:snapToGrid w:val="0"/>
                <w:color w:val="000000"/>
                <w:sz w:val="20"/>
              </w:rPr>
              <w:t>Elewacja podwórzowa</w:t>
            </w:r>
          </w:p>
        </w:tc>
      </w:tr>
    </w:tbl>
    <w:p w14:paraId="2478AC61" w14:textId="77777777" w:rsidR="000120C0" w:rsidRDefault="000120C0" w:rsidP="000120C0">
      <w:pPr>
        <w:pStyle w:val="StylStylTekstpodstawowyInterliniapojedynczeWyjustowany"/>
        <w:numPr>
          <w:ilvl w:val="0"/>
          <w:numId w:val="0"/>
        </w:numPr>
        <w:spacing w:before="120" w:after="0"/>
        <w:rPr>
          <w:snapToGrid w:val="0"/>
          <w:color w:val="000000"/>
          <w:sz w:val="20"/>
        </w:rPr>
      </w:pPr>
      <w:r>
        <w:rPr>
          <w:snapToGrid w:val="0"/>
          <w:color w:val="000000"/>
          <w:sz w:val="20"/>
        </w:rPr>
        <w:t xml:space="preserve">Do zamontowania: </w:t>
      </w:r>
    </w:p>
    <w:p w14:paraId="4479D26A" w14:textId="77777777" w:rsidR="001345C3" w:rsidRDefault="000120C0" w:rsidP="000120C0">
      <w:pPr>
        <w:pStyle w:val="StylStylTekstpodstawowyInterliniapojedynczeWyjustowany"/>
        <w:numPr>
          <w:ilvl w:val="0"/>
          <w:numId w:val="0"/>
        </w:numPr>
        <w:spacing w:before="120" w:after="0"/>
        <w:rPr>
          <w:snapToGrid w:val="0"/>
          <w:color w:val="000000"/>
          <w:sz w:val="20"/>
        </w:rPr>
      </w:pPr>
      <w:r>
        <w:rPr>
          <w:snapToGrid w:val="0"/>
          <w:color w:val="000000"/>
          <w:sz w:val="20"/>
        </w:rPr>
        <w:t xml:space="preserve">oprawa </w:t>
      </w:r>
      <w:r w:rsidRPr="001345C3">
        <w:rPr>
          <w:snapToGrid w:val="0"/>
          <w:color w:val="000000"/>
          <w:sz w:val="20"/>
        </w:rPr>
        <w:t>STEINEL L 820 LED iHF</w:t>
      </w:r>
      <w:r>
        <w:rPr>
          <w:snapToGrid w:val="0"/>
          <w:color w:val="000000"/>
          <w:sz w:val="20"/>
        </w:rPr>
        <w:t xml:space="preserve"> (kinkiet z numerem posesji, światło góra/dół) – 1 szt.</w:t>
      </w:r>
    </w:p>
    <w:p w14:paraId="108A09CC" w14:textId="77777777" w:rsidR="001345C3" w:rsidRDefault="001345C3" w:rsidP="001345C3">
      <w:pPr>
        <w:pStyle w:val="StylStylTekstpodstawowyInterliniapojedynczeWyjustowany"/>
        <w:numPr>
          <w:ilvl w:val="0"/>
          <w:numId w:val="0"/>
        </w:numPr>
        <w:spacing w:before="120" w:after="0"/>
        <w:rPr>
          <w:snapToGrid w:val="0"/>
          <w:color w:val="000000"/>
          <w:sz w:val="20"/>
        </w:rPr>
      </w:pPr>
      <w:r>
        <w:rPr>
          <w:snapToGrid w:val="0"/>
          <w:color w:val="000000"/>
          <w:sz w:val="20"/>
        </w:rPr>
        <w:t xml:space="preserve">oprawa </w:t>
      </w:r>
      <w:r w:rsidRPr="001345C3">
        <w:rPr>
          <w:snapToGrid w:val="0"/>
          <w:color w:val="000000"/>
          <w:sz w:val="20"/>
        </w:rPr>
        <w:t>STEINEL L 8</w:t>
      </w:r>
      <w:r w:rsidR="000120C0">
        <w:rPr>
          <w:snapToGrid w:val="0"/>
          <w:color w:val="000000"/>
          <w:sz w:val="20"/>
        </w:rPr>
        <w:t>1</w:t>
      </w:r>
      <w:r w:rsidRPr="001345C3">
        <w:rPr>
          <w:snapToGrid w:val="0"/>
          <w:color w:val="000000"/>
          <w:sz w:val="20"/>
        </w:rPr>
        <w:t>0 LED iHF</w:t>
      </w:r>
      <w:r>
        <w:rPr>
          <w:snapToGrid w:val="0"/>
          <w:color w:val="000000"/>
          <w:sz w:val="20"/>
        </w:rPr>
        <w:t xml:space="preserve"> (elewacja frontowa</w:t>
      </w:r>
      <w:r w:rsidR="000120C0">
        <w:rPr>
          <w:snapToGrid w:val="0"/>
          <w:color w:val="000000"/>
          <w:sz w:val="20"/>
        </w:rPr>
        <w:t>, światło góra/dół</w:t>
      </w:r>
      <w:r>
        <w:rPr>
          <w:snapToGrid w:val="0"/>
          <w:color w:val="000000"/>
          <w:sz w:val="20"/>
        </w:rPr>
        <w:t>) – 1 szt.</w:t>
      </w:r>
    </w:p>
    <w:p w14:paraId="1AA6900F" w14:textId="77777777" w:rsidR="001345C3" w:rsidRDefault="001345C3" w:rsidP="001345C3">
      <w:pPr>
        <w:pStyle w:val="StylStylTekstpodstawowyInterliniapojedynczeWyjustowany"/>
        <w:numPr>
          <w:ilvl w:val="0"/>
          <w:numId w:val="0"/>
        </w:numPr>
        <w:spacing w:before="120" w:after="0"/>
        <w:rPr>
          <w:snapToGrid w:val="0"/>
          <w:color w:val="000000"/>
          <w:sz w:val="20"/>
        </w:rPr>
      </w:pPr>
      <w:r>
        <w:rPr>
          <w:snapToGrid w:val="0"/>
          <w:color w:val="000000"/>
          <w:sz w:val="20"/>
        </w:rPr>
        <w:t xml:space="preserve">oprawa </w:t>
      </w:r>
      <w:r w:rsidRPr="001345C3">
        <w:rPr>
          <w:snapToGrid w:val="0"/>
          <w:color w:val="000000"/>
          <w:sz w:val="20"/>
        </w:rPr>
        <w:t>STEINEL L 8</w:t>
      </w:r>
      <w:r>
        <w:rPr>
          <w:snapToGrid w:val="0"/>
          <w:color w:val="000000"/>
          <w:sz w:val="20"/>
        </w:rPr>
        <w:t>0</w:t>
      </w:r>
      <w:r w:rsidRPr="001345C3">
        <w:rPr>
          <w:snapToGrid w:val="0"/>
          <w:color w:val="000000"/>
          <w:sz w:val="20"/>
        </w:rPr>
        <w:t>0 LED iHF</w:t>
      </w:r>
      <w:r>
        <w:rPr>
          <w:snapToGrid w:val="0"/>
          <w:color w:val="000000"/>
          <w:sz w:val="20"/>
        </w:rPr>
        <w:t xml:space="preserve"> (elewacja podwórzowa</w:t>
      </w:r>
      <w:r w:rsidR="000120C0">
        <w:rPr>
          <w:snapToGrid w:val="0"/>
          <w:color w:val="000000"/>
          <w:sz w:val="20"/>
        </w:rPr>
        <w:t>, światło dół</w:t>
      </w:r>
      <w:r>
        <w:rPr>
          <w:snapToGrid w:val="0"/>
          <w:color w:val="000000"/>
          <w:sz w:val="20"/>
        </w:rPr>
        <w:t>) – 1 szt.</w:t>
      </w:r>
    </w:p>
    <w:p w14:paraId="02F144BA" w14:textId="77777777" w:rsidR="000120C0" w:rsidRPr="000120C0" w:rsidRDefault="000120C0" w:rsidP="000120C0">
      <w:pPr>
        <w:pStyle w:val="StylStylTekstpodstawowyInterliniapojedynczeWyjustowany"/>
        <w:numPr>
          <w:ilvl w:val="0"/>
          <w:numId w:val="0"/>
        </w:numPr>
        <w:spacing w:before="120" w:after="0"/>
        <w:rPr>
          <w:snapToGrid w:val="0"/>
          <w:color w:val="000000"/>
          <w:sz w:val="20"/>
        </w:rPr>
      </w:pPr>
      <w:r w:rsidRPr="000120C0">
        <w:rPr>
          <w:snapToGrid w:val="0"/>
          <w:color w:val="000000"/>
          <w:sz w:val="20"/>
        </w:rPr>
        <w:t>Dane techniczne:</w:t>
      </w:r>
    </w:p>
    <w:p w14:paraId="7CE64CAA" w14:textId="77777777" w:rsidR="000120C0" w:rsidRPr="000120C0" w:rsidRDefault="000120C0" w:rsidP="0013661F">
      <w:pPr>
        <w:pStyle w:val="Akapitzlist"/>
        <w:numPr>
          <w:ilvl w:val="0"/>
          <w:numId w:val="19"/>
        </w:numPr>
        <w:spacing w:after="100" w:afterAutospacing="1"/>
      </w:pPr>
      <w:r w:rsidRPr="000120C0">
        <w:rPr>
          <w:bCs/>
        </w:rPr>
        <w:t>Napięcie zasilania:</w:t>
      </w:r>
      <w:r w:rsidRPr="000120C0">
        <w:t xml:space="preserve"> 230-240 V</w:t>
      </w:r>
    </w:p>
    <w:p w14:paraId="2A17FF56" w14:textId="77777777" w:rsidR="000120C0" w:rsidRPr="000120C0" w:rsidRDefault="000120C0" w:rsidP="0013661F">
      <w:pPr>
        <w:pStyle w:val="Akapitzlist"/>
        <w:numPr>
          <w:ilvl w:val="0"/>
          <w:numId w:val="19"/>
        </w:numPr>
        <w:spacing w:before="100" w:beforeAutospacing="1" w:after="100" w:afterAutospacing="1"/>
      </w:pPr>
      <w:r w:rsidRPr="000120C0">
        <w:rPr>
          <w:bCs/>
        </w:rPr>
        <w:t>Zastosowanie:</w:t>
      </w:r>
      <w:r w:rsidRPr="000120C0">
        <w:t xml:space="preserve"> zewnętrzne</w:t>
      </w:r>
    </w:p>
    <w:p w14:paraId="75AB4E18" w14:textId="77777777" w:rsidR="000120C0" w:rsidRPr="000120C0" w:rsidRDefault="000120C0" w:rsidP="0013661F">
      <w:pPr>
        <w:pStyle w:val="Akapitzlist"/>
        <w:numPr>
          <w:ilvl w:val="0"/>
          <w:numId w:val="19"/>
        </w:numPr>
        <w:spacing w:before="100" w:beforeAutospacing="1" w:after="100" w:afterAutospacing="1"/>
      </w:pPr>
      <w:r w:rsidRPr="000120C0">
        <w:rPr>
          <w:bCs/>
        </w:rPr>
        <w:t>Żywotność diod LED:</w:t>
      </w:r>
      <w:r w:rsidRPr="000120C0">
        <w:t xml:space="preserve"> 50000 h</w:t>
      </w:r>
    </w:p>
    <w:p w14:paraId="47DFF657" w14:textId="77777777" w:rsidR="000120C0" w:rsidRPr="000120C0" w:rsidRDefault="000120C0" w:rsidP="0013661F">
      <w:pPr>
        <w:pStyle w:val="Akapitzlist"/>
        <w:numPr>
          <w:ilvl w:val="0"/>
          <w:numId w:val="19"/>
        </w:numPr>
        <w:spacing w:before="100" w:beforeAutospacing="1" w:after="100" w:afterAutospacing="1"/>
      </w:pPr>
      <w:r w:rsidRPr="000120C0">
        <w:rPr>
          <w:bCs/>
        </w:rPr>
        <w:t>Efektywność świetlna:</w:t>
      </w:r>
      <w:r w:rsidRPr="000120C0">
        <w:t xml:space="preserve"> 44 lm/W</w:t>
      </w:r>
    </w:p>
    <w:p w14:paraId="75FA38C0" w14:textId="77777777" w:rsidR="000120C0" w:rsidRPr="000120C0" w:rsidRDefault="000120C0" w:rsidP="0013661F">
      <w:pPr>
        <w:pStyle w:val="Akapitzlist"/>
        <w:numPr>
          <w:ilvl w:val="0"/>
          <w:numId w:val="19"/>
        </w:numPr>
        <w:spacing w:before="100" w:beforeAutospacing="1" w:after="100" w:afterAutospacing="1"/>
      </w:pPr>
      <w:r w:rsidRPr="000120C0">
        <w:rPr>
          <w:bCs/>
        </w:rPr>
        <w:t>Oddawanie barw:</w:t>
      </w:r>
      <w:r w:rsidRPr="000120C0">
        <w:t xml:space="preserve"> 80-89</w:t>
      </w:r>
    </w:p>
    <w:p w14:paraId="1B601317" w14:textId="77777777" w:rsidR="000120C0" w:rsidRPr="000120C0" w:rsidRDefault="000120C0" w:rsidP="0013661F">
      <w:pPr>
        <w:pStyle w:val="Akapitzlist"/>
        <w:numPr>
          <w:ilvl w:val="0"/>
          <w:numId w:val="19"/>
        </w:numPr>
        <w:spacing w:before="100" w:beforeAutospacing="1" w:after="100" w:afterAutospacing="1"/>
      </w:pPr>
      <w:r w:rsidRPr="000120C0">
        <w:rPr>
          <w:bCs/>
        </w:rPr>
        <w:t>Montaż:</w:t>
      </w:r>
      <w:r w:rsidRPr="000120C0">
        <w:t xml:space="preserve"> ściana</w:t>
      </w:r>
    </w:p>
    <w:p w14:paraId="4FC91E37" w14:textId="77777777" w:rsidR="000120C0" w:rsidRPr="000120C0" w:rsidRDefault="000120C0" w:rsidP="0013661F">
      <w:pPr>
        <w:pStyle w:val="Akapitzlist"/>
        <w:numPr>
          <w:ilvl w:val="0"/>
          <w:numId w:val="19"/>
        </w:numPr>
        <w:spacing w:before="100" w:beforeAutospacing="1" w:after="100" w:afterAutospacing="1"/>
      </w:pPr>
      <w:r w:rsidRPr="000120C0">
        <w:rPr>
          <w:bCs/>
        </w:rPr>
        <w:t>Wymiary:</w:t>
      </w:r>
      <w:r w:rsidRPr="000120C0">
        <w:t xml:space="preserve"> 220 x 145 x 88 mm</w:t>
      </w:r>
    </w:p>
    <w:p w14:paraId="7198FB0B" w14:textId="77777777" w:rsidR="000120C0" w:rsidRPr="000120C0" w:rsidRDefault="000120C0" w:rsidP="0013661F">
      <w:pPr>
        <w:pStyle w:val="Akapitzlist"/>
        <w:numPr>
          <w:ilvl w:val="0"/>
          <w:numId w:val="19"/>
        </w:numPr>
        <w:spacing w:before="100" w:beforeAutospacing="1" w:after="100" w:afterAutospacing="1"/>
      </w:pPr>
      <w:r w:rsidRPr="000120C0">
        <w:rPr>
          <w:bCs/>
        </w:rPr>
        <w:t>Światło bazowe:</w:t>
      </w:r>
      <w:r w:rsidRPr="000120C0">
        <w:t xml:space="preserve"> tak, 10%</w:t>
      </w:r>
    </w:p>
    <w:p w14:paraId="14E3D7C0" w14:textId="77777777" w:rsidR="000120C0" w:rsidRPr="000120C0" w:rsidRDefault="000120C0" w:rsidP="0013661F">
      <w:pPr>
        <w:pStyle w:val="Akapitzlist"/>
        <w:numPr>
          <w:ilvl w:val="0"/>
          <w:numId w:val="19"/>
        </w:numPr>
        <w:spacing w:before="100" w:beforeAutospacing="1" w:after="100" w:afterAutospacing="1"/>
      </w:pPr>
      <w:r w:rsidRPr="000120C0">
        <w:rPr>
          <w:bCs/>
        </w:rPr>
        <w:lastRenderedPageBreak/>
        <w:t>Światło stałe:</w:t>
      </w:r>
      <w:r w:rsidRPr="000120C0">
        <w:t xml:space="preserve"> tak, na 4h</w:t>
      </w:r>
    </w:p>
    <w:p w14:paraId="03D892E2" w14:textId="77777777" w:rsidR="000120C0" w:rsidRPr="000120C0" w:rsidRDefault="000120C0" w:rsidP="0013661F">
      <w:pPr>
        <w:pStyle w:val="Akapitzlist"/>
        <w:numPr>
          <w:ilvl w:val="0"/>
          <w:numId w:val="19"/>
        </w:numPr>
        <w:spacing w:before="100" w:beforeAutospacing="1" w:after="100" w:afterAutospacing="1"/>
      </w:pPr>
      <w:r w:rsidRPr="000120C0">
        <w:rPr>
          <w:bCs/>
        </w:rPr>
        <w:t>Zakres temperatury:</w:t>
      </w:r>
      <w:r w:rsidRPr="000120C0">
        <w:t xml:space="preserve"> -20 do +50 stC</w:t>
      </w:r>
    </w:p>
    <w:p w14:paraId="26878912" w14:textId="77777777" w:rsidR="000120C0" w:rsidRPr="000120C0" w:rsidRDefault="000120C0" w:rsidP="0013661F">
      <w:pPr>
        <w:pStyle w:val="Akapitzlist"/>
        <w:numPr>
          <w:ilvl w:val="0"/>
          <w:numId w:val="19"/>
        </w:numPr>
        <w:spacing w:before="100" w:beforeAutospacing="1" w:after="100" w:afterAutospacing="1"/>
      </w:pPr>
      <w:r w:rsidRPr="000120C0">
        <w:rPr>
          <w:bCs/>
        </w:rPr>
        <w:t>Ustawienie czasu:</w:t>
      </w:r>
      <w:r w:rsidRPr="000120C0">
        <w:t xml:space="preserve"> 5 s - 15 min</w:t>
      </w:r>
    </w:p>
    <w:p w14:paraId="38A24E62" w14:textId="77777777" w:rsidR="000120C0" w:rsidRPr="000120C0" w:rsidRDefault="000120C0" w:rsidP="0013661F">
      <w:pPr>
        <w:pStyle w:val="Akapitzlist"/>
        <w:numPr>
          <w:ilvl w:val="0"/>
          <w:numId w:val="19"/>
        </w:numPr>
        <w:spacing w:before="100" w:beforeAutospacing="1" w:after="100" w:afterAutospacing="1"/>
      </w:pPr>
      <w:r w:rsidRPr="000120C0">
        <w:rPr>
          <w:bCs/>
        </w:rPr>
        <w:t>Czułość progowa jasności:</w:t>
      </w:r>
      <w:r w:rsidRPr="000120C0">
        <w:t xml:space="preserve"> 2-2000 lx</w:t>
      </w:r>
    </w:p>
    <w:p w14:paraId="45A5CD15" w14:textId="77777777" w:rsidR="000120C0" w:rsidRPr="000120C0" w:rsidRDefault="000120C0" w:rsidP="0013661F">
      <w:pPr>
        <w:pStyle w:val="Akapitzlist"/>
        <w:numPr>
          <w:ilvl w:val="0"/>
          <w:numId w:val="19"/>
        </w:numPr>
        <w:spacing w:before="100" w:beforeAutospacing="1" w:after="100" w:afterAutospacing="1"/>
      </w:pPr>
      <w:r w:rsidRPr="000120C0">
        <w:rPr>
          <w:bCs/>
        </w:rPr>
        <w:t>Moc:</w:t>
      </w:r>
      <w:r w:rsidRPr="000120C0">
        <w:t xml:space="preserve"> 10 W</w:t>
      </w:r>
    </w:p>
    <w:p w14:paraId="04B98369" w14:textId="77777777" w:rsidR="000120C0" w:rsidRPr="000120C0" w:rsidRDefault="000120C0" w:rsidP="0013661F">
      <w:pPr>
        <w:pStyle w:val="Akapitzlist"/>
        <w:numPr>
          <w:ilvl w:val="0"/>
          <w:numId w:val="19"/>
        </w:numPr>
        <w:spacing w:before="100" w:beforeAutospacing="1" w:after="100" w:afterAutospacing="1"/>
      </w:pPr>
      <w:r w:rsidRPr="000120C0">
        <w:rPr>
          <w:bCs/>
        </w:rPr>
        <w:t>Źródło światła:</w:t>
      </w:r>
      <w:r w:rsidRPr="000120C0">
        <w:t xml:space="preserve"> LED Steinel</w:t>
      </w:r>
    </w:p>
    <w:p w14:paraId="5BF31262" w14:textId="77777777" w:rsidR="000120C0" w:rsidRPr="000120C0" w:rsidRDefault="000120C0" w:rsidP="0013661F">
      <w:pPr>
        <w:pStyle w:val="Akapitzlist"/>
        <w:numPr>
          <w:ilvl w:val="0"/>
          <w:numId w:val="19"/>
        </w:numPr>
        <w:spacing w:before="100" w:beforeAutospacing="1" w:after="100" w:afterAutospacing="1"/>
      </w:pPr>
      <w:r w:rsidRPr="000120C0">
        <w:rPr>
          <w:bCs/>
        </w:rPr>
        <w:t>Materiał:</w:t>
      </w:r>
      <w:r w:rsidRPr="000120C0">
        <w:t xml:space="preserve"> aluminium</w:t>
      </w:r>
    </w:p>
    <w:p w14:paraId="17151F22" w14:textId="77777777" w:rsidR="000120C0" w:rsidRPr="000120C0" w:rsidRDefault="000120C0" w:rsidP="0013661F">
      <w:pPr>
        <w:pStyle w:val="Akapitzlist"/>
        <w:numPr>
          <w:ilvl w:val="0"/>
          <w:numId w:val="19"/>
        </w:numPr>
        <w:spacing w:before="100" w:beforeAutospacing="1" w:after="100" w:afterAutospacing="1"/>
      </w:pPr>
      <w:r w:rsidRPr="000120C0">
        <w:rPr>
          <w:bCs/>
        </w:rPr>
        <w:t>Kolor:</w:t>
      </w:r>
      <w:r w:rsidRPr="000120C0">
        <w:t xml:space="preserve"> antracyt</w:t>
      </w:r>
    </w:p>
    <w:p w14:paraId="2058138D" w14:textId="77777777" w:rsidR="000120C0" w:rsidRPr="000120C0" w:rsidRDefault="000120C0" w:rsidP="0013661F">
      <w:pPr>
        <w:pStyle w:val="Akapitzlist"/>
        <w:numPr>
          <w:ilvl w:val="0"/>
          <w:numId w:val="19"/>
        </w:numPr>
        <w:spacing w:before="100" w:beforeAutospacing="1" w:after="100" w:afterAutospacing="1"/>
      </w:pPr>
      <w:r w:rsidRPr="000120C0">
        <w:rPr>
          <w:bCs/>
        </w:rPr>
        <w:t>Stopień ochrony (IP):</w:t>
      </w:r>
      <w:r w:rsidRPr="000120C0">
        <w:t xml:space="preserve"> IP44</w:t>
      </w:r>
    </w:p>
    <w:p w14:paraId="6DF2C48A" w14:textId="77777777" w:rsidR="000120C0" w:rsidRPr="000120C0" w:rsidRDefault="000120C0" w:rsidP="0013661F">
      <w:pPr>
        <w:pStyle w:val="Akapitzlist"/>
        <w:numPr>
          <w:ilvl w:val="0"/>
          <w:numId w:val="19"/>
        </w:numPr>
        <w:spacing w:before="100" w:beforeAutospacing="1" w:after="100" w:afterAutospacing="1"/>
      </w:pPr>
      <w:r w:rsidRPr="000120C0">
        <w:rPr>
          <w:bCs/>
        </w:rPr>
        <w:t>Klasa ochronności:</w:t>
      </w:r>
      <w:r w:rsidRPr="000120C0">
        <w:t xml:space="preserve"> II</w:t>
      </w:r>
    </w:p>
    <w:p w14:paraId="156AC471" w14:textId="77777777" w:rsidR="000120C0" w:rsidRPr="000120C0" w:rsidRDefault="000120C0" w:rsidP="0013661F">
      <w:pPr>
        <w:pStyle w:val="Akapitzlist"/>
        <w:numPr>
          <w:ilvl w:val="0"/>
          <w:numId w:val="19"/>
        </w:numPr>
        <w:spacing w:before="100" w:beforeAutospacing="1" w:after="100" w:afterAutospacing="1"/>
      </w:pPr>
      <w:r w:rsidRPr="000120C0">
        <w:rPr>
          <w:bCs/>
        </w:rPr>
        <w:t>Strumień świetlny:</w:t>
      </w:r>
      <w:r w:rsidRPr="000120C0">
        <w:t xml:space="preserve"> 440 lm</w:t>
      </w:r>
    </w:p>
    <w:p w14:paraId="3BFEE284" w14:textId="77777777" w:rsidR="000120C0" w:rsidRDefault="000120C0" w:rsidP="0013661F">
      <w:pPr>
        <w:pStyle w:val="Akapitzlist"/>
        <w:numPr>
          <w:ilvl w:val="0"/>
          <w:numId w:val="19"/>
        </w:numPr>
        <w:spacing w:before="100" w:beforeAutospacing="1" w:after="100" w:afterAutospacing="1"/>
      </w:pPr>
      <w:r w:rsidRPr="000120C0">
        <w:rPr>
          <w:bCs/>
        </w:rPr>
        <w:t>Barwa światła:</w:t>
      </w:r>
      <w:r w:rsidRPr="000120C0">
        <w:t xml:space="preserve"> 3000</w:t>
      </w:r>
    </w:p>
    <w:p w14:paraId="3C44B606" w14:textId="77777777" w:rsidR="009A57CF" w:rsidRPr="00822A89" w:rsidRDefault="009A57CF" w:rsidP="00822A89">
      <w:pPr>
        <w:pStyle w:val="StylStylTekstpodstawowyInterliniapojedynczeWyjustowany"/>
        <w:numPr>
          <w:ilvl w:val="0"/>
          <w:numId w:val="0"/>
        </w:numPr>
        <w:spacing w:before="120" w:after="0"/>
        <w:rPr>
          <w:snapToGrid w:val="0"/>
          <w:color w:val="000000"/>
          <w:sz w:val="20"/>
        </w:rPr>
      </w:pPr>
      <w:r w:rsidRPr="00822A89">
        <w:rPr>
          <w:snapToGrid w:val="0"/>
          <w:color w:val="000000"/>
          <w:sz w:val="20"/>
        </w:rPr>
        <w:t xml:space="preserve">Inne – zamontować ponownie zdemontowane na czas remontu tabliczki adresowe. </w:t>
      </w:r>
    </w:p>
    <w:p w14:paraId="3307D661" w14:textId="77777777" w:rsidR="003A2BA1" w:rsidRDefault="009A57CF" w:rsidP="00822A89">
      <w:pPr>
        <w:pStyle w:val="StylStylTekstpodstawowyInterliniapojedynczeWyjustowany"/>
        <w:numPr>
          <w:ilvl w:val="0"/>
          <w:numId w:val="0"/>
        </w:numPr>
        <w:spacing w:before="120" w:after="0"/>
        <w:rPr>
          <w:snapToGrid w:val="0"/>
          <w:color w:val="000000"/>
          <w:sz w:val="20"/>
        </w:rPr>
      </w:pPr>
      <w:r w:rsidRPr="00822A89">
        <w:rPr>
          <w:snapToGrid w:val="0"/>
          <w:color w:val="000000"/>
          <w:sz w:val="20"/>
        </w:rPr>
        <w:t xml:space="preserve">Zamontować zabezpieczenia przed ptakami tzw. system STOP-PTAK PCV na wszystkich okapach, </w:t>
      </w:r>
      <w:r w:rsidR="003A2BA1">
        <w:rPr>
          <w:snapToGrid w:val="0"/>
          <w:color w:val="000000"/>
          <w:sz w:val="20"/>
        </w:rPr>
        <w:t>parapetach okien klatki schodowej.</w:t>
      </w:r>
    </w:p>
    <w:p w14:paraId="4EB804AE" w14:textId="77777777" w:rsidR="009A57CF" w:rsidRPr="00822A89" w:rsidRDefault="009A57CF" w:rsidP="00822A89">
      <w:pPr>
        <w:pStyle w:val="StylStylTekstpodstawowyInterliniapojedynczeWyjustowany"/>
        <w:numPr>
          <w:ilvl w:val="0"/>
          <w:numId w:val="0"/>
        </w:numPr>
        <w:spacing w:before="120" w:after="0"/>
        <w:rPr>
          <w:snapToGrid w:val="0"/>
          <w:color w:val="000000"/>
          <w:sz w:val="20"/>
        </w:rPr>
      </w:pPr>
      <w:r w:rsidRPr="00822A89">
        <w:rPr>
          <w:snapToGrid w:val="0"/>
          <w:color w:val="000000"/>
          <w:sz w:val="20"/>
        </w:rPr>
        <w:t>Wszystkie kable na elewacji usunąć gdy są zbędne lub ułożyć w bruzdach w rurkach z twardego PCV zgodnie z normą branżową.</w:t>
      </w:r>
    </w:p>
    <w:p w14:paraId="04985EF5" w14:textId="77777777" w:rsidR="009A57CF" w:rsidRPr="00822A89" w:rsidRDefault="009A57CF" w:rsidP="00822A89">
      <w:pPr>
        <w:pStyle w:val="StylStylTekstpodstawowyInterliniapojedynczeWyjustowany"/>
        <w:numPr>
          <w:ilvl w:val="0"/>
          <w:numId w:val="0"/>
        </w:numPr>
        <w:spacing w:before="120" w:after="0"/>
        <w:rPr>
          <w:snapToGrid w:val="0"/>
          <w:color w:val="000000"/>
          <w:sz w:val="20"/>
        </w:rPr>
      </w:pPr>
      <w:r w:rsidRPr="00822A89">
        <w:rPr>
          <w:snapToGrid w:val="0"/>
          <w:color w:val="000000"/>
          <w:sz w:val="20"/>
        </w:rPr>
        <w:t>Zamontować na dachu antenę zbiorczą</w:t>
      </w:r>
    </w:p>
    <w:p w14:paraId="647F8504" w14:textId="77777777" w:rsidR="00CA51EF" w:rsidRPr="00CA51EF" w:rsidRDefault="00CA51EF" w:rsidP="00E6282C">
      <w:pPr>
        <w:pStyle w:val="Nagwek2"/>
      </w:pPr>
      <w:bookmarkStart w:id="88" w:name="_Toc70587613"/>
      <w:bookmarkStart w:id="89" w:name="_Toc72364945"/>
      <w:r w:rsidRPr="00CA51EF">
        <w:t>OPASKA:</w:t>
      </w:r>
      <w:bookmarkEnd w:id="88"/>
      <w:bookmarkEnd w:id="89"/>
    </w:p>
    <w:p w14:paraId="0B1EC425" w14:textId="77777777" w:rsidR="00CA51EF" w:rsidRPr="00135D53" w:rsidRDefault="00CA51EF" w:rsidP="00135D53">
      <w:pPr>
        <w:pStyle w:val="StylStylTekstpodstawowyInterliniapojedynczeWyjustowany"/>
        <w:numPr>
          <w:ilvl w:val="0"/>
          <w:numId w:val="11"/>
        </w:numPr>
        <w:spacing w:before="120" w:after="0"/>
        <w:ind w:left="357" w:hanging="357"/>
        <w:rPr>
          <w:snapToGrid w:val="0"/>
          <w:color w:val="000000"/>
          <w:sz w:val="20"/>
        </w:rPr>
      </w:pPr>
      <w:r w:rsidRPr="00135D53">
        <w:rPr>
          <w:snapToGrid w:val="0"/>
          <w:color w:val="000000"/>
          <w:sz w:val="20"/>
        </w:rPr>
        <w:t>Konstrukcja opaski:</w:t>
      </w:r>
    </w:p>
    <w:p w14:paraId="3657832D" w14:textId="77777777" w:rsidR="00CA51EF" w:rsidRPr="00135D53" w:rsidRDefault="00CA51EF" w:rsidP="00135D53">
      <w:pPr>
        <w:pStyle w:val="StylStylTekstpodstawowyInterliniapojedynczeWyjustowany"/>
        <w:numPr>
          <w:ilvl w:val="0"/>
          <w:numId w:val="11"/>
        </w:numPr>
        <w:spacing w:before="120" w:after="0"/>
        <w:ind w:left="357" w:hanging="357"/>
        <w:rPr>
          <w:snapToGrid w:val="0"/>
          <w:color w:val="000000"/>
          <w:sz w:val="20"/>
        </w:rPr>
      </w:pPr>
      <w:r w:rsidRPr="00135D53">
        <w:rPr>
          <w:snapToGrid w:val="0"/>
          <w:color w:val="000000"/>
          <w:sz w:val="20"/>
        </w:rPr>
        <w:t>nawierzchnia z brukowej kostki betonowej</w:t>
      </w:r>
      <w:r w:rsidRPr="00135D53">
        <w:rPr>
          <w:snapToGrid w:val="0"/>
          <w:color w:val="000000"/>
          <w:sz w:val="20"/>
        </w:rPr>
        <w:tab/>
      </w:r>
      <w:r w:rsidRPr="00135D53">
        <w:rPr>
          <w:snapToGrid w:val="0"/>
          <w:color w:val="000000"/>
          <w:sz w:val="20"/>
        </w:rPr>
        <w:tab/>
      </w:r>
      <w:r w:rsidRPr="00135D53">
        <w:rPr>
          <w:snapToGrid w:val="0"/>
          <w:color w:val="000000"/>
          <w:sz w:val="20"/>
        </w:rPr>
        <w:tab/>
      </w:r>
      <w:r w:rsidRPr="00135D53">
        <w:rPr>
          <w:snapToGrid w:val="0"/>
          <w:color w:val="000000"/>
          <w:sz w:val="20"/>
        </w:rPr>
        <w:tab/>
        <w:t>-</w:t>
      </w:r>
      <w:r w:rsidRPr="00135D53">
        <w:rPr>
          <w:snapToGrid w:val="0"/>
          <w:color w:val="000000"/>
          <w:sz w:val="20"/>
        </w:rPr>
        <w:tab/>
        <w:t>6 cm</w:t>
      </w:r>
    </w:p>
    <w:p w14:paraId="565036FA" w14:textId="77777777" w:rsidR="00CA51EF" w:rsidRPr="00CA51EF" w:rsidRDefault="00CA51EF" w:rsidP="00CA51EF">
      <w:pPr>
        <w:pStyle w:val="StylStylTekstpodstawowyInterliniapojedynczeWyjustowany"/>
        <w:numPr>
          <w:ilvl w:val="0"/>
          <w:numId w:val="11"/>
        </w:numPr>
        <w:spacing w:before="120" w:after="0"/>
        <w:ind w:left="357" w:hanging="357"/>
        <w:rPr>
          <w:snapToGrid w:val="0"/>
          <w:color w:val="000000"/>
          <w:sz w:val="20"/>
        </w:rPr>
      </w:pPr>
      <w:r w:rsidRPr="00CA51EF">
        <w:rPr>
          <w:snapToGrid w:val="0"/>
          <w:color w:val="000000"/>
          <w:sz w:val="20"/>
        </w:rPr>
        <w:t>podsypka cementowo-piaskowa 1:4</w:t>
      </w:r>
      <w:r w:rsidRPr="00CA51EF">
        <w:rPr>
          <w:snapToGrid w:val="0"/>
          <w:color w:val="000000"/>
          <w:sz w:val="20"/>
        </w:rPr>
        <w:tab/>
      </w:r>
      <w:r w:rsidRPr="00CA51EF">
        <w:rPr>
          <w:snapToGrid w:val="0"/>
          <w:color w:val="000000"/>
          <w:sz w:val="20"/>
        </w:rPr>
        <w:tab/>
      </w:r>
      <w:r w:rsidRPr="00CA51EF">
        <w:rPr>
          <w:snapToGrid w:val="0"/>
          <w:color w:val="000000"/>
          <w:sz w:val="20"/>
        </w:rPr>
        <w:tab/>
      </w:r>
      <w:r w:rsidRPr="00CA51EF">
        <w:rPr>
          <w:snapToGrid w:val="0"/>
          <w:color w:val="000000"/>
          <w:sz w:val="20"/>
        </w:rPr>
        <w:tab/>
        <w:t>-</w:t>
      </w:r>
      <w:r w:rsidRPr="00CA51EF">
        <w:rPr>
          <w:snapToGrid w:val="0"/>
          <w:color w:val="000000"/>
          <w:sz w:val="20"/>
        </w:rPr>
        <w:tab/>
        <w:t>5 cm</w:t>
      </w:r>
    </w:p>
    <w:p w14:paraId="5E5A08A8" w14:textId="77777777" w:rsidR="00CA51EF" w:rsidRPr="00CA51EF" w:rsidRDefault="00CA51EF" w:rsidP="00CA51EF">
      <w:pPr>
        <w:pStyle w:val="StylStylTekstpodstawowyInterliniapojedynczeWyjustowany"/>
        <w:numPr>
          <w:ilvl w:val="0"/>
          <w:numId w:val="11"/>
        </w:numPr>
        <w:spacing w:before="120" w:after="0"/>
        <w:ind w:left="357" w:hanging="357"/>
        <w:rPr>
          <w:snapToGrid w:val="0"/>
          <w:color w:val="000000"/>
          <w:sz w:val="20"/>
        </w:rPr>
      </w:pPr>
      <w:r w:rsidRPr="00CA51EF">
        <w:rPr>
          <w:snapToGrid w:val="0"/>
          <w:color w:val="000000"/>
          <w:sz w:val="20"/>
        </w:rPr>
        <w:t>podbudowa z mieszanki kamiennej 0/31,5 mm stabilizowanej</w:t>
      </w:r>
      <w:r w:rsidRPr="00CA51EF">
        <w:rPr>
          <w:snapToGrid w:val="0"/>
          <w:color w:val="000000"/>
          <w:sz w:val="20"/>
        </w:rPr>
        <w:tab/>
      </w:r>
      <w:r w:rsidRPr="00CA51EF">
        <w:rPr>
          <w:snapToGrid w:val="0"/>
          <w:color w:val="000000"/>
          <w:sz w:val="20"/>
        </w:rPr>
        <w:tab/>
        <w:t>-</w:t>
      </w:r>
      <w:r w:rsidRPr="00CA51EF">
        <w:rPr>
          <w:snapToGrid w:val="0"/>
          <w:color w:val="000000"/>
          <w:sz w:val="20"/>
        </w:rPr>
        <w:tab/>
        <w:t>10 cm</w:t>
      </w:r>
    </w:p>
    <w:p w14:paraId="3F0B0E31" w14:textId="77777777" w:rsidR="00CA51EF" w:rsidRPr="00CA51EF" w:rsidRDefault="00CA51EF" w:rsidP="00CA51EF">
      <w:pPr>
        <w:pStyle w:val="StylStylTekstpodstawowyInterliniapojedynczeWyjustowany"/>
        <w:numPr>
          <w:ilvl w:val="0"/>
          <w:numId w:val="11"/>
        </w:numPr>
        <w:spacing w:before="120" w:after="0"/>
        <w:ind w:left="357" w:hanging="357"/>
        <w:rPr>
          <w:snapToGrid w:val="0"/>
          <w:color w:val="000000"/>
          <w:sz w:val="20"/>
        </w:rPr>
      </w:pPr>
      <w:r w:rsidRPr="00CA51EF">
        <w:rPr>
          <w:snapToGrid w:val="0"/>
          <w:color w:val="000000"/>
          <w:sz w:val="20"/>
        </w:rPr>
        <w:t>warstwa odsączająca z pospółki</w:t>
      </w:r>
      <w:r w:rsidRPr="00CA51EF">
        <w:rPr>
          <w:snapToGrid w:val="0"/>
          <w:color w:val="000000"/>
          <w:sz w:val="20"/>
        </w:rPr>
        <w:tab/>
      </w:r>
      <w:r w:rsidRPr="00CA51EF">
        <w:rPr>
          <w:snapToGrid w:val="0"/>
          <w:color w:val="000000"/>
          <w:sz w:val="20"/>
        </w:rPr>
        <w:tab/>
      </w:r>
      <w:r w:rsidRPr="00CA51EF">
        <w:rPr>
          <w:snapToGrid w:val="0"/>
          <w:color w:val="000000"/>
          <w:sz w:val="20"/>
        </w:rPr>
        <w:tab/>
      </w:r>
      <w:r w:rsidRPr="00CA51EF">
        <w:rPr>
          <w:snapToGrid w:val="0"/>
          <w:color w:val="000000"/>
          <w:sz w:val="20"/>
        </w:rPr>
        <w:tab/>
      </w:r>
      <w:r w:rsidRPr="00CA51EF">
        <w:rPr>
          <w:snapToGrid w:val="0"/>
          <w:color w:val="000000"/>
          <w:sz w:val="20"/>
        </w:rPr>
        <w:tab/>
        <w:t>-</w:t>
      </w:r>
      <w:r w:rsidRPr="00CA51EF">
        <w:rPr>
          <w:snapToGrid w:val="0"/>
          <w:color w:val="000000"/>
          <w:sz w:val="20"/>
        </w:rPr>
        <w:tab/>
        <w:t>15 cm</w:t>
      </w:r>
    </w:p>
    <w:p w14:paraId="262C3CA1" w14:textId="77777777" w:rsidR="00CA51EF" w:rsidRPr="00CA51EF" w:rsidRDefault="00CA51EF" w:rsidP="00CA51EF">
      <w:pPr>
        <w:pStyle w:val="StylStylTekstpodstawowyInterliniapojedynczeWyjustowany"/>
        <w:numPr>
          <w:ilvl w:val="0"/>
          <w:numId w:val="0"/>
        </w:numPr>
        <w:spacing w:before="120" w:after="0"/>
        <w:ind w:left="360" w:hanging="360"/>
        <w:rPr>
          <w:snapToGrid w:val="0"/>
          <w:color w:val="000000"/>
          <w:sz w:val="20"/>
        </w:rPr>
      </w:pPr>
      <w:r w:rsidRPr="00CA51EF">
        <w:rPr>
          <w:snapToGrid w:val="0"/>
          <w:color w:val="000000"/>
          <w:sz w:val="20"/>
        </w:rPr>
        <w:t>Obrzeża chodnikowe betonowe 6x20x100</w:t>
      </w:r>
    </w:p>
    <w:p w14:paraId="0A1EA344" w14:textId="77777777" w:rsidR="00CA51EF" w:rsidRPr="00CA51EF" w:rsidRDefault="00CA51EF" w:rsidP="00CA51EF">
      <w:pPr>
        <w:pStyle w:val="StylStylTekstpodstawowyInterliniapojedynczeWyjustowany"/>
        <w:numPr>
          <w:ilvl w:val="0"/>
          <w:numId w:val="0"/>
        </w:numPr>
        <w:spacing w:before="120" w:after="0"/>
        <w:ind w:left="360" w:hanging="360"/>
        <w:rPr>
          <w:snapToGrid w:val="0"/>
          <w:color w:val="000000"/>
          <w:sz w:val="20"/>
        </w:rPr>
      </w:pPr>
      <w:r w:rsidRPr="00CA51EF">
        <w:rPr>
          <w:snapToGrid w:val="0"/>
          <w:color w:val="000000"/>
          <w:sz w:val="20"/>
        </w:rPr>
        <w:t>Opaskę wykonać ze spadkiem 5% od budynku</w:t>
      </w:r>
    </w:p>
    <w:p w14:paraId="546A12B6" w14:textId="77777777" w:rsidR="00CA51EF" w:rsidRPr="00360D76" w:rsidRDefault="00CA51EF" w:rsidP="00CA51EF">
      <w:pPr>
        <w:pStyle w:val="StylStylTekstpodstawowyInterliniapojedynczeWyjustowany"/>
        <w:numPr>
          <w:ilvl w:val="0"/>
          <w:numId w:val="0"/>
        </w:numPr>
        <w:spacing w:before="120" w:after="0"/>
        <w:ind w:left="360" w:hanging="360"/>
        <w:rPr>
          <w:snapToGrid w:val="0"/>
          <w:color w:val="000000"/>
          <w:sz w:val="20"/>
        </w:rPr>
      </w:pPr>
      <w:r w:rsidRPr="00360D76">
        <w:rPr>
          <w:snapToGrid w:val="0"/>
          <w:color w:val="000000"/>
          <w:sz w:val="20"/>
        </w:rPr>
        <w:t xml:space="preserve">Powierzchnia opaski – </w:t>
      </w:r>
      <w:r w:rsidR="00360D76" w:rsidRPr="00360D76">
        <w:rPr>
          <w:snapToGrid w:val="0"/>
          <w:color w:val="000000"/>
          <w:sz w:val="20"/>
        </w:rPr>
        <w:t>2,6</w:t>
      </w:r>
      <w:r w:rsidRPr="00360D76">
        <w:rPr>
          <w:snapToGrid w:val="0"/>
          <w:color w:val="000000"/>
          <w:sz w:val="20"/>
        </w:rPr>
        <w:t xml:space="preserve"> m 2</w:t>
      </w:r>
    </w:p>
    <w:p w14:paraId="045CB400" w14:textId="77777777" w:rsidR="00CA51EF" w:rsidRPr="00360D76" w:rsidRDefault="00CA51EF" w:rsidP="00E6282C">
      <w:pPr>
        <w:pStyle w:val="Nagwek2"/>
      </w:pPr>
      <w:bookmarkStart w:id="90" w:name="_Toc481435870"/>
      <w:bookmarkStart w:id="91" w:name="_Toc481670326"/>
      <w:bookmarkStart w:id="92" w:name="_Toc482078815"/>
      <w:bookmarkStart w:id="93" w:name="_Toc70587614"/>
      <w:bookmarkStart w:id="94" w:name="_Toc72364946"/>
      <w:r w:rsidRPr="00360D76">
        <w:t>ODTWORZENIE CHODNIKA:</w:t>
      </w:r>
      <w:bookmarkEnd w:id="90"/>
      <w:bookmarkEnd w:id="91"/>
      <w:bookmarkEnd w:id="92"/>
      <w:bookmarkEnd w:id="93"/>
      <w:bookmarkEnd w:id="94"/>
    </w:p>
    <w:p w14:paraId="73721C58" w14:textId="77777777" w:rsidR="00CA51EF" w:rsidRPr="00360D76" w:rsidRDefault="00CA51EF" w:rsidP="00CA51EF">
      <w:pPr>
        <w:pStyle w:val="StylStylTekstpodstawowyInterliniapojedynczeWyjustowany"/>
        <w:numPr>
          <w:ilvl w:val="0"/>
          <w:numId w:val="0"/>
        </w:numPr>
        <w:spacing w:before="120" w:after="0"/>
        <w:ind w:left="360" w:hanging="360"/>
        <w:rPr>
          <w:snapToGrid w:val="0"/>
          <w:color w:val="000000"/>
          <w:sz w:val="20"/>
        </w:rPr>
      </w:pPr>
      <w:r w:rsidRPr="00360D76">
        <w:rPr>
          <w:snapToGrid w:val="0"/>
          <w:color w:val="000000"/>
          <w:sz w:val="20"/>
        </w:rPr>
        <w:t>Nie podlega zatwierdzeniu - Po wykonaniu remontu elewacji odtworzyć naruszoną nawierzchnię chodnika:</w:t>
      </w:r>
    </w:p>
    <w:p w14:paraId="7BB64C95" w14:textId="77777777" w:rsidR="00CA51EF" w:rsidRPr="00360D76" w:rsidRDefault="00CA51EF" w:rsidP="00CA51EF">
      <w:pPr>
        <w:pStyle w:val="StylStylTekstpodstawowyInterliniapojedynczeWyjustowany"/>
        <w:numPr>
          <w:ilvl w:val="0"/>
          <w:numId w:val="0"/>
        </w:numPr>
        <w:spacing w:before="120" w:after="0"/>
        <w:ind w:left="360" w:hanging="360"/>
        <w:rPr>
          <w:snapToGrid w:val="0"/>
          <w:color w:val="000000"/>
          <w:sz w:val="20"/>
        </w:rPr>
      </w:pPr>
      <w:r w:rsidRPr="00360D76">
        <w:rPr>
          <w:snapToGrid w:val="0"/>
          <w:color w:val="000000"/>
          <w:sz w:val="20"/>
        </w:rPr>
        <w:t>Konstrukcja nawierzchni chodników.</w:t>
      </w:r>
    </w:p>
    <w:p w14:paraId="1BA4F0A2" w14:textId="77777777" w:rsidR="00CA51EF" w:rsidRPr="00360D76" w:rsidRDefault="00CA51EF" w:rsidP="00CA51EF">
      <w:pPr>
        <w:pStyle w:val="StylStylTekstpodstawowyInterliniapojedynczeWyjustowany"/>
        <w:numPr>
          <w:ilvl w:val="0"/>
          <w:numId w:val="11"/>
        </w:numPr>
        <w:spacing w:before="120" w:after="0"/>
        <w:ind w:left="357" w:hanging="357"/>
        <w:rPr>
          <w:snapToGrid w:val="0"/>
          <w:color w:val="000000"/>
          <w:sz w:val="20"/>
        </w:rPr>
      </w:pPr>
      <w:r w:rsidRPr="00360D76">
        <w:rPr>
          <w:snapToGrid w:val="0"/>
          <w:color w:val="000000"/>
          <w:sz w:val="20"/>
        </w:rPr>
        <w:t>Nawierzchnia z kostki betonowej (zdemontowanej podczas odkopywania ścian fundamentowych) -</w:t>
      </w:r>
      <w:r w:rsidRPr="00360D76">
        <w:rPr>
          <w:snapToGrid w:val="0"/>
          <w:color w:val="000000"/>
          <w:sz w:val="20"/>
        </w:rPr>
        <w:tab/>
        <w:t xml:space="preserve">6 cm </w:t>
      </w:r>
    </w:p>
    <w:p w14:paraId="21B03E1C" w14:textId="77777777" w:rsidR="00CA51EF" w:rsidRPr="00360D76" w:rsidRDefault="00CA51EF" w:rsidP="00CA51EF">
      <w:pPr>
        <w:pStyle w:val="StylStylTekstpodstawowyInterliniapojedynczeWyjustowany"/>
        <w:numPr>
          <w:ilvl w:val="0"/>
          <w:numId w:val="11"/>
        </w:numPr>
        <w:spacing w:before="120" w:after="0"/>
        <w:ind w:left="357" w:hanging="357"/>
        <w:rPr>
          <w:snapToGrid w:val="0"/>
          <w:color w:val="000000"/>
          <w:sz w:val="20"/>
        </w:rPr>
      </w:pPr>
      <w:r w:rsidRPr="00360D76">
        <w:rPr>
          <w:snapToGrid w:val="0"/>
          <w:color w:val="000000"/>
          <w:sz w:val="20"/>
        </w:rPr>
        <w:t xml:space="preserve">Podsypka z miału kamiennego 0/5 </w:t>
      </w:r>
      <w:r w:rsidRPr="00360D76">
        <w:rPr>
          <w:snapToGrid w:val="0"/>
          <w:color w:val="000000"/>
          <w:sz w:val="20"/>
        </w:rPr>
        <w:tab/>
      </w:r>
      <w:r w:rsidRPr="00360D76">
        <w:rPr>
          <w:snapToGrid w:val="0"/>
          <w:color w:val="000000"/>
          <w:sz w:val="20"/>
        </w:rPr>
        <w:tab/>
      </w:r>
      <w:r w:rsidRPr="00360D76">
        <w:rPr>
          <w:snapToGrid w:val="0"/>
          <w:color w:val="000000"/>
          <w:sz w:val="20"/>
        </w:rPr>
        <w:tab/>
      </w:r>
      <w:r w:rsidRPr="00360D76">
        <w:rPr>
          <w:snapToGrid w:val="0"/>
          <w:color w:val="000000"/>
          <w:sz w:val="20"/>
        </w:rPr>
        <w:tab/>
        <w:t>-</w:t>
      </w:r>
      <w:r w:rsidRPr="00360D76">
        <w:rPr>
          <w:snapToGrid w:val="0"/>
          <w:color w:val="000000"/>
          <w:sz w:val="20"/>
        </w:rPr>
        <w:tab/>
        <w:t>5 cm</w:t>
      </w:r>
    </w:p>
    <w:p w14:paraId="014B880D" w14:textId="77777777" w:rsidR="00CA51EF" w:rsidRPr="00360D76" w:rsidRDefault="00CA51EF" w:rsidP="00CA51EF">
      <w:pPr>
        <w:pStyle w:val="StylStylTekstpodstawowyInterliniapojedynczeWyjustowany"/>
        <w:numPr>
          <w:ilvl w:val="0"/>
          <w:numId w:val="11"/>
        </w:numPr>
        <w:spacing w:before="120" w:after="0"/>
        <w:ind w:left="357" w:hanging="357"/>
        <w:rPr>
          <w:snapToGrid w:val="0"/>
          <w:color w:val="000000"/>
          <w:sz w:val="20"/>
        </w:rPr>
      </w:pPr>
      <w:r w:rsidRPr="00360D76">
        <w:rPr>
          <w:snapToGrid w:val="0"/>
          <w:color w:val="000000"/>
          <w:sz w:val="20"/>
        </w:rPr>
        <w:t>Podbudowa z kruszywa łamanego 0/31,5</w:t>
      </w:r>
      <w:r w:rsidRPr="00360D76">
        <w:rPr>
          <w:snapToGrid w:val="0"/>
          <w:color w:val="000000"/>
          <w:sz w:val="20"/>
        </w:rPr>
        <w:tab/>
      </w:r>
      <w:r w:rsidRPr="00360D76">
        <w:rPr>
          <w:snapToGrid w:val="0"/>
          <w:color w:val="000000"/>
          <w:sz w:val="20"/>
        </w:rPr>
        <w:tab/>
      </w:r>
      <w:r w:rsidRPr="00360D76">
        <w:rPr>
          <w:snapToGrid w:val="0"/>
          <w:color w:val="000000"/>
          <w:sz w:val="20"/>
        </w:rPr>
        <w:tab/>
      </w:r>
      <w:r w:rsidRPr="00360D76">
        <w:rPr>
          <w:snapToGrid w:val="0"/>
          <w:color w:val="000000"/>
          <w:sz w:val="20"/>
        </w:rPr>
        <w:tab/>
        <w:t>-</w:t>
      </w:r>
      <w:r w:rsidRPr="00360D76">
        <w:rPr>
          <w:snapToGrid w:val="0"/>
          <w:color w:val="000000"/>
          <w:sz w:val="20"/>
        </w:rPr>
        <w:tab/>
        <w:t>15 cm</w:t>
      </w:r>
    </w:p>
    <w:p w14:paraId="49AEFFF6" w14:textId="77777777" w:rsidR="00CA51EF" w:rsidRPr="00360D76" w:rsidRDefault="00CA51EF" w:rsidP="00CA51EF">
      <w:pPr>
        <w:pStyle w:val="StylStylTekstpodstawowyInterliniapojedynczeWyjustowany"/>
        <w:numPr>
          <w:ilvl w:val="0"/>
          <w:numId w:val="11"/>
        </w:numPr>
        <w:spacing w:before="120" w:after="0"/>
        <w:ind w:left="357" w:hanging="357"/>
        <w:rPr>
          <w:snapToGrid w:val="0"/>
          <w:color w:val="000000"/>
          <w:sz w:val="20"/>
        </w:rPr>
      </w:pPr>
      <w:r w:rsidRPr="00360D76">
        <w:rPr>
          <w:snapToGrid w:val="0"/>
          <w:color w:val="000000"/>
          <w:sz w:val="20"/>
        </w:rPr>
        <w:t>Warstwa odsączająca z piasku</w:t>
      </w:r>
      <w:r w:rsidRPr="00360D76">
        <w:rPr>
          <w:snapToGrid w:val="0"/>
          <w:color w:val="000000"/>
          <w:sz w:val="20"/>
        </w:rPr>
        <w:tab/>
      </w:r>
      <w:r w:rsidRPr="00360D76">
        <w:rPr>
          <w:snapToGrid w:val="0"/>
          <w:color w:val="000000"/>
          <w:sz w:val="20"/>
        </w:rPr>
        <w:tab/>
      </w:r>
      <w:r w:rsidRPr="00360D76">
        <w:rPr>
          <w:snapToGrid w:val="0"/>
          <w:color w:val="000000"/>
          <w:sz w:val="20"/>
        </w:rPr>
        <w:tab/>
      </w:r>
      <w:r w:rsidRPr="00360D76">
        <w:rPr>
          <w:snapToGrid w:val="0"/>
          <w:color w:val="000000"/>
          <w:sz w:val="20"/>
        </w:rPr>
        <w:tab/>
      </w:r>
      <w:r w:rsidRPr="00360D76">
        <w:rPr>
          <w:snapToGrid w:val="0"/>
          <w:color w:val="000000"/>
          <w:sz w:val="20"/>
        </w:rPr>
        <w:tab/>
        <w:t>-</w:t>
      </w:r>
      <w:r w:rsidRPr="00360D76">
        <w:rPr>
          <w:snapToGrid w:val="0"/>
          <w:color w:val="000000"/>
          <w:sz w:val="20"/>
        </w:rPr>
        <w:tab/>
        <w:t>10 cm</w:t>
      </w:r>
    </w:p>
    <w:p w14:paraId="599E64C5" w14:textId="77777777" w:rsidR="00CA51EF" w:rsidRPr="00360D76" w:rsidRDefault="00CA51EF" w:rsidP="00CA51EF">
      <w:pPr>
        <w:pStyle w:val="StylStylTekstpodstawowyInterliniapojedynczeWyjustowany"/>
        <w:numPr>
          <w:ilvl w:val="0"/>
          <w:numId w:val="11"/>
        </w:numPr>
        <w:spacing w:before="120" w:after="0"/>
        <w:ind w:left="357" w:hanging="357"/>
        <w:rPr>
          <w:snapToGrid w:val="0"/>
          <w:color w:val="000000"/>
          <w:sz w:val="20"/>
        </w:rPr>
      </w:pPr>
      <w:r w:rsidRPr="00360D76">
        <w:rPr>
          <w:snapToGrid w:val="0"/>
          <w:color w:val="000000"/>
          <w:sz w:val="20"/>
        </w:rPr>
        <w:t>Grunt rodzimy</w:t>
      </w:r>
    </w:p>
    <w:p w14:paraId="2C8CCE28" w14:textId="77777777" w:rsidR="00CA51EF" w:rsidRPr="00CA51EF" w:rsidRDefault="00CA51EF" w:rsidP="00CA51EF">
      <w:pPr>
        <w:pStyle w:val="StylStylTekstpodstawowyInterliniapojedynczeWyjustowany"/>
        <w:numPr>
          <w:ilvl w:val="0"/>
          <w:numId w:val="0"/>
        </w:numPr>
        <w:spacing w:before="120" w:after="0"/>
        <w:ind w:left="360" w:hanging="360"/>
        <w:rPr>
          <w:snapToGrid w:val="0"/>
          <w:color w:val="000000"/>
          <w:sz w:val="20"/>
        </w:rPr>
      </w:pPr>
      <w:r w:rsidRPr="00360D76">
        <w:rPr>
          <w:snapToGrid w:val="0"/>
          <w:color w:val="000000"/>
          <w:sz w:val="20"/>
        </w:rPr>
        <w:t xml:space="preserve">Powierzchnia chodnika wzdłuż budynku – </w:t>
      </w:r>
      <w:r w:rsidR="00360D76" w:rsidRPr="00360D76">
        <w:rPr>
          <w:snapToGrid w:val="0"/>
          <w:color w:val="000000"/>
          <w:sz w:val="20"/>
        </w:rPr>
        <w:t>10,13</w:t>
      </w:r>
      <w:r w:rsidRPr="00360D76">
        <w:rPr>
          <w:snapToGrid w:val="0"/>
          <w:color w:val="000000"/>
          <w:sz w:val="20"/>
        </w:rPr>
        <w:t xml:space="preserve"> m 2</w:t>
      </w:r>
    </w:p>
    <w:p w14:paraId="30CDA049" w14:textId="77777777" w:rsidR="003A2BA1" w:rsidRPr="003A2BA1" w:rsidRDefault="003A2BA1" w:rsidP="00E6282C">
      <w:pPr>
        <w:pStyle w:val="Nagwek1"/>
      </w:pPr>
      <w:bookmarkStart w:id="95" w:name="_Toc453265955"/>
      <w:bookmarkStart w:id="96" w:name="_Toc520267681"/>
      <w:bookmarkStart w:id="97" w:name="_Toc72364947"/>
      <w:r w:rsidRPr="003A2BA1">
        <w:t>Ocieplenie stropu nad piwnicami</w:t>
      </w:r>
      <w:bookmarkEnd w:id="95"/>
      <w:bookmarkEnd w:id="96"/>
      <w:bookmarkEnd w:id="97"/>
    </w:p>
    <w:p w14:paraId="5B8ADC7F" w14:textId="77777777" w:rsidR="003A2BA1" w:rsidRPr="003A2BA1" w:rsidRDefault="003A2BA1" w:rsidP="00CE4320">
      <w:pPr>
        <w:widowControl w:val="0"/>
        <w:spacing w:before="120"/>
        <w:jc w:val="both"/>
        <w:rPr>
          <w:rFonts w:cs="Arial"/>
          <w:snapToGrid w:val="0"/>
        </w:rPr>
      </w:pPr>
      <w:r w:rsidRPr="003A2BA1">
        <w:rPr>
          <w:rFonts w:cs="Arial"/>
          <w:snapToGrid w:val="0"/>
        </w:rPr>
        <w:t>Uistn = 1,5</w:t>
      </w:r>
      <w:r w:rsidRPr="00CE4320">
        <w:rPr>
          <w:rFonts w:cs="Arial"/>
          <w:snapToGrid w:val="0"/>
        </w:rPr>
        <w:t>2</w:t>
      </w:r>
      <w:r w:rsidRPr="003A2BA1">
        <w:rPr>
          <w:rFonts w:cs="Arial"/>
          <w:snapToGrid w:val="0"/>
        </w:rPr>
        <w:t xml:space="preserve">  W/m2K</w:t>
      </w:r>
    </w:p>
    <w:p w14:paraId="7939D504" w14:textId="77777777" w:rsidR="003A2BA1" w:rsidRPr="003A2BA1" w:rsidRDefault="003A2BA1" w:rsidP="00CE4320">
      <w:pPr>
        <w:widowControl w:val="0"/>
        <w:spacing w:before="120"/>
        <w:jc w:val="both"/>
        <w:rPr>
          <w:rFonts w:cs="Arial"/>
          <w:snapToGrid w:val="0"/>
        </w:rPr>
      </w:pPr>
      <w:r w:rsidRPr="003A2BA1">
        <w:rPr>
          <w:rFonts w:cs="Arial"/>
          <w:snapToGrid w:val="0"/>
        </w:rPr>
        <w:t xml:space="preserve">Ocieplenie – </w:t>
      </w:r>
      <w:r w:rsidR="00A21A59" w:rsidRPr="00CE4320">
        <w:rPr>
          <w:rFonts w:cs="Arial"/>
          <w:snapToGrid w:val="0"/>
        </w:rPr>
        <w:t xml:space="preserve">wełna mineralna szklana na welonie szklanym </w:t>
      </w:r>
      <w:r w:rsidRPr="003A2BA1">
        <w:rPr>
          <w:rFonts w:cs="Arial"/>
          <w:snapToGrid w:val="0"/>
        </w:rPr>
        <w:t>λ=0,0</w:t>
      </w:r>
      <w:r w:rsidR="00A21A59" w:rsidRPr="00CE4320">
        <w:rPr>
          <w:rFonts w:cs="Arial"/>
          <w:snapToGrid w:val="0"/>
        </w:rPr>
        <w:t xml:space="preserve">31 </w:t>
      </w:r>
      <w:r w:rsidRPr="003A2BA1">
        <w:rPr>
          <w:rFonts w:cs="Arial"/>
          <w:snapToGrid w:val="0"/>
        </w:rPr>
        <w:t>W/mK gr</w:t>
      </w:r>
      <w:r w:rsidR="00AC6FFB">
        <w:rPr>
          <w:rFonts w:cs="Arial"/>
          <w:snapToGrid w:val="0"/>
        </w:rPr>
        <w:t>.</w:t>
      </w:r>
      <w:r w:rsidRPr="003A2BA1">
        <w:rPr>
          <w:rFonts w:cs="Arial"/>
          <w:snapToGrid w:val="0"/>
        </w:rPr>
        <w:t xml:space="preserve"> 1</w:t>
      </w:r>
      <w:r w:rsidR="00A21A59" w:rsidRPr="00CE4320">
        <w:rPr>
          <w:rFonts w:cs="Arial"/>
          <w:snapToGrid w:val="0"/>
        </w:rPr>
        <w:t>2</w:t>
      </w:r>
      <w:r w:rsidRPr="003A2BA1">
        <w:rPr>
          <w:rFonts w:cs="Arial"/>
          <w:snapToGrid w:val="0"/>
        </w:rPr>
        <w:t xml:space="preserve"> cm </w:t>
      </w:r>
    </w:p>
    <w:p w14:paraId="3AADF556" w14:textId="77777777" w:rsidR="00C26C51" w:rsidRPr="003A2BA1" w:rsidRDefault="003A2BA1" w:rsidP="00C26C51">
      <w:pPr>
        <w:widowControl w:val="0"/>
        <w:spacing w:before="120"/>
        <w:jc w:val="both"/>
        <w:rPr>
          <w:rFonts w:cs="Arial"/>
          <w:snapToGrid w:val="0"/>
        </w:rPr>
      </w:pPr>
      <w:r w:rsidRPr="003A2BA1">
        <w:rPr>
          <w:rFonts w:cs="Arial"/>
          <w:snapToGrid w:val="0"/>
        </w:rPr>
        <w:t>Uproj = 0,2</w:t>
      </w:r>
      <w:r w:rsidR="00A21A59" w:rsidRPr="00CE4320">
        <w:rPr>
          <w:rFonts w:cs="Arial"/>
          <w:snapToGrid w:val="0"/>
        </w:rPr>
        <w:t>2</w:t>
      </w:r>
      <w:r w:rsidRPr="003A2BA1">
        <w:rPr>
          <w:rFonts w:cs="Arial"/>
          <w:snapToGrid w:val="0"/>
        </w:rPr>
        <w:t xml:space="preserve"> W/m2K </w:t>
      </w:r>
      <w:r w:rsidR="00C26C51">
        <w:rPr>
          <w:rFonts w:cs="Arial"/>
          <w:snapToGrid w:val="0"/>
        </w:rPr>
        <w:t xml:space="preserve">(wymagane </w:t>
      </w:r>
      <w:r w:rsidR="00C26C51" w:rsidRPr="003A2BA1">
        <w:rPr>
          <w:rFonts w:cs="Arial"/>
          <w:snapToGrid w:val="0"/>
        </w:rPr>
        <w:t>U</w:t>
      </w:r>
      <w:r w:rsidR="00C26C51" w:rsidRPr="00CE4320">
        <w:rPr>
          <w:rFonts w:cs="Arial"/>
          <w:snapToGrid w:val="0"/>
        </w:rPr>
        <w:t>max</w:t>
      </w:r>
      <w:r w:rsidR="00C26C51" w:rsidRPr="003A2BA1">
        <w:rPr>
          <w:rFonts w:cs="Arial"/>
          <w:snapToGrid w:val="0"/>
        </w:rPr>
        <w:t xml:space="preserve"> = 0,</w:t>
      </w:r>
      <w:r w:rsidR="00C26C51" w:rsidRPr="00CE4320">
        <w:rPr>
          <w:rFonts w:cs="Arial"/>
          <w:snapToGrid w:val="0"/>
        </w:rPr>
        <w:t>25</w:t>
      </w:r>
      <w:r w:rsidR="00C26C51" w:rsidRPr="003A2BA1">
        <w:rPr>
          <w:rFonts w:cs="Arial"/>
          <w:snapToGrid w:val="0"/>
        </w:rPr>
        <w:t xml:space="preserve">  W/m2K</w:t>
      </w:r>
      <w:r w:rsidR="00C26C51">
        <w:rPr>
          <w:rFonts w:cs="Arial"/>
          <w:snapToGrid w:val="0"/>
        </w:rPr>
        <w:t>)</w:t>
      </w:r>
    </w:p>
    <w:p w14:paraId="3EA9B9E3" w14:textId="77777777" w:rsidR="003A2BA1" w:rsidRPr="003A2BA1" w:rsidRDefault="003A2BA1" w:rsidP="00CE4320">
      <w:pPr>
        <w:widowControl w:val="0"/>
        <w:spacing w:before="120"/>
        <w:jc w:val="both"/>
        <w:rPr>
          <w:rFonts w:cs="Arial"/>
          <w:snapToGrid w:val="0"/>
        </w:rPr>
      </w:pPr>
    </w:p>
    <w:p w14:paraId="104D048C" w14:textId="77777777" w:rsidR="003A2BA1" w:rsidRPr="003A2BA1" w:rsidRDefault="003A2BA1" w:rsidP="00CE4320">
      <w:pPr>
        <w:widowControl w:val="0"/>
        <w:numPr>
          <w:ilvl w:val="0"/>
          <w:numId w:val="9"/>
        </w:numPr>
        <w:suppressAutoHyphens/>
        <w:autoSpaceDN w:val="0"/>
        <w:spacing w:before="120"/>
        <w:ind w:left="357" w:hanging="357"/>
        <w:jc w:val="both"/>
        <w:textAlignment w:val="baseline"/>
        <w:rPr>
          <w:rFonts w:cs="Arial"/>
          <w:snapToGrid w:val="0"/>
        </w:rPr>
      </w:pPr>
      <w:r w:rsidRPr="003A2BA1">
        <w:rPr>
          <w:rFonts w:cs="Arial"/>
          <w:snapToGrid w:val="0"/>
        </w:rPr>
        <w:t>Ocieplenie stropu nad piwnicami (strop Kleina gr.30 cm)</w:t>
      </w:r>
    </w:p>
    <w:p w14:paraId="75B4227B" w14:textId="77777777" w:rsidR="003A2BA1" w:rsidRPr="003A2BA1" w:rsidRDefault="003A2BA1" w:rsidP="00CE4320">
      <w:pPr>
        <w:widowControl w:val="0"/>
        <w:numPr>
          <w:ilvl w:val="0"/>
          <w:numId w:val="9"/>
        </w:numPr>
        <w:suppressAutoHyphens/>
        <w:autoSpaceDN w:val="0"/>
        <w:spacing w:before="120"/>
        <w:ind w:left="357" w:hanging="357"/>
        <w:jc w:val="both"/>
        <w:textAlignment w:val="baseline"/>
        <w:rPr>
          <w:rFonts w:cs="Arial"/>
          <w:snapToGrid w:val="0"/>
        </w:rPr>
      </w:pPr>
      <w:r w:rsidRPr="003A2BA1">
        <w:rPr>
          <w:rFonts w:cs="Arial"/>
          <w:snapToGrid w:val="0"/>
        </w:rPr>
        <w:t xml:space="preserve">Powierzchnia do ocieplenia – </w:t>
      </w:r>
      <w:r w:rsidR="00A21A59" w:rsidRPr="00CE4320">
        <w:rPr>
          <w:rFonts w:cs="Arial"/>
          <w:snapToGrid w:val="0"/>
        </w:rPr>
        <w:t>143</w:t>
      </w:r>
      <w:r w:rsidRPr="003A2BA1">
        <w:rPr>
          <w:rFonts w:cs="Arial"/>
          <w:snapToGrid w:val="0"/>
        </w:rPr>
        <w:t xml:space="preserve"> m2</w:t>
      </w:r>
    </w:p>
    <w:p w14:paraId="1A9BCEA8" w14:textId="77777777" w:rsidR="003A2BA1" w:rsidRPr="003A2BA1" w:rsidRDefault="003A2BA1" w:rsidP="00CE4320">
      <w:pPr>
        <w:widowControl w:val="0"/>
        <w:numPr>
          <w:ilvl w:val="0"/>
          <w:numId w:val="9"/>
        </w:numPr>
        <w:suppressAutoHyphens/>
        <w:autoSpaceDN w:val="0"/>
        <w:spacing w:before="120"/>
        <w:ind w:left="357" w:hanging="357"/>
        <w:jc w:val="both"/>
        <w:textAlignment w:val="baseline"/>
        <w:rPr>
          <w:rFonts w:cs="Arial"/>
          <w:snapToGrid w:val="0"/>
        </w:rPr>
      </w:pPr>
      <w:r w:rsidRPr="003A2BA1">
        <w:rPr>
          <w:rFonts w:cs="Arial"/>
          <w:snapToGrid w:val="0"/>
        </w:rPr>
        <w:t>Przed przystąpieniem do termoizolacji całą powierzchnię sufitu piwnic należy zabezpieczyć środkiem grzybobójczym.</w:t>
      </w:r>
    </w:p>
    <w:p w14:paraId="6653D42D" w14:textId="77777777" w:rsidR="003A2BA1" w:rsidRPr="003A2BA1" w:rsidRDefault="00A21A59" w:rsidP="00CE4320">
      <w:pPr>
        <w:widowControl w:val="0"/>
        <w:numPr>
          <w:ilvl w:val="0"/>
          <w:numId w:val="9"/>
        </w:numPr>
        <w:suppressAutoHyphens/>
        <w:autoSpaceDN w:val="0"/>
        <w:spacing w:before="120"/>
        <w:ind w:left="357" w:hanging="357"/>
        <w:jc w:val="both"/>
        <w:textAlignment w:val="baseline"/>
        <w:rPr>
          <w:rFonts w:cs="Arial"/>
          <w:snapToGrid w:val="0"/>
        </w:rPr>
      </w:pPr>
      <w:r w:rsidRPr="00CE4320">
        <w:rPr>
          <w:rFonts w:cs="Arial"/>
          <w:sz w:val="18"/>
          <w:szCs w:val="18"/>
          <w:lang w:eastAsia="x-none"/>
        </w:rPr>
        <w:t xml:space="preserve">Wykonać docieplenie stropu piwnicy warstwą płyt </w:t>
      </w:r>
      <w:r w:rsidRPr="00CE4320">
        <w:rPr>
          <w:rFonts w:cs="Arial"/>
          <w:bCs/>
          <w:sz w:val="18"/>
          <w:szCs w:val="18"/>
          <w:lang w:eastAsia="x-none"/>
        </w:rPr>
        <w:t xml:space="preserve">z wełny mineralnej szklanej ISOVER Stropmax 31 pokrytych szarym welonem </w:t>
      </w:r>
      <w:r w:rsidRPr="00CE4320">
        <w:rPr>
          <w:rFonts w:cs="Arial"/>
          <w:bCs/>
          <w:sz w:val="18"/>
          <w:szCs w:val="18"/>
          <w:lang w:eastAsia="x-none"/>
        </w:rPr>
        <w:lastRenderedPageBreak/>
        <w:t>szklanym. Montaż płyt wykonać zgodnie z wytycznymi montażowymi Karty Technicznej</w:t>
      </w:r>
      <w:r w:rsidRPr="00CE4320">
        <w:rPr>
          <w:rFonts w:cs="Arial"/>
          <w:snapToGrid w:val="0"/>
        </w:rPr>
        <w:t>.</w:t>
      </w:r>
      <w:r w:rsidR="003A2BA1" w:rsidRPr="003A2BA1">
        <w:rPr>
          <w:rFonts w:cs="Arial"/>
          <w:snapToGrid w:val="0"/>
        </w:rPr>
        <w:t xml:space="preserve"> Dla materiału o izolacyjności λ=0,0</w:t>
      </w:r>
      <w:r w:rsidRPr="00CE4320">
        <w:rPr>
          <w:rFonts w:cs="Arial"/>
          <w:snapToGrid w:val="0"/>
        </w:rPr>
        <w:t>31</w:t>
      </w:r>
      <w:r w:rsidR="003A2BA1" w:rsidRPr="003A2BA1">
        <w:rPr>
          <w:rFonts w:cs="Arial"/>
          <w:snapToGrid w:val="0"/>
        </w:rPr>
        <w:t xml:space="preserve"> W/mK grubość </w:t>
      </w:r>
      <w:r w:rsidRPr="00CE4320">
        <w:rPr>
          <w:rFonts w:cs="Arial"/>
          <w:snapToGrid w:val="0"/>
        </w:rPr>
        <w:t>warstwy</w:t>
      </w:r>
      <w:r w:rsidR="003A2BA1" w:rsidRPr="003A2BA1">
        <w:rPr>
          <w:rFonts w:cs="Arial"/>
          <w:snapToGrid w:val="0"/>
        </w:rPr>
        <w:t xml:space="preserve"> 1</w:t>
      </w:r>
      <w:r w:rsidRPr="00CE4320">
        <w:rPr>
          <w:rFonts w:cs="Arial"/>
          <w:snapToGrid w:val="0"/>
        </w:rPr>
        <w:t>2</w:t>
      </w:r>
      <w:r w:rsidR="003A2BA1" w:rsidRPr="003A2BA1">
        <w:rPr>
          <w:rFonts w:cs="Arial"/>
          <w:snapToGrid w:val="0"/>
        </w:rPr>
        <w:t xml:space="preserve"> cm</w:t>
      </w:r>
    </w:p>
    <w:p w14:paraId="38FFB7B0" w14:textId="77777777" w:rsidR="003A2BA1" w:rsidRPr="003A2BA1" w:rsidRDefault="003A2BA1" w:rsidP="00CE4320">
      <w:pPr>
        <w:widowControl w:val="0"/>
        <w:numPr>
          <w:ilvl w:val="0"/>
          <w:numId w:val="9"/>
        </w:numPr>
        <w:suppressAutoHyphens/>
        <w:autoSpaceDN w:val="0"/>
        <w:spacing w:before="120"/>
        <w:ind w:left="357" w:hanging="357"/>
        <w:jc w:val="both"/>
        <w:textAlignment w:val="baseline"/>
        <w:rPr>
          <w:rFonts w:cs="Arial"/>
          <w:snapToGrid w:val="0"/>
        </w:rPr>
      </w:pPr>
      <w:r w:rsidRPr="003A2BA1">
        <w:rPr>
          <w:rFonts w:cs="Arial"/>
          <w:snapToGrid w:val="0"/>
        </w:rPr>
        <w:t>Sufit malować farbą emulsyjną na biało</w:t>
      </w:r>
    </w:p>
    <w:p w14:paraId="45369FA6" w14:textId="77777777" w:rsidR="003A2BA1" w:rsidRPr="00CE4320" w:rsidRDefault="003A2BA1" w:rsidP="00CE4320">
      <w:pPr>
        <w:widowControl w:val="0"/>
        <w:numPr>
          <w:ilvl w:val="0"/>
          <w:numId w:val="9"/>
        </w:numPr>
        <w:suppressAutoHyphens/>
        <w:autoSpaceDN w:val="0"/>
        <w:spacing w:before="120"/>
        <w:ind w:left="357" w:hanging="357"/>
        <w:jc w:val="both"/>
        <w:textAlignment w:val="baseline"/>
        <w:rPr>
          <w:rFonts w:cs="Arial"/>
          <w:snapToGrid w:val="0"/>
        </w:rPr>
      </w:pPr>
      <w:r w:rsidRPr="003A2BA1">
        <w:rPr>
          <w:rFonts w:cs="Arial"/>
          <w:snapToGrid w:val="0"/>
        </w:rPr>
        <w:t>Współczynnik przenikania ciepła ocieplonego stropu U=0,2</w:t>
      </w:r>
      <w:r w:rsidR="00A21A59" w:rsidRPr="00CE4320">
        <w:rPr>
          <w:rFonts w:cs="Arial"/>
          <w:snapToGrid w:val="0"/>
        </w:rPr>
        <w:t>2</w:t>
      </w:r>
      <w:r w:rsidRPr="003A2BA1">
        <w:rPr>
          <w:rFonts w:cs="Arial"/>
          <w:snapToGrid w:val="0"/>
        </w:rPr>
        <w:t xml:space="preserve"> W/m2K </w:t>
      </w:r>
    </w:p>
    <w:p w14:paraId="5B976C6F" w14:textId="77777777" w:rsidR="00A21A59" w:rsidRPr="00CE4320" w:rsidRDefault="00A21A59" w:rsidP="00CE4320">
      <w:pPr>
        <w:widowControl w:val="0"/>
        <w:suppressAutoHyphens/>
        <w:autoSpaceDN w:val="0"/>
        <w:spacing w:before="120"/>
        <w:jc w:val="both"/>
        <w:textAlignment w:val="baseline"/>
        <w:rPr>
          <w:rFonts w:cs="Arial"/>
          <w:sz w:val="19"/>
          <w:szCs w:val="19"/>
        </w:rPr>
      </w:pPr>
      <w:r w:rsidRPr="00CE4320">
        <w:rPr>
          <w:rFonts w:cs="Arial"/>
          <w:sz w:val="19"/>
          <w:szCs w:val="19"/>
        </w:rPr>
        <w:t>Wytyczne montażowe:</w:t>
      </w:r>
    </w:p>
    <w:p w14:paraId="5B27C2F4" w14:textId="77777777" w:rsidR="00A21A59" w:rsidRPr="00CE4320" w:rsidRDefault="00A21A59" w:rsidP="00CE4320">
      <w:pPr>
        <w:widowControl w:val="0"/>
        <w:suppressAutoHyphens/>
        <w:autoSpaceDN w:val="0"/>
        <w:spacing w:before="120"/>
        <w:jc w:val="both"/>
        <w:textAlignment w:val="baseline"/>
        <w:rPr>
          <w:rFonts w:cs="Arial"/>
          <w:sz w:val="19"/>
          <w:szCs w:val="19"/>
        </w:rPr>
      </w:pPr>
      <w:r w:rsidRPr="00CE4320">
        <w:rPr>
          <w:rFonts w:cs="Arial"/>
          <w:sz w:val="19"/>
          <w:szCs w:val="19"/>
        </w:rPr>
        <w:t>1. Zaznacza się miejsca wiercenia używając szablonu - 3 wkręty na płytę.</w:t>
      </w:r>
    </w:p>
    <w:p w14:paraId="1F6EE24F" w14:textId="77777777" w:rsidR="00A21A59" w:rsidRPr="00CE4320" w:rsidRDefault="00A21A59" w:rsidP="00CE4320">
      <w:pPr>
        <w:widowControl w:val="0"/>
        <w:suppressAutoHyphens/>
        <w:autoSpaceDN w:val="0"/>
        <w:spacing w:before="120"/>
        <w:jc w:val="both"/>
        <w:textAlignment w:val="baseline"/>
        <w:rPr>
          <w:rFonts w:cs="Arial"/>
          <w:sz w:val="19"/>
          <w:szCs w:val="19"/>
        </w:rPr>
      </w:pPr>
      <w:r w:rsidRPr="00CE4320">
        <w:rPr>
          <w:rFonts w:cs="Arial"/>
          <w:sz w:val="19"/>
          <w:szCs w:val="19"/>
        </w:rPr>
        <w:t xml:space="preserve">2. Używa się wkrętów do bezpośredniego montażu w betonie (samogwintujące otwór) nakładając na nie talerzyki dociskowe, długość wkrętu to najczęściej grubość izolacji + ok. 2,5cm. </w:t>
      </w:r>
    </w:p>
    <w:p w14:paraId="7BECB81A" w14:textId="77777777" w:rsidR="00A21A59" w:rsidRPr="00CE4320" w:rsidRDefault="00A21A59" w:rsidP="00CE4320">
      <w:pPr>
        <w:widowControl w:val="0"/>
        <w:suppressAutoHyphens/>
        <w:autoSpaceDN w:val="0"/>
        <w:spacing w:before="120"/>
        <w:jc w:val="both"/>
        <w:textAlignment w:val="baseline"/>
        <w:rPr>
          <w:rFonts w:cs="Arial"/>
          <w:sz w:val="19"/>
          <w:szCs w:val="19"/>
        </w:rPr>
      </w:pPr>
      <w:r w:rsidRPr="00CE4320">
        <w:rPr>
          <w:rFonts w:cs="Arial"/>
          <w:sz w:val="19"/>
          <w:szCs w:val="19"/>
        </w:rPr>
        <w:t>3. Przykłada się płytę do sufitu, przytrzymuje ją, a druga osoba w tym czasie nawierci otwory za pomocą wiertarki udarowej w miejscach zaznaczonych wcześniej na płycie, otwory wierci się tylko w dolnej betonowej otulinie stali zbrojeniowej stropu żelbetowego na ok.3 cm.</w:t>
      </w:r>
    </w:p>
    <w:p w14:paraId="435FC19E" w14:textId="77777777" w:rsidR="00A21A59" w:rsidRPr="00CE4320" w:rsidRDefault="00A21A59" w:rsidP="00CE4320">
      <w:pPr>
        <w:widowControl w:val="0"/>
        <w:suppressAutoHyphens/>
        <w:autoSpaceDN w:val="0"/>
        <w:spacing w:before="120"/>
        <w:jc w:val="both"/>
        <w:textAlignment w:val="baseline"/>
        <w:rPr>
          <w:rFonts w:cs="Arial"/>
          <w:sz w:val="19"/>
          <w:szCs w:val="19"/>
        </w:rPr>
      </w:pPr>
      <w:r w:rsidRPr="00CE4320">
        <w:rPr>
          <w:rFonts w:cs="Arial"/>
          <w:sz w:val="19"/>
          <w:szCs w:val="19"/>
        </w:rPr>
        <w:t>4. Po nawierceniu otworu wkręca się w niego wkręt wraz z talerzykiem dociskowym.</w:t>
      </w:r>
    </w:p>
    <w:p w14:paraId="4B93B41F" w14:textId="77777777" w:rsidR="00A21A59" w:rsidRPr="00CE4320" w:rsidRDefault="00A21A59" w:rsidP="00CE4320">
      <w:pPr>
        <w:widowControl w:val="0"/>
        <w:suppressAutoHyphens/>
        <w:autoSpaceDN w:val="0"/>
        <w:spacing w:before="120"/>
        <w:jc w:val="both"/>
        <w:textAlignment w:val="baseline"/>
        <w:rPr>
          <w:rFonts w:cs="Arial"/>
          <w:sz w:val="19"/>
          <w:szCs w:val="19"/>
        </w:rPr>
      </w:pPr>
      <w:r w:rsidRPr="00CE4320">
        <w:rPr>
          <w:rFonts w:cs="Arial"/>
          <w:sz w:val="19"/>
          <w:szCs w:val="19"/>
        </w:rPr>
        <w:t>5.Kolejne płyty montuje się w sposób mijankowy, co drugi rząd przesunięty o połowę względem poprzedniego.</w:t>
      </w:r>
    </w:p>
    <w:p w14:paraId="7C71EE69" w14:textId="77777777" w:rsidR="00A21A59" w:rsidRPr="00CE4320" w:rsidRDefault="00A21A59" w:rsidP="00CE4320">
      <w:pPr>
        <w:widowControl w:val="0"/>
        <w:suppressAutoHyphens/>
        <w:autoSpaceDN w:val="0"/>
        <w:spacing w:before="120"/>
        <w:jc w:val="both"/>
        <w:textAlignment w:val="baseline"/>
        <w:rPr>
          <w:rFonts w:cs="Arial"/>
          <w:sz w:val="19"/>
          <w:szCs w:val="19"/>
        </w:rPr>
      </w:pPr>
      <w:r w:rsidRPr="00CE4320">
        <w:rPr>
          <w:rFonts w:cs="Arial"/>
          <w:sz w:val="19"/>
          <w:szCs w:val="19"/>
        </w:rPr>
        <w:t xml:space="preserve">Jeśli zajdzie potrzeba zabezpieczenia welonem boku wełny wówczas przycina się go i niezależnie przykleja. </w:t>
      </w:r>
    </w:p>
    <w:p w14:paraId="39D43A97" w14:textId="77777777" w:rsidR="00A21A59" w:rsidRDefault="00CE4320" w:rsidP="00CE4320">
      <w:pPr>
        <w:widowControl w:val="0"/>
        <w:suppressAutoHyphens/>
        <w:autoSpaceDN w:val="0"/>
        <w:spacing w:before="120"/>
        <w:jc w:val="both"/>
        <w:textAlignment w:val="baseline"/>
        <w:rPr>
          <w:rFonts w:cs="Arial"/>
          <w:sz w:val="19"/>
          <w:szCs w:val="19"/>
        </w:rPr>
      </w:pPr>
      <w:r w:rsidRPr="00CE4320">
        <w:rPr>
          <w:rFonts w:cs="Arial"/>
          <w:sz w:val="19"/>
          <w:szCs w:val="19"/>
        </w:rPr>
        <w:t xml:space="preserve">Sufit nie wymaga </w:t>
      </w:r>
      <w:r>
        <w:rPr>
          <w:rFonts w:cs="Arial"/>
          <w:sz w:val="19"/>
          <w:szCs w:val="19"/>
        </w:rPr>
        <w:t>tynkowania</w:t>
      </w:r>
      <w:r w:rsidRPr="00CE4320">
        <w:rPr>
          <w:rFonts w:cs="Arial"/>
          <w:sz w:val="19"/>
          <w:szCs w:val="19"/>
        </w:rPr>
        <w:t>, powierzchnia z szarym welonem jest ostateczn</w:t>
      </w:r>
      <w:r>
        <w:rPr>
          <w:rFonts w:cs="Arial"/>
          <w:sz w:val="19"/>
          <w:szCs w:val="19"/>
        </w:rPr>
        <w:t>ym wykończeniem.</w:t>
      </w:r>
    </w:p>
    <w:p w14:paraId="1DD883DB" w14:textId="77777777" w:rsidR="00466C8A" w:rsidRPr="00466C8A" w:rsidRDefault="00466C8A" w:rsidP="00E6282C">
      <w:pPr>
        <w:pStyle w:val="Nagwek1"/>
      </w:pPr>
      <w:bookmarkStart w:id="98" w:name="_Toc465643371"/>
      <w:bookmarkStart w:id="99" w:name="_Toc72364948"/>
      <w:bookmarkStart w:id="100" w:name="_Toc266286205"/>
      <w:r w:rsidRPr="00466C8A">
        <w:t>DOCIEPLENIE STROPODACHU NIEWENTYLOWANEGO</w:t>
      </w:r>
      <w:bookmarkEnd w:id="98"/>
      <w:bookmarkEnd w:id="99"/>
    </w:p>
    <w:p w14:paraId="16472999" w14:textId="77777777" w:rsidR="00135D53" w:rsidRPr="00540C10" w:rsidRDefault="00135D53" w:rsidP="00E6282C">
      <w:pPr>
        <w:pStyle w:val="Nagwek2"/>
      </w:pPr>
      <w:bookmarkStart w:id="101" w:name="_Toc72364949"/>
      <w:r>
        <w:t>technologia wykonania robót</w:t>
      </w:r>
      <w:bookmarkEnd w:id="101"/>
    </w:p>
    <w:p w14:paraId="43139F89" w14:textId="77777777" w:rsidR="00AC6FFB" w:rsidRPr="00E925C8" w:rsidRDefault="00AC6FFB" w:rsidP="00AC6FF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Uistn</w:t>
      </w:r>
      <w:r>
        <w:rPr>
          <w:rFonts w:ascii="Arial Narrow" w:hAnsi="Arial Narrow" w:cs="Arial"/>
          <w:snapToGrid w:val="0"/>
          <w:color w:val="auto"/>
          <w:kern w:val="0"/>
          <w:sz w:val="20"/>
          <w:lang w:eastAsia="pl-PL" w:bidi="ar-SA"/>
        </w:rPr>
        <w:t xml:space="preserve"> </w:t>
      </w:r>
      <w:r w:rsidRPr="00E925C8">
        <w:rPr>
          <w:rFonts w:ascii="Arial Narrow" w:hAnsi="Arial Narrow" w:cs="Arial"/>
          <w:snapToGrid w:val="0"/>
          <w:color w:val="auto"/>
          <w:kern w:val="0"/>
          <w:sz w:val="20"/>
          <w:lang w:eastAsia="pl-PL" w:bidi="ar-SA"/>
        </w:rPr>
        <w:t>=</w:t>
      </w:r>
      <w:r>
        <w:rPr>
          <w:rFonts w:ascii="Arial Narrow" w:hAnsi="Arial Narrow" w:cs="Arial"/>
          <w:snapToGrid w:val="0"/>
          <w:color w:val="auto"/>
          <w:kern w:val="0"/>
          <w:sz w:val="20"/>
          <w:lang w:eastAsia="pl-PL" w:bidi="ar-SA"/>
        </w:rPr>
        <w:t xml:space="preserve"> </w:t>
      </w:r>
      <w:r w:rsidRPr="00E925C8">
        <w:rPr>
          <w:rFonts w:ascii="Arial Narrow" w:hAnsi="Arial Narrow" w:cs="Arial"/>
          <w:snapToGrid w:val="0"/>
          <w:color w:val="auto"/>
          <w:kern w:val="0"/>
          <w:sz w:val="20"/>
          <w:lang w:eastAsia="pl-PL" w:bidi="ar-SA"/>
        </w:rPr>
        <w:t>0,</w:t>
      </w:r>
      <w:r>
        <w:rPr>
          <w:rFonts w:ascii="Arial Narrow" w:hAnsi="Arial Narrow" w:cs="Arial"/>
          <w:snapToGrid w:val="0"/>
          <w:color w:val="auto"/>
          <w:kern w:val="0"/>
          <w:sz w:val="20"/>
          <w:lang w:eastAsia="pl-PL" w:bidi="ar-SA"/>
        </w:rPr>
        <w:t>89</w:t>
      </w:r>
      <w:r w:rsidRPr="00E925C8">
        <w:rPr>
          <w:rFonts w:ascii="Arial Narrow" w:hAnsi="Arial Narrow" w:cs="Arial"/>
          <w:snapToGrid w:val="0"/>
          <w:color w:val="auto"/>
          <w:kern w:val="0"/>
          <w:sz w:val="20"/>
          <w:lang w:eastAsia="pl-PL" w:bidi="ar-SA"/>
        </w:rPr>
        <w:t xml:space="preserve"> W/m2K</w:t>
      </w:r>
    </w:p>
    <w:p w14:paraId="62DC1326" w14:textId="77777777" w:rsidR="00AC6FFB" w:rsidRPr="00E925C8" w:rsidRDefault="00AC6FFB" w:rsidP="00AC6FF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 xml:space="preserve">Ocieplenie – </w:t>
      </w:r>
      <w:r>
        <w:rPr>
          <w:rFonts w:ascii="Arial Narrow" w:hAnsi="Arial Narrow" w:cs="Arial"/>
          <w:snapToGrid w:val="0"/>
          <w:color w:val="auto"/>
          <w:kern w:val="0"/>
          <w:sz w:val="20"/>
          <w:lang w:eastAsia="pl-PL" w:bidi="ar-SA"/>
        </w:rPr>
        <w:t>EPS</w:t>
      </w:r>
      <w:r w:rsidRPr="00E925C8">
        <w:rPr>
          <w:rFonts w:ascii="Arial Narrow" w:hAnsi="Arial Narrow" w:cs="Arial"/>
          <w:snapToGrid w:val="0"/>
          <w:color w:val="auto"/>
          <w:kern w:val="0"/>
          <w:sz w:val="20"/>
          <w:lang w:eastAsia="pl-PL" w:bidi="ar-SA"/>
        </w:rPr>
        <w:t xml:space="preserve"> </w:t>
      </w:r>
      <w:r>
        <w:rPr>
          <w:rFonts w:ascii="Arial Narrow" w:hAnsi="Arial Narrow" w:cs="Arial"/>
          <w:snapToGrid w:val="0"/>
          <w:color w:val="auto"/>
          <w:kern w:val="0"/>
          <w:sz w:val="20"/>
          <w:lang w:eastAsia="pl-PL" w:bidi="ar-SA"/>
        </w:rPr>
        <w:t>1</w:t>
      </w:r>
      <w:r w:rsidRPr="00E925C8">
        <w:rPr>
          <w:rFonts w:ascii="Arial Narrow" w:hAnsi="Arial Narrow" w:cs="Arial"/>
          <w:snapToGrid w:val="0"/>
          <w:color w:val="auto"/>
          <w:kern w:val="0"/>
          <w:sz w:val="20"/>
          <w:lang w:eastAsia="pl-PL" w:bidi="ar-SA"/>
        </w:rPr>
        <w:t>00-03</w:t>
      </w:r>
      <w:r>
        <w:rPr>
          <w:rFonts w:ascii="Arial Narrow" w:hAnsi="Arial Narrow" w:cs="Arial"/>
          <w:snapToGrid w:val="0"/>
          <w:color w:val="auto"/>
          <w:kern w:val="0"/>
          <w:sz w:val="20"/>
          <w:lang w:eastAsia="pl-PL" w:bidi="ar-SA"/>
        </w:rPr>
        <w:t>6</w:t>
      </w:r>
      <w:r w:rsidRPr="00E925C8">
        <w:rPr>
          <w:rFonts w:ascii="Arial Narrow" w:hAnsi="Arial Narrow" w:cs="Arial"/>
          <w:snapToGrid w:val="0"/>
          <w:color w:val="auto"/>
          <w:kern w:val="0"/>
          <w:sz w:val="20"/>
          <w:lang w:eastAsia="pl-PL" w:bidi="ar-SA"/>
        </w:rPr>
        <w:t xml:space="preserve"> gr </w:t>
      </w:r>
      <w:r>
        <w:rPr>
          <w:rFonts w:ascii="Arial Narrow" w:hAnsi="Arial Narrow" w:cs="Arial"/>
          <w:snapToGrid w:val="0"/>
          <w:color w:val="auto"/>
          <w:kern w:val="0"/>
          <w:sz w:val="20"/>
          <w:lang w:eastAsia="pl-PL" w:bidi="ar-SA"/>
        </w:rPr>
        <w:t>2</w:t>
      </w:r>
      <w:r w:rsidRPr="00E925C8">
        <w:rPr>
          <w:rFonts w:ascii="Arial Narrow" w:hAnsi="Arial Narrow" w:cs="Arial"/>
          <w:snapToGrid w:val="0"/>
          <w:color w:val="auto"/>
          <w:kern w:val="0"/>
          <w:sz w:val="20"/>
          <w:lang w:eastAsia="pl-PL" w:bidi="ar-SA"/>
        </w:rPr>
        <w:t xml:space="preserve">0 cm </w:t>
      </w:r>
    </w:p>
    <w:p w14:paraId="2FD7847A" w14:textId="77777777" w:rsidR="00AC6FFB" w:rsidRPr="00E925C8" w:rsidRDefault="00AC6FFB" w:rsidP="00AC6FFB">
      <w:pPr>
        <w:pStyle w:val="StylStandardaciskiArial11ptCzerwonyWyjustowany"/>
        <w:rPr>
          <w:rFonts w:ascii="Arial Narrow" w:hAnsi="Arial Narrow" w:cs="Arial"/>
          <w:snapToGrid w:val="0"/>
          <w:color w:val="auto"/>
          <w:kern w:val="0"/>
          <w:sz w:val="20"/>
          <w:lang w:eastAsia="pl-PL" w:bidi="ar-SA"/>
        </w:rPr>
      </w:pPr>
      <w:r w:rsidRPr="00E925C8">
        <w:rPr>
          <w:rFonts w:ascii="Arial Narrow" w:hAnsi="Arial Narrow" w:cs="Arial"/>
          <w:snapToGrid w:val="0"/>
          <w:color w:val="auto"/>
          <w:kern w:val="0"/>
          <w:sz w:val="20"/>
          <w:lang w:eastAsia="pl-PL" w:bidi="ar-SA"/>
        </w:rPr>
        <w:t>Uproj = 0,</w:t>
      </w:r>
      <w:r>
        <w:rPr>
          <w:rFonts w:ascii="Arial Narrow" w:hAnsi="Arial Narrow" w:cs="Arial"/>
          <w:snapToGrid w:val="0"/>
          <w:color w:val="auto"/>
          <w:kern w:val="0"/>
          <w:sz w:val="20"/>
          <w:lang w:eastAsia="pl-PL" w:bidi="ar-SA"/>
        </w:rPr>
        <w:t>15</w:t>
      </w:r>
      <w:r w:rsidRPr="00E925C8">
        <w:rPr>
          <w:rFonts w:ascii="Arial Narrow" w:hAnsi="Arial Narrow" w:cs="Arial"/>
          <w:snapToGrid w:val="0"/>
          <w:color w:val="auto"/>
          <w:kern w:val="0"/>
          <w:sz w:val="20"/>
          <w:lang w:eastAsia="pl-PL" w:bidi="ar-SA"/>
        </w:rPr>
        <w:t xml:space="preserve"> W/m2K (</w:t>
      </w:r>
      <w:r>
        <w:rPr>
          <w:rFonts w:ascii="Arial Narrow" w:hAnsi="Arial Narrow" w:cs="Arial"/>
          <w:snapToGrid w:val="0"/>
          <w:color w:val="auto"/>
          <w:kern w:val="0"/>
          <w:sz w:val="20"/>
          <w:lang w:eastAsia="pl-PL" w:bidi="ar-SA"/>
        </w:rPr>
        <w:t>wymagane 0.15 W/m2K</w:t>
      </w:r>
      <w:r w:rsidRPr="00E925C8">
        <w:rPr>
          <w:rFonts w:ascii="Arial Narrow" w:hAnsi="Arial Narrow" w:cs="Arial"/>
          <w:snapToGrid w:val="0"/>
          <w:color w:val="auto"/>
          <w:kern w:val="0"/>
          <w:sz w:val="20"/>
          <w:lang w:eastAsia="pl-PL" w:bidi="ar-SA"/>
        </w:rPr>
        <w:t>)</w:t>
      </w:r>
    </w:p>
    <w:p w14:paraId="7A0216D5" w14:textId="77777777" w:rsidR="00466C8A" w:rsidRDefault="00466C8A" w:rsidP="00466C8A">
      <w:pPr>
        <w:pStyle w:val="StylStandardaciskiArial11ptCzerwonyWyjustowany"/>
        <w:tabs>
          <w:tab w:val="decimal" w:pos="4820"/>
          <w:tab w:val="decimal" w:pos="7513"/>
        </w:tabs>
        <w:ind w:left="360"/>
        <w:rPr>
          <w:rFonts w:ascii="Arial Narrow" w:hAnsi="Arial Narrow" w:cs="Arial"/>
          <w:b/>
          <w:snapToGrid w:val="0"/>
          <w:color w:val="auto"/>
          <w:szCs w:val="22"/>
        </w:rPr>
      </w:pPr>
      <w:r w:rsidRPr="002C6D70">
        <w:rPr>
          <w:rFonts w:ascii="Arial Narrow" w:hAnsi="Arial Narrow"/>
          <w:b/>
          <w:color w:val="auto"/>
          <w:sz w:val="20"/>
        </w:rPr>
        <w:t>Powierzchnia dachu</w:t>
      </w:r>
      <w:r>
        <w:rPr>
          <w:rFonts w:ascii="Arial Narrow" w:hAnsi="Arial Narrow"/>
          <w:b/>
          <w:color w:val="auto"/>
          <w:sz w:val="20"/>
        </w:rPr>
        <w:t xml:space="preserve"> - 221</w:t>
      </w:r>
      <w:r w:rsidRPr="002C6D70">
        <w:rPr>
          <w:rFonts w:ascii="Arial Narrow" w:hAnsi="Arial Narrow"/>
          <w:b/>
          <w:color w:val="auto"/>
          <w:sz w:val="20"/>
        </w:rPr>
        <w:t xml:space="preserve"> </w:t>
      </w:r>
      <w:r w:rsidRPr="002C6D70">
        <w:rPr>
          <w:rFonts w:ascii="Arial Narrow" w:hAnsi="Arial Narrow" w:cs="Arial"/>
          <w:b/>
          <w:snapToGrid w:val="0"/>
          <w:color w:val="auto"/>
          <w:szCs w:val="22"/>
        </w:rPr>
        <w:t>m</w:t>
      </w:r>
      <w:r w:rsidRPr="002C6D70">
        <w:rPr>
          <w:rFonts w:ascii="Arial Narrow" w:hAnsi="Arial Narrow" w:cs="Arial"/>
          <w:b/>
          <w:snapToGrid w:val="0"/>
          <w:color w:val="auto"/>
          <w:szCs w:val="22"/>
          <w:vertAlign w:val="superscript"/>
        </w:rPr>
        <w:t>2</w:t>
      </w:r>
      <w:r w:rsidRPr="002C6D70">
        <w:rPr>
          <w:rFonts w:ascii="Arial Narrow" w:hAnsi="Arial Narrow" w:cs="Arial"/>
          <w:b/>
          <w:snapToGrid w:val="0"/>
          <w:color w:val="auto"/>
          <w:szCs w:val="22"/>
        </w:rPr>
        <w:t xml:space="preserve">    </w:t>
      </w:r>
    </w:p>
    <w:p w14:paraId="3D32D367" w14:textId="77777777" w:rsidR="00466C8A" w:rsidRPr="00CC6424"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 xml:space="preserve">Projektuje się wykonanie ocieplenia stropodachu niewentylowanego </w:t>
      </w:r>
      <w:r>
        <w:rPr>
          <w:rFonts w:ascii="Arial Narrow" w:hAnsi="Arial Narrow"/>
          <w:color w:val="auto"/>
          <w:sz w:val="20"/>
        </w:rPr>
        <w:t xml:space="preserve">o powierzchni 221m2 </w:t>
      </w:r>
      <w:r w:rsidRPr="00CC6424">
        <w:rPr>
          <w:rFonts w:ascii="Arial Narrow" w:hAnsi="Arial Narrow"/>
          <w:color w:val="auto"/>
          <w:sz w:val="20"/>
        </w:rPr>
        <w:t xml:space="preserve">przy użyciu styropianu jednostronnie laminowanego papą EPS </w:t>
      </w:r>
      <w:r w:rsidR="000D715F">
        <w:rPr>
          <w:rFonts w:ascii="Arial Narrow" w:hAnsi="Arial Narrow"/>
          <w:color w:val="auto"/>
          <w:sz w:val="20"/>
        </w:rPr>
        <w:t>1</w:t>
      </w:r>
      <w:r w:rsidRPr="00CC6424">
        <w:rPr>
          <w:rFonts w:ascii="Arial Narrow" w:hAnsi="Arial Narrow"/>
          <w:color w:val="auto"/>
          <w:sz w:val="20"/>
        </w:rPr>
        <w:t xml:space="preserve">00-036 o współczynniku λ=0,036W/mK gr. </w:t>
      </w:r>
      <w:r>
        <w:rPr>
          <w:rFonts w:ascii="Arial Narrow" w:hAnsi="Arial Narrow"/>
          <w:color w:val="auto"/>
          <w:sz w:val="20"/>
        </w:rPr>
        <w:t>20</w:t>
      </w:r>
      <w:r w:rsidRPr="00CC6424">
        <w:rPr>
          <w:rFonts w:ascii="Arial Narrow" w:hAnsi="Arial Narrow"/>
          <w:color w:val="auto"/>
          <w:sz w:val="20"/>
        </w:rPr>
        <w:t xml:space="preserve"> cm.</w:t>
      </w:r>
    </w:p>
    <w:p w14:paraId="61E4F128" w14:textId="77777777" w:rsidR="00466C8A" w:rsidRPr="0058183E"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Przed przystąpieniem do docieplania należy zdemon</w:t>
      </w:r>
      <w:r>
        <w:rPr>
          <w:rFonts w:ascii="Arial Narrow" w:hAnsi="Arial Narrow"/>
          <w:color w:val="auto"/>
          <w:sz w:val="20"/>
        </w:rPr>
        <w:t xml:space="preserve">tować system odprowadzenia wody, skuć tynk z kominów i ogniomurków, </w:t>
      </w:r>
      <w:r w:rsidR="00540C10">
        <w:rPr>
          <w:rFonts w:ascii="Arial Narrow" w:hAnsi="Arial Narrow"/>
          <w:color w:val="auto"/>
          <w:sz w:val="20"/>
        </w:rPr>
        <w:t xml:space="preserve">zdemontować czapy kominowe i </w:t>
      </w:r>
      <w:r>
        <w:rPr>
          <w:rFonts w:ascii="Arial Narrow" w:hAnsi="Arial Narrow"/>
          <w:color w:val="auto"/>
          <w:sz w:val="20"/>
        </w:rPr>
        <w:t>zdemontować instalację odgromową.</w:t>
      </w:r>
      <w:r w:rsidRPr="00CC6424">
        <w:rPr>
          <w:rFonts w:ascii="Arial Narrow" w:hAnsi="Arial Narrow"/>
          <w:color w:val="auto"/>
          <w:sz w:val="20"/>
        </w:rPr>
        <w:t xml:space="preserve"> </w:t>
      </w:r>
      <w:r>
        <w:rPr>
          <w:rFonts w:ascii="Arial Narrow" w:hAnsi="Arial Narrow"/>
          <w:color w:val="auto"/>
          <w:sz w:val="20"/>
        </w:rPr>
        <w:t>Istniejące pokrycie jest w stanie technicznym dobrym i zakłada się wstępnie pozostawienie go. Ostatecznej klasyfikacji dokona inspektor nadzoru po rozpoczęciu robót.</w:t>
      </w:r>
    </w:p>
    <w:p w14:paraId="27046419"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 xml:space="preserve">Istniejące podłoże powinno mieć odpowiednią sztywność i wytrzymałość. </w:t>
      </w:r>
    </w:p>
    <w:p w14:paraId="6E80E161"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 xml:space="preserve">Stare pokrycie powinno być dobrze zamocowane do podłoża (zaleca się, aby liczba starych warstw papy nie przekraczała 4). </w:t>
      </w:r>
    </w:p>
    <w:p w14:paraId="61533F52"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 xml:space="preserve">Podłoże należy oczyścić (musi być suche, czyste, równe, wolne od piasku, tłustych plam i innych zanieczyszczeń). Występujące na podłożu wybrzuszenia (pęcherze) naciąć, wysuszyć (np. palnikiem) oraz podkleić (klejem lub poprzez rozgrzanie asfaltu palnikiem). Nierówności i zgrubienia usunąć (np. ścinając wybrzuszenie lub miejscowo wklejając łatę z papy podkładowej). Tak przygotowane podłoże należy podziurawić. </w:t>
      </w:r>
    </w:p>
    <w:p w14:paraId="51B11B02" w14:textId="77777777" w:rsidR="00466C8A" w:rsidRPr="00CC6424"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Zaleca się wykonanie ok. 12 otworów na 1 m2 (np. wiertłem). Podłoże zagruntować roztworem gruntującym i pozostawić do wyschnięcia.</w:t>
      </w:r>
    </w:p>
    <w:p w14:paraId="1265FCFD"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Następnie przystąpić do układania styropapy. Styropian jednostronnie laminowany papą przeznaczony jest do izolacji termicznej dachów płaskich i lekko spadzistych.</w:t>
      </w:r>
    </w:p>
    <w:p w14:paraId="6DA7208B"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 xml:space="preserve">Płyty powinny być układane od zewnętrznej strony stropodachów na niepalnych podłożach. Płyty należy układać tak, aby krawędzie boczne sąsiadujących ze sobą płyt były do siebie dobrze dociśnięte. Zakłady z papy powinny przykrywać sąsiadujące płyty. </w:t>
      </w:r>
    </w:p>
    <w:p w14:paraId="3F985BE6"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 xml:space="preserve">Do klejenia płyt zastosować klej poliuretanowy jednoskładnikowy. Klej nanosić paskami o szer. 4 cm i gr. ok. 2 mm, ok. 6 - 8 placków na płytę, następnie na to układać płytę oraz docisnąć, aby klej rozprowadził się po większej powierzchni. </w:t>
      </w:r>
    </w:p>
    <w:p w14:paraId="530A5381" w14:textId="77777777" w:rsidR="00466C8A" w:rsidRPr="00CC6424" w:rsidRDefault="00466C8A" w:rsidP="00466C8A">
      <w:pPr>
        <w:pStyle w:val="StylStandardaciskiArial11ptCzerwonyWyjustowany"/>
        <w:rPr>
          <w:rFonts w:ascii="Arial Narrow" w:hAnsi="Arial Narrow"/>
          <w:color w:val="auto"/>
          <w:sz w:val="20"/>
        </w:rPr>
      </w:pPr>
      <w:r>
        <w:rPr>
          <w:rFonts w:ascii="Arial Narrow" w:hAnsi="Arial Narrow"/>
          <w:color w:val="auto"/>
          <w:sz w:val="20"/>
        </w:rPr>
        <w:t>D</w:t>
      </w:r>
      <w:r w:rsidRPr="00CC6424">
        <w:rPr>
          <w:rFonts w:ascii="Arial Narrow" w:hAnsi="Arial Narrow"/>
          <w:color w:val="auto"/>
          <w:sz w:val="20"/>
        </w:rPr>
        <w:t>odatkowo</w:t>
      </w:r>
      <w:r>
        <w:rPr>
          <w:rFonts w:ascii="Arial Narrow" w:hAnsi="Arial Narrow"/>
          <w:color w:val="auto"/>
          <w:sz w:val="20"/>
        </w:rPr>
        <w:t xml:space="preserve"> styropapę kotwić do dachu stosując </w:t>
      </w:r>
      <w:r w:rsidRPr="00CC6424">
        <w:rPr>
          <w:rFonts w:ascii="Arial Narrow" w:hAnsi="Arial Narrow"/>
          <w:color w:val="auto"/>
          <w:sz w:val="20"/>
        </w:rPr>
        <w:t>łączniki mechaniczne</w:t>
      </w:r>
      <w:r w:rsidR="00540C10">
        <w:rPr>
          <w:rFonts w:ascii="Arial Narrow" w:hAnsi="Arial Narrow"/>
          <w:color w:val="auto"/>
          <w:sz w:val="20"/>
        </w:rPr>
        <w:t xml:space="preserve"> z talerzykiem.</w:t>
      </w:r>
    </w:p>
    <w:p w14:paraId="4E326A9B"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Po wykonaniu ocieplenia należy wykonać nowe dwuwarstwowe pokrycie z papy termozgrzewalnej, warstwa papy podkładowej + wa</w:t>
      </w:r>
      <w:r>
        <w:rPr>
          <w:rFonts w:ascii="Arial Narrow" w:hAnsi="Arial Narrow"/>
          <w:color w:val="auto"/>
          <w:sz w:val="20"/>
        </w:rPr>
        <w:t>rstwa papy wierzchniego krycia.</w:t>
      </w:r>
    </w:p>
    <w:p w14:paraId="7F30A7FA" w14:textId="77777777" w:rsidR="00466C8A" w:rsidRDefault="00466C8A" w:rsidP="00466C8A">
      <w:pPr>
        <w:pStyle w:val="StylStandardaciskiArial11ptCzerwonyWyjustowany"/>
        <w:rPr>
          <w:rFonts w:ascii="Arial Narrow" w:hAnsi="Arial Narrow"/>
          <w:color w:val="auto"/>
          <w:sz w:val="20"/>
        </w:rPr>
      </w:pPr>
      <w:r w:rsidRPr="00CC6424">
        <w:rPr>
          <w:rFonts w:ascii="Arial Narrow" w:hAnsi="Arial Narrow"/>
          <w:color w:val="auto"/>
          <w:sz w:val="20"/>
        </w:rPr>
        <w:t>Podłoże powinno być wytrzymałe mechanicznie, bez luźnych zanieczyszczeń, tłustych plam czy wody. Prace z użyciem pap asfaltowych zgrzewalnych prowadzić w temperaturze nie niższej niż: 0°C w przypadku p</w:t>
      </w:r>
      <w:r>
        <w:rPr>
          <w:rFonts w:ascii="Arial Narrow" w:hAnsi="Arial Narrow"/>
          <w:color w:val="auto"/>
          <w:sz w:val="20"/>
        </w:rPr>
        <w:t>ap modyfikowanych SBS, +5°C w p</w:t>
      </w:r>
      <w:r w:rsidR="00540C10">
        <w:rPr>
          <w:rFonts w:ascii="Arial Narrow" w:hAnsi="Arial Narrow"/>
          <w:color w:val="auto"/>
          <w:sz w:val="20"/>
        </w:rPr>
        <w:t xml:space="preserve">rzypadku pa </w:t>
      </w:r>
      <w:r w:rsidR="00540C10" w:rsidRPr="00CC6424">
        <w:rPr>
          <w:rFonts w:ascii="Arial Narrow" w:hAnsi="Arial Narrow"/>
          <w:color w:val="auto"/>
          <w:sz w:val="20"/>
        </w:rPr>
        <w:t>oksydowanych.</w:t>
      </w:r>
    </w:p>
    <w:p w14:paraId="08A922B3" w14:textId="77777777" w:rsidR="00540C10" w:rsidRPr="00CC6424"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Nie prowadzić prac dekarskich w przypadku mokrej powierzchni dachu, jej oblodzenia, podczas opadów atmosferycznych oraz </w:t>
      </w:r>
      <w:r w:rsidRPr="00CC6424">
        <w:rPr>
          <w:rFonts w:ascii="Arial Narrow" w:hAnsi="Arial Narrow"/>
          <w:color w:val="auto"/>
          <w:sz w:val="20"/>
        </w:rPr>
        <w:lastRenderedPageBreak/>
        <w:t>przy silnym wietrze.</w:t>
      </w:r>
    </w:p>
    <w:p w14:paraId="5BA4F0B0"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Roboty dekarskie rozpoczyna się od osadzenia wszelkich haków rynnowych i innego oprzyrządowania oraz wstępnego wykonania obróbek detali dachowych (ogniomurów, kominów, itp.). </w:t>
      </w:r>
    </w:p>
    <w:p w14:paraId="61B26A99"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Przy małych pochyleniach dachu do 10% papy należy układać pasami równoległymi do okapu. </w:t>
      </w:r>
    </w:p>
    <w:p w14:paraId="14B0678C"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Przed ułożeniem papy należy ją rozwinąć w miejscu, w którym będzie zgrzewana, a następnie po przymiarce (z uwzględnieniem zakładu) i ewentualnym koniecznym przycięciu zwinąć ją z dwóch końców do środka. </w:t>
      </w:r>
    </w:p>
    <w:p w14:paraId="4E8111EB"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Miejsca zakładów na ułożonym wcześniej pasie papy (z którym łączona będzie rozwijana rolka) należy podgrzać palnikiem i przeciągnąć szpachelką w celu wtopienia posypki na całej szerokości zakładu (12-15 cm). </w:t>
      </w:r>
    </w:p>
    <w:p w14:paraId="489936B8"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Zasadnicza operacja zgrzewania polega na rozgrzaniu palnikiem podłoża oraz spodniej warstwy papy aż do momentu zauważalnego wypływu asfaltu z jednoczesnym powolnym i równomiernym rozwijaniem rolki. </w:t>
      </w:r>
    </w:p>
    <w:p w14:paraId="38D4FC39"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Miarą jakości zgrzewu jest wypływ masy asfaltowej o szerokości 0,5-1,0 cm na całej długości zgrzewu. W przypadku gdy wypływ nie pojawi się samoistnie wzdłuż brzegu rolki, należy docisnąć zakład. Brak wypływu masy asfaltowej świadczy o niefachowym zgrzaniu papy. </w:t>
      </w:r>
    </w:p>
    <w:p w14:paraId="5DDCE634"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 xml:space="preserve">Arkusze papy należy łączyć ze sobą na zakłady (podłużny 8 lub 10 cm, poprzeczny 12 - 15 cm). Zakłady powinny być wykonywane zgodnie z kierunkiem spływu wody i zgodnie z kierunkiem najczęściej występujących w okolicy wiatrów. Zakłady należy wykonywać ze szczególną starannością. </w:t>
      </w:r>
    </w:p>
    <w:p w14:paraId="7E784E60"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Po ułożeniu kilku rolek i ich wystudzeniu należy sprawdzić prawidłowość wykonania zgrzewów. Miejsca źle zgrzane należy podgrzać (po uprzednim odchyleniu papy) i ponownie skleić.</w:t>
      </w:r>
    </w:p>
    <w:p w14:paraId="6863B1E2" w14:textId="77777777" w:rsidR="009C73F7" w:rsidRDefault="009C73F7" w:rsidP="00540C10">
      <w:pPr>
        <w:pStyle w:val="StylStandardaciskiArial11ptCzerwonyWyjustowany"/>
        <w:rPr>
          <w:rFonts w:ascii="Arial Narrow" w:hAnsi="Arial Narrow"/>
          <w:color w:val="auto"/>
          <w:sz w:val="20"/>
        </w:rPr>
      </w:pPr>
      <w:r>
        <w:rPr>
          <w:rFonts w:ascii="Arial Narrow" w:hAnsi="Arial Narrow"/>
          <w:color w:val="auto"/>
          <w:sz w:val="20"/>
        </w:rPr>
        <w:t xml:space="preserve">Osadzić kominki wentylacyjne (1/40m2 dachu) </w:t>
      </w:r>
    </w:p>
    <w:p w14:paraId="53AC126D" w14:textId="77777777" w:rsidR="009C73F7" w:rsidRDefault="009C73F7" w:rsidP="00540C10">
      <w:pPr>
        <w:pStyle w:val="StylStandardaciskiArial11ptCzerwonyWyjustowany"/>
        <w:rPr>
          <w:rFonts w:ascii="Arial Narrow" w:hAnsi="Arial Narrow"/>
          <w:color w:val="auto"/>
          <w:sz w:val="20"/>
        </w:rPr>
      </w:pPr>
      <w:r>
        <w:rPr>
          <w:noProof/>
          <w:lang w:eastAsia="pl-PL" w:bidi="ar-SA"/>
        </w:rPr>
        <w:drawing>
          <wp:inline distT="0" distB="0" distL="0" distR="0" wp14:anchorId="72F7D9F2" wp14:editId="29710470">
            <wp:extent cx="1733702" cy="1399263"/>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733550" cy="1399140"/>
                    </a:xfrm>
                    <a:prstGeom prst="rect">
                      <a:avLst/>
                    </a:prstGeom>
                  </pic:spPr>
                </pic:pic>
              </a:graphicData>
            </a:graphic>
          </wp:inline>
        </w:drawing>
      </w:r>
    </w:p>
    <w:p w14:paraId="0B4BCBF3" w14:textId="77777777" w:rsidR="009C73F7" w:rsidRPr="009C73F7" w:rsidRDefault="009C73F7" w:rsidP="009C73F7">
      <w:pPr>
        <w:pStyle w:val="StylStandardaciskiArial11ptCzerwonyWyjustowany"/>
        <w:rPr>
          <w:rFonts w:ascii="Arial Narrow" w:hAnsi="Arial Narrow"/>
          <w:color w:val="auto"/>
          <w:sz w:val="20"/>
        </w:rPr>
      </w:pPr>
      <w:r w:rsidRPr="009C73F7">
        <w:rPr>
          <w:rFonts w:ascii="Arial Narrow" w:hAnsi="Arial Narrow"/>
          <w:color w:val="auto"/>
          <w:sz w:val="20"/>
        </w:rPr>
        <w:t>A) Kominek wentylacyjny</w:t>
      </w:r>
    </w:p>
    <w:p w14:paraId="75DBCF6A" w14:textId="77777777" w:rsidR="009C73F7" w:rsidRPr="009C73F7" w:rsidRDefault="009C73F7" w:rsidP="009C73F7">
      <w:pPr>
        <w:pStyle w:val="StylStandardaciskiArial11ptCzerwonyWyjustowany"/>
        <w:rPr>
          <w:rFonts w:ascii="Arial Narrow" w:hAnsi="Arial Narrow"/>
          <w:color w:val="auto"/>
          <w:sz w:val="20"/>
        </w:rPr>
      </w:pPr>
      <w:r w:rsidRPr="009C73F7">
        <w:rPr>
          <w:rFonts w:ascii="Arial Narrow" w:hAnsi="Arial Narrow"/>
          <w:color w:val="auto"/>
          <w:sz w:val="20"/>
        </w:rPr>
        <w:t>B) Wierzchnia warstwa papy zgrzewalnej</w:t>
      </w:r>
    </w:p>
    <w:p w14:paraId="0CB100CF" w14:textId="77777777" w:rsidR="009C73F7" w:rsidRPr="009C73F7" w:rsidRDefault="009C73F7" w:rsidP="009C73F7">
      <w:pPr>
        <w:pStyle w:val="StylStandardaciskiArial11ptCzerwonyWyjustowany"/>
        <w:rPr>
          <w:rFonts w:ascii="Arial Narrow" w:hAnsi="Arial Narrow"/>
          <w:color w:val="auto"/>
          <w:sz w:val="20"/>
        </w:rPr>
      </w:pPr>
      <w:r w:rsidRPr="009C73F7">
        <w:rPr>
          <w:rFonts w:ascii="Arial Narrow" w:hAnsi="Arial Narrow"/>
          <w:color w:val="auto"/>
          <w:sz w:val="20"/>
        </w:rPr>
        <w:t>C) Warstwa podkładowa papy</w:t>
      </w:r>
    </w:p>
    <w:p w14:paraId="7D78BCDE" w14:textId="77777777" w:rsidR="009C73F7" w:rsidRPr="009C73F7" w:rsidRDefault="009C73F7" w:rsidP="009C73F7">
      <w:pPr>
        <w:pStyle w:val="StylStandardaciskiArial11ptCzerwonyWyjustowany"/>
        <w:rPr>
          <w:rFonts w:ascii="Arial Narrow" w:hAnsi="Arial Narrow"/>
          <w:color w:val="auto"/>
          <w:sz w:val="20"/>
        </w:rPr>
      </w:pPr>
      <w:r w:rsidRPr="009C73F7">
        <w:rPr>
          <w:rFonts w:ascii="Arial Narrow" w:hAnsi="Arial Narrow"/>
          <w:color w:val="auto"/>
          <w:sz w:val="20"/>
        </w:rPr>
        <w:t>D) Izolacja termiczna</w:t>
      </w:r>
    </w:p>
    <w:p w14:paraId="1BF28F48" w14:textId="77777777" w:rsidR="009C73F7" w:rsidRPr="009C73F7" w:rsidRDefault="009C73F7" w:rsidP="009C73F7">
      <w:pPr>
        <w:pStyle w:val="StylStandardaciskiArial11ptCzerwonyWyjustowany"/>
        <w:rPr>
          <w:rFonts w:ascii="Arial Narrow" w:hAnsi="Arial Narrow"/>
          <w:color w:val="auto"/>
          <w:sz w:val="20"/>
        </w:rPr>
      </w:pPr>
      <w:r>
        <w:rPr>
          <w:rFonts w:ascii="Arial Narrow" w:hAnsi="Arial Narrow"/>
          <w:color w:val="auto"/>
          <w:sz w:val="20"/>
        </w:rPr>
        <w:t>E) Istniejące pokrycie papowe (podziurawić)</w:t>
      </w:r>
    </w:p>
    <w:p w14:paraId="436F6FBC" w14:textId="77777777" w:rsidR="009C73F7" w:rsidRDefault="009C73F7" w:rsidP="009C73F7">
      <w:pPr>
        <w:pStyle w:val="StylStandardaciskiArial11ptCzerwonyWyjustowany"/>
        <w:rPr>
          <w:rFonts w:ascii="Arial Narrow" w:hAnsi="Arial Narrow"/>
          <w:color w:val="auto"/>
          <w:sz w:val="20"/>
        </w:rPr>
      </w:pPr>
      <w:r w:rsidRPr="009C73F7">
        <w:rPr>
          <w:rFonts w:ascii="Arial Narrow" w:hAnsi="Arial Narrow"/>
          <w:color w:val="auto"/>
          <w:sz w:val="20"/>
        </w:rPr>
        <w:t>F) Strop</w:t>
      </w:r>
    </w:p>
    <w:p w14:paraId="251E4A14" w14:textId="77777777" w:rsidR="00540C10" w:rsidRPr="00CC6424" w:rsidRDefault="00540C10" w:rsidP="009C73F7">
      <w:pPr>
        <w:pStyle w:val="StylStandardaciskiArial11ptCzerwonyWyjustowany"/>
        <w:rPr>
          <w:rFonts w:ascii="Arial Narrow" w:hAnsi="Arial Narrow"/>
          <w:color w:val="auto"/>
          <w:sz w:val="20"/>
        </w:rPr>
      </w:pPr>
      <w:r w:rsidRPr="00CC6424">
        <w:rPr>
          <w:rFonts w:ascii="Arial Narrow" w:hAnsi="Arial Narrow"/>
          <w:color w:val="auto"/>
          <w:sz w:val="20"/>
        </w:rPr>
        <w:t>UWAGA:</w:t>
      </w:r>
    </w:p>
    <w:p w14:paraId="160C9F62" w14:textId="77777777" w:rsidR="00540C10" w:rsidRDefault="00540C10" w:rsidP="00540C10">
      <w:pPr>
        <w:pStyle w:val="StylStandardaciskiArial11ptCzerwonyWyjustowany"/>
        <w:rPr>
          <w:rFonts w:ascii="Arial Narrow" w:hAnsi="Arial Narrow"/>
          <w:color w:val="auto"/>
          <w:sz w:val="20"/>
        </w:rPr>
      </w:pPr>
      <w:r w:rsidRPr="00CC6424">
        <w:rPr>
          <w:rFonts w:ascii="Arial Narrow" w:hAnsi="Arial Narrow"/>
          <w:color w:val="auto"/>
          <w:sz w:val="20"/>
        </w:rPr>
        <w:t>Prace dekarskie należy wykonywać zgodnie z projektem, obowiązującymi przepisami i zaleceniami producenta wyrobu.</w:t>
      </w:r>
    </w:p>
    <w:p w14:paraId="7D4B3C54" w14:textId="77777777" w:rsidR="00466C8A" w:rsidRPr="00540C10" w:rsidRDefault="00466C8A" w:rsidP="00E6282C">
      <w:pPr>
        <w:pStyle w:val="Nagwek2"/>
      </w:pPr>
      <w:bookmarkStart w:id="102" w:name="_Toc465643372"/>
      <w:bookmarkStart w:id="103" w:name="_Toc72364950"/>
      <w:r w:rsidRPr="00540C10">
        <w:t>REMONT KOMINÓW</w:t>
      </w:r>
      <w:r w:rsidR="00540C10" w:rsidRPr="00540C10">
        <w:t xml:space="preserve"> i </w:t>
      </w:r>
      <w:r w:rsidR="00540C10">
        <w:t>ogniomurków</w:t>
      </w:r>
      <w:r w:rsidRPr="00540C10">
        <w:t>:</w:t>
      </w:r>
      <w:bookmarkEnd w:id="102"/>
      <w:bookmarkEnd w:id="103"/>
    </w:p>
    <w:p w14:paraId="4A565887" w14:textId="77777777" w:rsidR="00466C8A" w:rsidRDefault="00466C8A" w:rsidP="00466C8A">
      <w:pPr>
        <w:pStyle w:val="Tekstpodstawowy"/>
        <w:spacing w:before="120" w:line="240" w:lineRule="auto"/>
        <w:ind w:right="102"/>
        <w:rPr>
          <w:rFonts w:ascii="Arial Narrow" w:hAnsi="Arial Narrow"/>
          <w:snapToGrid/>
          <w:kern w:val="3"/>
          <w:sz w:val="20"/>
          <w:lang w:eastAsia="zh-CN" w:bidi="hi-IN"/>
        </w:rPr>
      </w:pPr>
      <w:r w:rsidRPr="001155C6">
        <w:rPr>
          <w:rFonts w:ascii="Arial Narrow" w:hAnsi="Arial Narrow"/>
          <w:snapToGrid/>
          <w:kern w:val="3"/>
          <w:sz w:val="20"/>
          <w:lang w:eastAsia="zh-CN" w:bidi="hi-IN"/>
        </w:rPr>
        <w:t xml:space="preserve">Należy </w:t>
      </w:r>
      <w:r>
        <w:rPr>
          <w:rFonts w:ascii="Arial Narrow" w:hAnsi="Arial Narrow"/>
          <w:snapToGrid/>
          <w:kern w:val="3"/>
          <w:sz w:val="20"/>
          <w:lang w:eastAsia="zh-CN" w:bidi="hi-IN"/>
        </w:rPr>
        <w:t>skuć istniejący tynk, rozebrać murowane czapy kominów</w:t>
      </w:r>
      <w:r w:rsidR="00540C10">
        <w:rPr>
          <w:rFonts w:ascii="Arial Narrow" w:hAnsi="Arial Narrow"/>
          <w:snapToGrid/>
          <w:kern w:val="3"/>
          <w:sz w:val="20"/>
          <w:lang w:eastAsia="zh-CN" w:bidi="hi-IN"/>
        </w:rPr>
        <w:t>, opierzenie attyk</w:t>
      </w:r>
      <w:r>
        <w:rPr>
          <w:rFonts w:ascii="Arial Narrow" w:hAnsi="Arial Narrow"/>
          <w:snapToGrid/>
          <w:kern w:val="3"/>
          <w:sz w:val="20"/>
          <w:lang w:eastAsia="zh-CN" w:bidi="hi-IN"/>
        </w:rPr>
        <w:t>.</w:t>
      </w:r>
    </w:p>
    <w:p w14:paraId="6D8F102D" w14:textId="77777777" w:rsidR="00466C8A" w:rsidRDefault="00466C8A" w:rsidP="00466C8A">
      <w:pPr>
        <w:pStyle w:val="Tekstpodstawowy"/>
        <w:spacing w:before="120" w:line="240" w:lineRule="auto"/>
        <w:ind w:right="102"/>
        <w:rPr>
          <w:rFonts w:ascii="Arial Narrow" w:hAnsi="Arial Narrow"/>
          <w:snapToGrid/>
          <w:kern w:val="3"/>
          <w:sz w:val="20"/>
          <w:lang w:eastAsia="zh-CN" w:bidi="hi-IN"/>
        </w:rPr>
      </w:pPr>
      <w:r>
        <w:rPr>
          <w:rFonts w:ascii="Arial Narrow" w:hAnsi="Arial Narrow"/>
          <w:snapToGrid/>
          <w:kern w:val="3"/>
          <w:sz w:val="20"/>
          <w:lang w:eastAsia="zh-CN" w:bidi="hi-IN"/>
        </w:rPr>
        <w:t xml:space="preserve">Nadmurować </w:t>
      </w:r>
      <w:r w:rsidR="00540C10">
        <w:rPr>
          <w:rFonts w:ascii="Arial Narrow" w:hAnsi="Arial Narrow"/>
          <w:snapToGrid/>
          <w:kern w:val="3"/>
          <w:sz w:val="20"/>
          <w:lang w:eastAsia="zh-CN" w:bidi="hi-IN"/>
        </w:rPr>
        <w:t>ścianki attykowe</w:t>
      </w:r>
      <w:r w:rsidR="00034A7F">
        <w:rPr>
          <w:rFonts w:ascii="Arial Narrow" w:hAnsi="Arial Narrow"/>
          <w:snapToGrid/>
          <w:kern w:val="3"/>
          <w:sz w:val="20"/>
          <w:lang w:eastAsia="zh-CN" w:bidi="hi-IN"/>
        </w:rPr>
        <w:t xml:space="preserve"> </w:t>
      </w:r>
      <w:r w:rsidR="00540C10">
        <w:rPr>
          <w:rFonts w:ascii="Arial Narrow" w:hAnsi="Arial Narrow"/>
          <w:snapToGrid/>
          <w:kern w:val="3"/>
          <w:sz w:val="20"/>
          <w:lang w:eastAsia="zh-CN" w:bidi="hi-IN"/>
        </w:rPr>
        <w:t xml:space="preserve">i niskie </w:t>
      </w:r>
      <w:r>
        <w:rPr>
          <w:rFonts w:ascii="Arial Narrow" w:hAnsi="Arial Narrow"/>
          <w:snapToGrid/>
          <w:kern w:val="3"/>
          <w:sz w:val="20"/>
          <w:lang w:eastAsia="zh-CN" w:bidi="hi-IN"/>
        </w:rPr>
        <w:t>kominy cegłą pe</w:t>
      </w:r>
      <w:r w:rsidR="00540C10">
        <w:rPr>
          <w:rFonts w:ascii="Arial Narrow" w:hAnsi="Arial Narrow"/>
          <w:snapToGrid/>
          <w:kern w:val="3"/>
          <w:sz w:val="20"/>
          <w:lang w:eastAsia="zh-CN" w:bidi="hi-IN"/>
        </w:rPr>
        <w:t xml:space="preserve">łną na wysokość 4 warstw cegieł </w:t>
      </w:r>
    </w:p>
    <w:p w14:paraId="246C8616" w14:textId="77777777" w:rsidR="00466C8A" w:rsidRDefault="00466C8A" w:rsidP="00466C8A">
      <w:pPr>
        <w:pStyle w:val="Tekstpodstawowy"/>
        <w:spacing w:before="120" w:line="240" w:lineRule="auto"/>
        <w:ind w:right="102"/>
        <w:rPr>
          <w:rFonts w:ascii="Arial Narrow" w:hAnsi="Arial Narrow"/>
          <w:snapToGrid/>
          <w:kern w:val="3"/>
          <w:sz w:val="20"/>
          <w:lang w:eastAsia="zh-CN" w:bidi="hi-IN"/>
        </w:rPr>
      </w:pPr>
      <w:r w:rsidRPr="00684A9E">
        <w:rPr>
          <w:rFonts w:ascii="Arial Narrow" w:hAnsi="Arial Narrow"/>
          <w:snapToGrid/>
          <w:kern w:val="3"/>
          <w:sz w:val="20"/>
          <w:lang w:eastAsia="zh-CN" w:bidi="hi-IN"/>
        </w:rPr>
        <w:t>Kominy</w:t>
      </w:r>
      <w:r w:rsidR="00EB28EB">
        <w:rPr>
          <w:rFonts w:ascii="Arial Narrow" w:hAnsi="Arial Narrow"/>
          <w:snapToGrid/>
          <w:kern w:val="3"/>
          <w:sz w:val="20"/>
          <w:lang w:eastAsia="zh-CN" w:bidi="hi-IN"/>
        </w:rPr>
        <w:t xml:space="preserve"> i </w:t>
      </w:r>
      <w:r w:rsidR="00540C10">
        <w:rPr>
          <w:rFonts w:ascii="Arial Narrow" w:hAnsi="Arial Narrow"/>
          <w:snapToGrid/>
          <w:kern w:val="3"/>
          <w:sz w:val="20"/>
          <w:lang w:eastAsia="zh-CN" w:bidi="hi-IN"/>
        </w:rPr>
        <w:t xml:space="preserve">attyki </w:t>
      </w:r>
      <w:r w:rsidR="00EB28EB">
        <w:rPr>
          <w:rFonts w:ascii="Arial Narrow" w:hAnsi="Arial Narrow"/>
          <w:snapToGrid/>
          <w:kern w:val="3"/>
          <w:sz w:val="20"/>
          <w:lang w:eastAsia="zh-CN" w:bidi="hi-IN"/>
        </w:rPr>
        <w:t xml:space="preserve">ocieplić </w:t>
      </w:r>
      <w:r w:rsidRPr="00684A9E">
        <w:rPr>
          <w:rFonts w:ascii="Arial Narrow" w:hAnsi="Arial Narrow"/>
          <w:snapToGrid/>
          <w:kern w:val="3"/>
          <w:sz w:val="20"/>
          <w:lang w:eastAsia="zh-CN" w:bidi="hi-IN"/>
        </w:rPr>
        <w:t xml:space="preserve">styropianem </w:t>
      </w:r>
      <w:r w:rsidR="000D715F">
        <w:rPr>
          <w:rFonts w:ascii="Arial Narrow" w:hAnsi="Arial Narrow"/>
          <w:snapToGrid/>
          <w:kern w:val="3"/>
          <w:sz w:val="20"/>
          <w:lang w:eastAsia="zh-CN" w:bidi="hi-IN"/>
        </w:rPr>
        <w:t>XPS 300-</w:t>
      </w:r>
      <w:r w:rsidR="00EC4F28">
        <w:rPr>
          <w:rFonts w:ascii="Arial Narrow" w:hAnsi="Arial Narrow"/>
          <w:snapToGrid/>
          <w:kern w:val="3"/>
          <w:sz w:val="20"/>
          <w:lang w:eastAsia="zh-CN" w:bidi="hi-IN"/>
        </w:rPr>
        <w:t>034</w:t>
      </w:r>
      <w:r w:rsidRPr="00684A9E">
        <w:rPr>
          <w:rFonts w:ascii="Arial Narrow" w:hAnsi="Arial Narrow"/>
          <w:snapToGrid/>
          <w:kern w:val="3"/>
          <w:sz w:val="20"/>
          <w:lang w:eastAsia="zh-CN" w:bidi="hi-IN"/>
        </w:rPr>
        <w:t xml:space="preserve"> gr. 6 cm w technologii </w:t>
      </w:r>
      <w:r w:rsidR="002935E1">
        <w:rPr>
          <w:rFonts w:ascii="Arial Narrow" w:hAnsi="Arial Narrow"/>
          <w:snapToGrid/>
          <w:kern w:val="3"/>
          <w:sz w:val="20"/>
          <w:lang w:eastAsia="zh-CN" w:bidi="hi-IN"/>
        </w:rPr>
        <w:t>ETICS</w:t>
      </w:r>
      <w:r w:rsidRPr="00684A9E">
        <w:rPr>
          <w:rFonts w:ascii="Arial Narrow" w:hAnsi="Arial Narrow"/>
          <w:snapToGrid/>
          <w:kern w:val="3"/>
          <w:sz w:val="20"/>
          <w:lang w:eastAsia="zh-CN" w:bidi="hi-IN"/>
        </w:rPr>
        <w:t xml:space="preserve"> z izoklinami nasady i </w:t>
      </w:r>
      <w:r w:rsidR="00840EA8">
        <w:rPr>
          <w:rFonts w:ascii="Arial Narrow" w:hAnsi="Arial Narrow"/>
          <w:snapToGrid/>
          <w:kern w:val="3"/>
          <w:sz w:val="20"/>
          <w:lang w:eastAsia="zh-CN" w:bidi="hi-IN"/>
        </w:rPr>
        <w:t>wykończyć tynkiem silikonowym barwionym w masie jak elewacja (Monachium 06.08)</w:t>
      </w:r>
      <w:r w:rsidRPr="00684A9E">
        <w:rPr>
          <w:rFonts w:ascii="Arial Narrow" w:hAnsi="Arial Narrow"/>
          <w:snapToGrid/>
          <w:kern w:val="3"/>
          <w:sz w:val="20"/>
          <w:lang w:eastAsia="zh-CN" w:bidi="hi-IN"/>
        </w:rPr>
        <w:t>. Wykonać żelbetowe czapy kominowe</w:t>
      </w:r>
      <w:r w:rsidR="002C6DA7">
        <w:rPr>
          <w:rFonts w:ascii="Arial Narrow" w:hAnsi="Arial Narrow"/>
          <w:snapToGrid/>
          <w:kern w:val="3"/>
          <w:sz w:val="20"/>
          <w:lang w:eastAsia="zh-CN" w:bidi="hi-IN"/>
        </w:rPr>
        <w:t>. Wykonać opierzenia</w:t>
      </w:r>
      <w:r w:rsidRPr="00684A9E">
        <w:rPr>
          <w:rFonts w:ascii="Arial Narrow" w:hAnsi="Arial Narrow"/>
          <w:snapToGrid/>
          <w:kern w:val="3"/>
          <w:sz w:val="20"/>
          <w:lang w:eastAsia="zh-CN" w:bidi="hi-IN"/>
        </w:rPr>
        <w:t xml:space="preserve"> </w:t>
      </w:r>
      <w:r w:rsidR="002C6DA7">
        <w:rPr>
          <w:rFonts w:ascii="Arial Narrow" w:hAnsi="Arial Narrow"/>
          <w:snapToGrid/>
          <w:kern w:val="3"/>
          <w:sz w:val="20"/>
          <w:lang w:eastAsia="zh-CN" w:bidi="hi-IN"/>
        </w:rPr>
        <w:t>blachą tytanowo-cynkową 0,7mm prepatyna grafit, na podkładzie z mat strukturalnych.</w:t>
      </w:r>
    </w:p>
    <w:p w14:paraId="7260B7A8" w14:textId="77777777" w:rsidR="00466C8A" w:rsidRDefault="00466C8A" w:rsidP="00466C8A">
      <w:pPr>
        <w:pStyle w:val="Tekstpodstawowy"/>
        <w:spacing w:before="120" w:line="240" w:lineRule="auto"/>
        <w:ind w:right="102"/>
        <w:rPr>
          <w:rFonts w:ascii="Arial Narrow" w:hAnsi="Arial Narrow"/>
          <w:snapToGrid/>
          <w:kern w:val="3"/>
          <w:sz w:val="20"/>
          <w:lang w:eastAsia="zh-CN" w:bidi="hi-IN"/>
        </w:rPr>
      </w:pPr>
      <w:r w:rsidRPr="001155C6">
        <w:rPr>
          <w:rFonts w:ascii="Arial Narrow" w:hAnsi="Arial Narrow"/>
          <w:snapToGrid/>
          <w:kern w:val="3"/>
          <w:sz w:val="20"/>
          <w:lang w:eastAsia="zh-CN" w:bidi="hi-IN"/>
        </w:rPr>
        <w:t xml:space="preserve">Wokół komina wykonać uszczelnienia miejsc, w których przechodzi on przez stropodach. </w:t>
      </w:r>
    </w:p>
    <w:p w14:paraId="037294AE" w14:textId="77777777" w:rsidR="00243B3C" w:rsidRPr="00243B3C" w:rsidRDefault="00466C8A" w:rsidP="00243B3C">
      <w:pPr>
        <w:pStyle w:val="Tekstpodstawowy"/>
        <w:spacing w:before="120" w:line="240" w:lineRule="auto"/>
        <w:ind w:right="102"/>
        <w:rPr>
          <w:rFonts w:ascii="Arial Narrow" w:hAnsi="Arial Narrow"/>
          <w:snapToGrid/>
          <w:kern w:val="3"/>
          <w:sz w:val="20"/>
          <w:lang w:eastAsia="zh-CN" w:bidi="hi-IN"/>
        </w:rPr>
      </w:pPr>
      <w:r w:rsidRPr="001155C6">
        <w:rPr>
          <w:rFonts w:ascii="Arial Narrow" w:hAnsi="Arial Narrow"/>
          <w:snapToGrid/>
          <w:kern w:val="3"/>
          <w:sz w:val="20"/>
          <w:lang w:eastAsia="zh-CN" w:bidi="hi-IN"/>
        </w:rPr>
        <w:t>Wyloty wentylacy</w:t>
      </w:r>
      <w:r w:rsidR="00243B3C">
        <w:rPr>
          <w:rFonts w:ascii="Arial Narrow" w:hAnsi="Arial Narrow"/>
          <w:snapToGrid/>
          <w:kern w:val="3"/>
          <w:sz w:val="20"/>
          <w:lang w:eastAsia="zh-CN" w:bidi="hi-IN"/>
        </w:rPr>
        <w:t xml:space="preserve">jne </w:t>
      </w:r>
      <w:r w:rsidR="00243B3C" w:rsidRPr="00243B3C">
        <w:rPr>
          <w:rFonts w:ascii="Arial Narrow" w:hAnsi="Arial Narrow"/>
          <w:snapToGrid/>
          <w:kern w:val="3"/>
          <w:sz w:val="20"/>
          <w:lang w:eastAsia="zh-CN" w:bidi="hi-IN"/>
        </w:rPr>
        <w:t>kominów zabezpieczyć kratkami systemowymi ze stali nierdzewnej.</w:t>
      </w:r>
    </w:p>
    <w:p w14:paraId="5DBE995F" w14:textId="77777777" w:rsidR="00243B3C" w:rsidRDefault="00243B3C" w:rsidP="00243B3C">
      <w:pPr>
        <w:pStyle w:val="Tekstpodstawowy"/>
        <w:spacing w:before="120" w:line="240" w:lineRule="auto"/>
        <w:ind w:right="102"/>
        <w:rPr>
          <w:rFonts w:ascii="Arial Narrow" w:hAnsi="Arial Narrow"/>
          <w:snapToGrid/>
          <w:kern w:val="3"/>
          <w:sz w:val="20"/>
          <w:lang w:eastAsia="zh-CN" w:bidi="hi-IN"/>
        </w:rPr>
      </w:pPr>
      <w:r w:rsidRPr="00243B3C">
        <w:rPr>
          <w:rFonts w:ascii="Arial Narrow" w:hAnsi="Arial Narrow"/>
          <w:snapToGrid/>
          <w:kern w:val="3"/>
          <w:sz w:val="20"/>
          <w:lang w:eastAsia="zh-CN" w:bidi="hi-IN"/>
        </w:rPr>
        <w:t>Wokół kominów i na ścian</w:t>
      </w:r>
      <w:r>
        <w:rPr>
          <w:rFonts w:ascii="Arial Narrow" w:hAnsi="Arial Narrow"/>
          <w:snapToGrid/>
          <w:kern w:val="3"/>
          <w:sz w:val="20"/>
          <w:lang w:eastAsia="zh-CN" w:bidi="hi-IN"/>
        </w:rPr>
        <w:t>ek attykowych</w:t>
      </w:r>
      <w:r w:rsidRPr="00243B3C">
        <w:rPr>
          <w:rFonts w:ascii="Arial Narrow" w:hAnsi="Arial Narrow"/>
          <w:snapToGrid/>
          <w:kern w:val="3"/>
          <w:sz w:val="20"/>
          <w:lang w:eastAsia="zh-CN" w:bidi="hi-IN"/>
        </w:rPr>
        <w:t xml:space="preserve"> wywinąć papę min. 25 -</w:t>
      </w:r>
      <w:r w:rsidR="00EC4F28">
        <w:rPr>
          <w:rFonts w:ascii="Arial Narrow" w:hAnsi="Arial Narrow"/>
          <w:snapToGrid/>
          <w:kern w:val="3"/>
          <w:sz w:val="20"/>
          <w:lang w:eastAsia="zh-CN" w:bidi="hi-IN"/>
        </w:rPr>
        <w:t xml:space="preserve"> </w:t>
      </w:r>
      <w:r w:rsidRPr="00243B3C">
        <w:rPr>
          <w:rFonts w:ascii="Arial Narrow" w:hAnsi="Arial Narrow"/>
          <w:snapToGrid/>
          <w:kern w:val="3"/>
          <w:sz w:val="20"/>
          <w:lang w:eastAsia="zh-CN" w:bidi="hi-IN"/>
        </w:rPr>
        <w:t>30 cm, stosować fasety 50x50mm. Koniec papy przykryć listwą maskującą</w:t>
      </w:r>
      <w:r w:rsidR="00423DBC">
        <w:rPr>
          <w:rFonts w:ascii="Arial Narrow" w:hAnsi="Arial Narrow"/>
          <w:snapToGrid/>
          <w:kern w:val="3"/>
          <w:sz w:val="20"/>
          <w:lang w:eastAsia="zh-CN" w:bidi="hi-IN"/>
        </w:rPr>
        <w:t>.</w:t>
      </w:r>
    </w:p>
    <w:p w14:paraId="740EBA42" w14:textId="77777777" w:rsidR="00423DBC" w:rsidRDefault="00423DBC" w:rsidP="00243B3C">
      <w:pPr>
        <w:pStyle w:val="Tekstpodstawowy"/>
        <w:spacing w:before="120" w:line="240" w:lineRule="auto"/>
        <w:ind w:right="102"/>
        <w:rPr>
          <w:rFonts w:ascii="Arial Narrow" w:hAnsi="Arial Narrow"/>
          <w:snapToGrid/>
          <w:kern w:val="3"/>
          <w:sz w:val="20"/>
          <w:lang w:eastAsia="zh-CN" w:bidi="hi-IN"/>
        </w:rPr>
      </w:pPr>
      <w:r>
        <w:rPr>
          <w:rFonts w:ascii="Arial Narrow" w:hAnsi="Arial Narrow"/>
          <w:snapToGrid/>
          <w:kern w:val="3"/>
          <w:sz w:val="20"/>
          <w:lang w:eastAsia="zh-CN" w:bidi="hi-IN"/>
        </w:rPr>
        <w:t>Attyli od zewnątrz (nad dachami budynku Sikorskiego 22 i Sikorskiego 26 ocieplić i wykończyć jak elewacje.  Prace wykonywać z rusztowań wspornikowych.</w:t>
      </w:r>
    </w:p>
    <w:p w14:paraId="740C73A1" w14:textId="77777777" w:rsidR="00034A7F" w:rsidRPr="00540C10" w:rsidRDefault="00034A7F" w:rsidP="00E6282C">
      <w:pPr>
        <w:pStyle w:val="Nagwek2"/>
      </w:pPr>
      <w:bookmarkStart w:id="104" w:name="_Toc72364951"/>
      <w:r>
        <w:lastRenderedPageBreak/>
        <w:t>wyłaz dachowy</w:t>
      </w:r>
      <w:bookmarkEnd w:id="104"/>
    </w:p>
    <w:p w14:paraId="1CBCD8DB" w14:textId="77777777" w:rsidR="00B85235" w:rsidRPr="00B85235" w:rsidRDefault="00034A7F" w:rsidP="002935E1">
      <w:pPr>
        <w:pStyle w:val="Tekstpodstawowy"/>
        <w:spacing w:before="120" w:line="240" w:lineRule="auto"/>
        <w:ind w:right="102"/>
        <w:rPr>
          <w:rFonts w:ascii="Arial Narrow" w:hAnsi="Arial Narrow"/>
          <w:snapToGrid/>
          <w:kern w:val="3"/>
          <w:sz w:val="20"/>
          <w:lang w:eastAsia="zh-CN" w:bidi="hi-IN"/>
        </w:rPr>
      </w:pPr>
      <w:r w:rsidRPr="00B85235">
        <w:rPr>
          <w:rFonts w:ascii="Arial Narrow" w:hAnsi="Arial Narrow"/>
          <w:snapToGrid/>
          <w:kern w:val="3"/>
          <w:sz w:val="20"/>
          <w:lang w:eastAsia="zh-CN" w:bidi="hi-IN"/>
        </w:rPr>
        <w:t xml:space="preserve">Istniejący wyłaz </w:t>
      </w:r>
      <w:r w:rsidR="00EC4F28" w:rsidRPr="00B85235">
        <w:rPr>
          <w:rFonts w:ascii="Arial Narrow" w:hAnsi="Arial Narrow"/>
          <w:snapToGrid/>
          <w:kern w:val="3"/>
          <w:sz w:val="20"/>
          <w:lang w:eastAsia="zh-CN" w:bidi="hi-IN"/>
        </w:rPr>
        <w:t xml:space="preserve">(54x70cm w świetle) </w:t>
      </w:r>
      <w:r w:rsidRPr="00B85235">
        <w:rPr>
          <w:rFonts w:ascii="Arial Narrow" w:hAnsi="Arial Narrow"/>
          <w:snapToGrid/>
          <w:kern w:val="3"/>
          <w:sz w:val="20"/>
          <w:lang w:eastAsia="zh-CN" w:bidi="hi-IN"/>
        </w:rPr>
        <w:t xml:space="preserve">zdemontować, </w:t>
      </w:r>
    </w:p>
    <w:p w14:paraId="13D81CA8" w14:textId="77777777" w:rsidR="006023DA" w:rsidRPr="00B85235" w:rsidRDefault="006023DA" w:rsidP="002935E1">
      <w:pPr>
        <w:pStyle w:val="Tekstpodstawowy"/>
        <w:spacing w:before="120" w:line="240" w:lineRule="auto"/>
        <w:ind w:right="102"/>
        <w:rPr>
          <w:rFonts w:ascii="Arial Narrow" w:hAnsi="Arial Narrow"/>
          <w:snapToGrid/>
          <w:kern w:val="3"/>
          <w:sz w:val="20"/>
          <w:lang w:eastAsia="zh-CN" w:bidi="hi-IN"/>
        </w:rPr>
      </w:pPr>
      <w:r w:rsidRPr="00B85235">
        <w:rPr>
          <w:rFonts w:ascii="Arial Narrow" w:hAnsi="Arial Narrow"/>
          <w:snapToGrid/>
          <w:kern w:val="3"/>
          <w:sz w:val="20"/>
          <w:lang w:eastAsia="zh-CN" w:bidi="hi-IN"/>
        </w:rPr>
        <w:t xml:space="preserve">Strop żelbetowy klatki schodowej podstemplować, wyciąć otwór o wymiarach </w:t>
      </w:r>
      <w:r w:rsidR="00B85235" w:rsidRPr="00B85235">
        <w:rPr>
          <w:rFonts w:ascii="Arial Narrow" w:hAnsi="Arial Narrow"/>
          <w:snapToGrid/>
          <w:kern w:val="3"/>
          <w:sz w:val="20"/>
          <w:lang w:eastAsia="zh-CN" w:bidi="hi-IN"/>
        </w:rPr>
        <w:t>133x133</w:t>
      </w:r>
      <w:r w:rsidRPr="00B85235">
        <w:rPr>
          <w:rFonts w:ascii="Arial Narrow" w:hAnsi="Arial Narrow"/>
          <w:snapToGrid/>
          <w:kern w:val="3"/>
          <w:sz w:val="20"/>
          <w:lang w:eastAsia="zh-CN" w:bidi="hi-IN"/>
        </w:rPr>
        <w:t>cm</w:t>
      </w:r>
      <w:r w:rsidR="00B85235" w:rsidRPr="00B85235">
        <w:rPr>
          <w:rFonts w:ascii="Arial Narrow" w:hAnsi="Arial Narrow"/>
          <w:snapToGrid/>
          <w:kern w:val="3"/>
          <w:sz w:val="20"/>
          <w:lang w:eastAsia="zh-CN" w:bidi="hi-IN"/>
        </w:rPr>
        <w:t xml:space="preserve"> w kierunku </w:t>
      </w:r>
      <w:r w:rsidR="009205D2">
        <w:rPr>
          <w:rFonts w:ascii="Arial Narrow" w:hAnsi="Arial Narrow"/>
          <w:snapToGrid/>
          <w:kern w:val="3"/>
          <w:sz w:val="20"/>
          <w:lang w:eastAsia="zh-CN" w:bidi="hi-IN"/>
        </w:rPr>
        <w:t>od kalenicy.</w:t>
      </w:r>
    </w:p>
    <w:p w14:paraId="64D01D5D" w14:textId="77777777" w:rsidR="00B85235" w:rsidRPr="00B85235" w:rsidRDefault="00B85235" w:rsidP="002935E1">
      <w:pPr>
        <w:pStyle w:val="Tekstpodstawowy"/>
        <w:spacing w:before="120" w:line="240" w:lineRule="auto"/>
        <w:ind w:right="102"/>
        <w:rPr>
          <w:rFonts w:ascii="Arial Narrow" w:hAnsi="Arial Narrow"/>
          <w:snapToGrid/>
          <w:kern w:val="3"/>
          <w:sz w:val="20"/>
          <w:lang w:eastAsia="zh-CN" w:bidi="hi-IN"/>
        </w:rPr>
      </w:pPr>
      <w:r w:rsidRPr="00B85235">
        <w:rPr>
          <w:rFonts w:ascii="Arial Narrow" w:hAnsi="Arial Narrow"/>
          <w:snapToGrid/>
          <w:kern w:val="3"/>
          <w:sz w:val="20"/>
          <w:lang w:eastAsia="zh-CN" w:bidi="hi-IN"/>
        </w:rPr>
        <w:t xml:space="preserve">W otworze tym wykonać wieniec żelbetowy 25x25cm zbrojony prętami 4xø10, osadzonymi w istniejącym stropie i wieńcu ściany kalenicowej. </w:t>
      </w:r>
      <w:r w:rsidR="009205D2">
        <w:rPr>
          <w:rFonts w:ascii="Arial Narrow" w:hAnsi="Arial Narrow"/>
          <w:snapToGrid/>
          <w:kern w:val="3"/>
          <w:sz w:val="20"/>
          <w:lang w:eastAsia="zh-CN" w:bidi="hi-IN"/>
        </w:rPr>
        <w:t xml:space="preserve">Wieniec spiąć z istniejącym stropem żelbetowym prętami #10 dł. 50cm górą i dołem, co 20 cm. </w:t>
      </w:r>
      <w:r w:rsidRPr="00B85235">
        <w:rPr>
          <w:rFonts w:ascii="Arial Narrow" w:hAnsi="Arial Narrow"/>
          <w:snapToGrid/>
          <w:kern w:val="3"/>
          <w:sz w:val="20"/>
          <w:lang w:eastAsia="zh-CN" w:bidi="hi-IN"/>
        </w:rPr>
        <w:t xml:space="preserve">Strzemiona </w:t>
      </w:r>
      <w:r w:rsidR="009205D2">
        <w:rPr>
          <w:rFonts w:ascii="Arial Narrow" w:hAnsi="Arial Narrow"/>
          <w:snapToGrid/>
          <w:kern w:val="3"/>
          <w:sz w:val="20"/>
          <w:lang w:eastAsia="zh-CN" w:bidi="hi-IN"/>
        </w:rPr>
        <w:t xml:space="preserve">nowego wieńca </w:t>
      </w:r>
      <w:r w:rsidRPr="00B85235">
        <w:rPr>
          <w:rFonts w:ascii="Arial Narrow" w:hAnsi="Arial Narrow"/>
          <w:snapToGrid/>
          <w:kern w:val="3"/>
          <w:sz w:val="20"/>
          <w:lang w:eastAsia="zh-CN" w:bidi="hi-IN"/>
        </w:rPr>
        <w:t>ø6 co 25cm. Wylewając beton pozostawić otwór nowego wyłazu o wymiarze 83x83cm.</w:t>
      </w:r>
    </w:p>
    <w:p w14:paraId="1F036BCD" w14:textId="77777777" w:rsidR="00B85235" w:rsidRPr="00B85235" w:rsidRDefault="00B85235" w:rsidP="00B85235">
      <w:pPr>
        <w:pStyle w:val="Tekstpodstawowy"/>
        <w:spacing w:before="120" w:line="240" w:lineRule="auto"/>
        <w:ind w:right="102"/>
        <w:rPr>
          <w:rFonts w:ascii="Arial Narrow" w:hAnsi="Arial Narrow"/>
          <w:snapToGrid/>
          <w:kern w:val="3"/>
          <w:sz w:val="20"/>
          <w:lang w:eastAsia="zh-CN" w:bidi="hi-IN"/>
        </w:rPr>
      </w:pPr>
      <w:r w:rsidRPr="00B85235">
        <w:rPr>
          <w:rFonts w:ascii="Arial Narrow" w:hAnsi="Arial Narrow"/>
          <w:snapToGrid/>
          <w:kern w:val="3"/>
          <w:sz w:val="20"/>
          <w:lang w:eastAsia="zh-CN" w:bidi="hi-IN"/>
        </w:rPr>
        <w:t>Ściana tworząca wyłaz – cegła pełna 12 cm + tynk cem.-wap. 1,5 cm wymurować na wysokość 30cm nad ocieplony dach.</w:t>
      </w:r>
    </w:p>
    <w:p w14:paraId="614B6A57" w14:textId="77777777" w:rsidR="00B85235" w:rsidRPr="00B85235" w:rsidRDefault="00B85235" w:rsidP="002935E1">
      <w:pPr>
        <w:pStyle w:val="Tekstpodstawowy"/>
        <w:spacing w:before="120" w:line="240" w:lineRule="auto"/>
        <w:ind w:right="102"/>
        <w:rPr>
          <w:rFonts w:ascii="Arial Narrow" w:hAnsi="Arial Narrow"/>
          <w:snapToGrid/>
          <w:kern w:val="3"/>
          <w:sz w:val="20"/>
          <w:lang w:eastAsia="zh-CN" w:bidi="hi-IN"/>
        </w:rPr>
      </w:pPr>
      <w:r w:rsidRPr="00B85235">
        <w:rPr>
          <w:rFonts w:ascii="Arial Narrow" w:hAnsi="Arial Narrow"/>
          <w:snapToGrid/>
          <w:kern w:val="3"/>
          <w:sz w:val="20"/>
          <w:lang w:eastAsia="zh-CN" w:bidi="hi-IN"/>
        </w:rPr>
        <w:t>Światło nowego wyłazu 80x80cm.</w:t>
      </w:r>
    </w:p>
    <w:p w14:paraId="253B87C3" w14:textId="77777777" w:rsidR="00390953" w:rsidRPr="00B85235" w:rsidRDefault="00390953" w:rsidP="002935E1">
      <w:pPr>
        <w:pStyle w:val="Tekstpodstawowy"/>
        <w:spacing w:before="120" w:line="240" w:lineRule="auto"/>
        <w:ind w:right="102"/>
        <w:rPr>
          <w:rFonts w:ascii="Arial Narrow" w:hAnsi="Arial Narrow" w:cs="Arial"/>
          <w:sz w:val="20"/>
        </w:rPr>
      </w:pPr>
      <w:r w:rsidRPr="00B85235">
        <w:rPr>
          <w:rFonts w:ascii="Arial Narrow" w:hAnsi="Arial Narrow" w:cs="Arial"/>
          <w:sz w:val="20"/>
        </w:rPr>
        <w:t xml:space="preserve">Zamontować nowy, typowy wyłaz dachowy dedykowany do dachów płaskich, 80x80cm w świetle, na niskiej podstawie, kopułka akrylowa. </w:t>
      </w:r>
    </w:p>
    <w:p w14:paraId="77D41CDA" w14:textId="77777777" w:rsidR="006023DA" w:rsidRPr="00B85235" w:rsidRDefault="006023DA" w:rsidP="002935E1">
      <w:pPr>
        <w:pStyle w:val="Tekstpodstawowy"/>
        <w:spacing w:before="120" w:line="240" w:lineRule="auto"/>
        <w:ind w:right="102"/>
        <w:rPr>
          <w:rFonts w:ascii="Arial Narrow" w:hAnsi="Arial Narrow" w:cs="Arial"/>
          <w:sz w:val="20"/>
        </w:rPr>
      </w:pPr>
    </w:p>
    <w:p w14:paraId="1F63CF4F" w14:textId="77777777" w:rsidR="00A34E04" w:rsidRPr="00980200" w:rsidRDefault="00A34E04" w:rsidP="00390953">
      <w:pPr>
        <w:widowControl w:val="0"/>
        <w:spacing w:before="120"/>
        <w:contextualSpacing/>
        <w:jc w:val="both"/>
        <w:rPr>
          <w:rFonts w:cs="Arial"/>
          <w:snapToGrid w:val="0"/>
        </w:rPr>
      </w:pPr>
      <w:r w:rsidRPr="00980200">
        <w:rPr>
          <w:noProof/>
        </w:rPr>
        <w:drawing>
          <wp:inline distT="0" distB="0" distL="0" distR="0" wp14:anchorId="6FC40956" wp14:editId="4EA7217A">
            <wp:extent cx="2889504" cy="2394161"/>
            <wp:effectExtent l="0" t="0" r="6350" b="635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885487" cy="2390833"/>
                    </a:xfrm>
                    <a:prstGeom prst="rect">
                      <a:avLst/>
                    </a:prstGeom>
                  </pic:spPr>
                </pic:pic>
              </a:graphicData>
            </a:graphic>
          </wp:inline>
        </w:drawing>
      </w:r>
    </w:p>
    <w:p w14:paraId="5314C3C5" w14:textId="77777777" w:rsidR="00390953" w:rsidRPr="00980200" w:rsidRDefault="00390953" w:rsidP="00A34E04">
      <w:pPr>
        <w:rPr>
          <w:rFonts w:cs="Arial"/>
          <w:snapToGrid w:val="0"/>
        </w:rPr>
      </w:pPr>
      <w:r w:rsidRPr="00980200">
        <w:rPr>
          <w:rFonts w:cs="Arial"/>
          <w:snapToGrid w:val="0"/>
        </w:rPr>
        <w:t>Charakterystyka wyłazu dachowego:</w:t>
      </w:r>
    </w:p>
    <w:p w14:paraId="5EA72DA3" w14:textId="77777777" w:rsidR="00390953" w:rsidRPr="00980200" w:rsidRDefault="00390953" w:rsidP="0013661F">
      <w:pPr>
        <w:numPr>
          <w:ilvl w:val="0"/>
          <w:numId w:val="20"/>
        </w:numPr>
        <w:rPr>
          <w:rFonts w:cs="Arial"/>
          <w:snapToGrid w:val="0"/>
        </w:rPr>
      </w:pPr>
      <w:r w:rsidRPr="00980200">
        <w:rPr>
          <w:rFonts w:cs="Arial"/>
          <w:snapToGrid w:val="0"/>
        </w:rPr>
        <w:t>wymiary 80x80 cm w świetle ramy (wewnątrz)</w:t>
      </w:r>
    </w:p>
    <w:p w14:paraId="4E8EB495" w14:textId="77777777" w:rsidR="00390953" w:rsidRPr="00980200" w:rsidRDefault="00390953" w:rsidP="0013661F">
      <w:pPr>
        <w:numPr>
          <w:ilvl w:val="0"/>
          <w:numId w:val="20"/>
        </w:numPr>
        <w:rPr>
          <w:rFonts w:cs="Arial"/>
          <w:snapToGrid w:val="0"/>
        </w:rPr>
      </w:pPr>
      <w:r w:rsidRPr="00980200">
        <w:rPr>
          <w:rFonts w:cs="Arial"/>
          <w:snapToGrid w:val="0"/>
        </w:rPr>
        <w:t>sprężyny gazowe zapewniające sprawne otwieranie i zamykanie wyłazu bez użycia dużej siły, sprężyny gazowe ponadto mają za zadanie utrzymywać wyłaz w pozycji otwartej do kąta około 90 stopni,</w:t>
      </w:r>
    </w:p>
    <w:p w14:paraId="53B2A752" w14:textId="77777777" w:rsidR="00390953" w:rsidRPr="00980200" w:rsidRDefault="00390953" w:rsidP="0013661F">
      <w:pPr>
        <w:numPr>
          <w:ilvl w:val="0"/>
          <w:numId w:val="20"/>
        </w:numPr>
        <w:rPr>
          <w:rFonts w:cs="Arial"/>
          <w:snapToGrid w:val="0"/>
        </w:rPr>
      </w:pPr>
      <w:r w:rsidRPr="00980200">
        <w:rPr>
          <w:rFonts w:cs="Arial"/>
          <w:snapToGrid w:val="0"/>
        </w:rPr>
        <w:t>ramy wykonane są z profilu aluminiowego, wyposażone są od wewnątrz w uszczelkę EPTK uniemożliwiająca dostawanie się wody do wewnątrz</w:t>
      </w:r>
    </w:p>
    <w:p w14:paraId="07C9E3E9" w14:textId="77777777" w:rsidR="00390953" w:rsidRPr="00980200" w:rsidRDefault="00390953" w:rsidP="0013661F">
      <w:pPr>
        <w:numPr>
          <w:ilvl w:val="0"/>
          <w:numId w:val="20"/>
        </w:numPr>
        <w:rPr>
          <w:rFonts w:cs="Arial"/>
          <w:snapToGrid w:val="0"/>
        </w:rPr>
      </w:pPr>
      <w:r w:rsidRPr="00980200">
        <w:rPr>
          <w:rFonts w:cs="Arial"/>
          <w:snapToGrid w:val="0"/>
        </w:rPr>
        <w:t>sztywny profil aluminiowy</w:t>
      </w:r>
    </w:p>
    <w:p w14:paraId="6739236E" w14:textId="77777777" w:rsidR="00390953" w:rsidRPr="00980200" w:rsidRDefault="00390953" w:rsidP="0013661F">
      <w:pPr>
        <w:numPr>
          <w:ilvl w:val="0"/>
          <w:numId w:val="20"/>
        </w:numPr>
        <w:rPr>
          <w:rFonts w:cs="Arial"/>
          <w:snapToGrid w:val="0"/>
        </w:rPr>
      </w:pPr>
      <w:r w:rsidRPr="00980200">
        <w:rPr>
          <w:rFonts w:cs="Arial"/>
          <w:snapToGrid w:val="0"/>
        </w:rPr>
        <w:t>klamka z zamkiem na klucz wraz z hakiem zaczepowym mocowanym do ramy, który przy zamykaniu dociska ramę wyłazu do podstawy zapewniając szczelność przy zamknięciu</w:t>
      </w:r>
    </w:p>
    <w:p w14:paraId="16111F3C" w14:textId="77777777" w:rsidR="00390953" w:rsidRPr="00980200" w:rsidRDefault="00390953" w:rsidP="0013661F">
      <w:pPr>
        <w:numPr>
          <w:ilvl w:val="0"/>
          <w:numId w:val="20"/>
        </w:numPr>
        <w:rPr>
          <w:rFonts w:cs="Arial"/>
          <w:snapToGrid w:val="0"/>
        </w:rPr>
      </w:pPr>
      <w:r w:rsidRPr="00980200">
        <w:rPr>
          <w:rFonts w:cs="Arial"/>
          <w:snapToGrid w:val="0"/>
        </w:rPr>
        <w:t>zawiasy aluminium</w:t>
      </w:r>
    </w:p>
    <w:p w14:paraId="29E80655" w14:textId="77777777" w:rsidR="00390953" w:rsidRPr="00980200" w:rsidRDefault="00390953" w:rsidP="0013661F">
      <w:pPr>
        <w:numPr>
          <w:ilvl w:val="0"/>
          <w:numId w:val="20"/>
        </w:numPr>
        <w:rPr>
          <w:rFonts w:cs="Arial"/>
          <w:snapToGrid w:val="0"/>
        </w:rPr>
      </w:pPr>
      <w:r w:rsidRPr="00980200">
        <w:rPr>
          <w:rFonts w:cs="Arial"/>
          <w:snapToGrid w:val="0"/>
        </w:rPr>
        <w:t>wygodny w użytkowaniu pochwyt, który ułatwia otwieranie i zamykanie wyłazu dachowego</w:t>
      </w:r>
    </w:p>
    <w:p w14:paraId="4547B3EF" w14:textId="77777777" w:rsidR="00390953" w:rsidRPr="00980200" w:rsidRDefault="00390953" w:rsidP="0013661F">
      <w:pPr>
        <w:numPr>
          <w:ilvl w:val="0"/>
          <w:numId w:val="20"/>
        </w:numPr>
        <w:rPr>
          <w:rFonts w:cs="Arial"/>
          <w:snapToGrid w:val="0"/>
        </w:rPr>
      </w:pPr>
      <w:r w:rsidRPr="00980200">
        <w:rPr>
          <w:rFonts w:cs="Arial"/>
          <w:snapToGrid w:val="0"/>
        </w:rPr>
        <w:t xml:space="preserve">wypełnienie ciepły poliwęglan wielokomorowy gr 20mm/9x kolor bezbarwny </w:t>
      </w:r>
    </w:p>
    <w:p w14:paraId="6ACEB57B" w14:textId="77777777" w:rsidR="00390953" w:rsidRPr="00980200" w:rsidRDefault="00390953" w:rsidP="0013661F">
      <w:pPr>
        <w:numPr>
          <w:ilvl w:val="0"/>
          <w:numId w:val="20"/>
        </w:numPr>
        <w:rPr>
          <w:rFonts w:cs="Arial"/>
          <w:snapToGrid w:val="0"/>
        </w:rPr>
      </w:pPr>
      <w:r w:rsidRPr="00980200">
        <w:rPr>
          <w:rFonts w:cs="Arial"/>
          <w:snapToGrid w:val="0"/>
        </w:rPr>
        <w:t xml:space="preserve">podstawa z blachy ocynk gr 1mm i wysokości </w:t>
      </w:r>
      <w:r w:rsidR="00683F1D" w:rsidRPr="00980200">
        <w:rPr>
          <w:rFonts w:cs="Arial"/>
          <w:snapToGrid w:val="0"/>
        </w:rPr>
        <w:t>10cm</w:t>
      </w:r>
    </w:p>
    <w:p w14:paraId="171531D6" w14:textId="77777777" w:rsidR="00390953" w:rsidRPr="00980200" w:rsidRDefault="00390953" w:rsidP="0013661F">
      <w:pPr>
        <w:numPr>
          <w:ilvl w:val="0"/>
          <w:numId w:val="20"/>
        </w:numPr>
        <w:rPr>
          <w:rFonts w:cs="Arial"/>
          <w:snapToGrid w:val="0"/>
        </w:rPr>
      </w:pPr>
      <w:r w:rsidRPr="00980200">
        <w:rPr>
          <w:rFonts w:cs="Arial"/>
          <w:snapToGrid w:val="0"/>
        </w:rPr>
        <w:t>Podstawa przygotowana pod ocieplenie gr.</w:t>
      </w:r>
      <w:r w:rsidR="00A34E04" w:rsidRPr="00980200">
        <w:rPr>
          <w:rFonts w:cs="Arial"/>
          <w:snapToGrid w:val="0"/>
        </w:rPr>
        <w:t>5</w:t>
      </w:r>
      <w:r w:rsidR="00683F1D" w:rsidRPr="00980200">
        <w:rPr>
          <w:rFonts w:cs="Arial"/>
          <w:snapToGrid w:val="0"/>
        </w:rPr>
        <w:t xml:space="preserve"> </w:t>
      </w:r>
      <w:r w:rsidR="00A34E04" w:rsidRPr="00980200">
        <w:rPr>
          <w:rFonts w:cs="Arial"/>
          <w:snapToGrid w:val="0"/>
        </w:rPr>
        <w:t>cm</w:t>
      </w:r>
    </w:p>
    <w:p w14:paraId="2325A5DA" w14:textId="77777777" w:rsidR="00683F1D" w:rsidRPr="00980200" w:rsidRDefault="00683F1D" w:rsidP="0013661F">
      <w:pPr>
        <w:numPr>
          <w:ilvl w:val="0"/>
          <w:numId w:val="20"/>
        </w:numPr>
        <w:rPr>
          <w:rFonts w:cs="Arial"/>
          <w:snapToGrid w:val="0"/>
        </w:rPr>
      </w:pPr>
      <w:r w:rsidRPr="00980200">
        <w:rPr>
          <w:rFonts w:cs="Arial"/>
          <w:snapToGrid w:val="0"/>
        </w:rPr>
        <w:t>Opierzenia – blacha tytan-cynk. 0,7mm</w:t>
      </w:r>
    </w:p>
    <w:p w14:paraId="76585E21" w14:textId="77777777" w:rsidR="00390953" w:rsidRPr="00980200" w:rsidRDefault="00390953" w:rsidP="00A34E04">
      <w:pPr>
        <w:widowControl w:val="0"/>
        <w:contextualSpacing/>
        <w:jc w:val="both"/>
        <w:rPr>
          <w:rFonts w:cs="Arial"/>
          <w:snapToGrid w:val="0"/>
        </w:rPr>
      </w:pPr>
    </w:p>
    <w:p w14:paraId="37201232" w14:textId="77777777" w:rsidR="00EB28EB" w:rsidRPr="00EB28EB" w:rsidRDefault="00980200" w:rsidP="00EB28EB">
      <w:pPr>
        <w:rPr>
          <w:rFonts w:cs="Arial"/>
          <w:snapToGrid w:val="0"/>
        </w:rPr>
      </w:pPr>
      <w:r>
        <w:rPr>
          <w:rFonts w:cs="Arial"/>
          <w:snapToGrid w:val="0"/>
        </w:rPr>
        <w:t>Wyłaz</w:t>
      </w:r>
      <w:r w:rsidR="00390953" w:rsidRPr="00980200">
        <w:rPr>
          <w:rFonts w:cs="Arial"/>
          <w:snapToGrid w:val="0"/>
        </w:rPr>
        <w:t xml:space="preserve"> wraz ze ścianką ocieplić </w:t>
      </w:r>
      <w:r w:rsidR="00243B3C" w:rsidRPr="00980200">
        <w:rPr>
          <w:rFonts w:cs="Arial"/>
          <w:snapToGrid w:val="0"/>
        </w:rPr>
        <w:t xml:space="preserve">styropianem </w:t>
      </w:r>
      <w:r w:rsidR="00EC4F28" w:rsidRPr="00980200">
        <w:rPr>
          <w:rFonts w:cs="Arial"/>
          <w:snapToGrid w:val="0"/>
        </w:rPr>
        <w:t>XPS 300-034</w:t>
      </w:r>
      <w:r w:rsidR="00243B3C" w:rsidRPr="00980200">
        <w:rPr>
          <w:rFonts w:cs="Arial"/>
          <w:snapToGrid w:val="0"/>
        </w:rPr>
        <w:t xml:space="preserve"> gr. </w:t>
      </w:r>
      <w:r w:rsidR="00EC4F28" w:rsidRPr="00980200">
        <w:rPr>
          <w:rFonts w:cs="Arial"/>
          <w:snapToGrid w:val="0"/>
        </w:rPr>
        <w:t>14</w:t>
      </w:r>
      <w:r w:rsidR="00243B3C" w:rsidRPr="00980200">
        <w:rPr>
          <w:rFonts w:cs="Arial"/>
          <w:snapToGrid w:val="0"/>
        </w:rPr>
        <w:t xml:space="preserve"> cm w technologii </w:t>
      </w:r>
      <w:r w:rsidR="002935E1" w:rsidRPr="00980200">
        <w:rPr>
          <w:rFonts w:cs="Arial"/>
          <w:snapToGrid w:val="0"/>
        </w:rPr>
        <w:t>ETICS</w:t>
      </w:r>
      <w:r w:rsidR="00243B3C" w:rsidRPr="00980200">
        <w:rPr>
          <w:rFonts w:cs="Arial"/>
          <w:snapToGrid w:val="0"/>
        </w:rPr>
        <w:t xml:space="preserve"> z izoklinami</w:t>
      </w:r>
      <w:r>
        <w:rPr>
          <w:rFonts w:cs="Arial"/>
          <w:snapToGrid w:val="0"/>
        </w:rPr>
        <w:t xml:space="preserve"> u</w:t>
      </w:r>
      <w:r w:rsidR="00243B3C" w:rsidRPr="00980200">
        <w:rPr>
          <w:rFonts w:cs="Arial"/>
          <w:snapToGrid w:val="0"/>
        </w:rPr>
        <w:t xml:space="preserve"> nasady i </w:t>
      </w:r>
      <w:r w:rsidR="00840EA8">
        <w:rPr>
          <w:rFonts w:cs="Arial"/>
          <w:snapToGrid w:val="0"/>
        </w:rPr>
        <w:t xml:space="preserve">wykończyć jak kominy. </w:t>
      </w:r>
      <w:r w:rsidR="00EB28EB" w:rsidRPr="00980200">
        <w:rPr>
          <w:rFonts w:cs="Arial"/>
          <w:snapToGrid w:val="0"/>
        </w:rPr>
        <w:t>Papę wywijać na wyłaz na wys. 25cm i przykryć listwą systemową.</w:t>
      </w:r>
    </w:p>
    <w:p w14:paraId="6466EBE4" w14:textId="77777777" w:rsidR="00466C8A" w:rsidRPr="00243B3C" w:rsidRDefault="00466C8A" w:rsidP="00E6282C">
      <w:pPr>
        <w:pStyle w:val="Nagwek2"/>
      </w:pPr>
      <w:bookmarkStart w:id="105" w:name="_Toc465643373"/>
      <w:bookmarkStart w:id="106" w:name="_Toc72364952"/>
      <w:r w:rsidRPr="00243B3C">
        <w:t>ODWODNIENIE</w:t>
      </w:r>
      <w:bookmarkEnd w:id="100"/>
      <w:bookmarkEnd w:id="105"/>
      <w:bookmarkEnd w:id="106"/>
    </w:p>
    <w:p w14:paraId="5B7480F6" w14:textId="77777777" w:rsidR="00EB28EB" w:rsidRPr="00822608" w:rsidRDefault="00EB28EB" w:rsidP="00EB28EB">
      <w:pPr>
        <w:pStyle w:val="StylStandardaciskiArial11ptCzerwonyWyjustowany"/>
        <w:contextualSpacing/>
        <w:rPr>
          <w:rFonts w:ascii="Arial Narrow" w:hAnsi="Arial Narrow"/>
          <w:color w:val="auto"/>
          <w:sz w:val="20"/>
        </w:rPr>
      </w:pPr>
      <w:r w:rsidRPr="00822608">
        <w:rPr>
          <w:rFonts w:ascii="Arial Narrow" w:hAnsi="Arial Narrow"/>
          <w:color w:val="auto"/>
          <w:sz w:val="20"/>
        </w:rPr>
        <w:t>Wody opadowe z dachu odprowadzane są do kanalizacji miejskiej systemem rynien i rur spustowych.</w:t>
      </w:r>
    </w:p>
    <w:p w14:paraId="1F84563B" w14:textId="77777777" w:rsidR="00EB28EB" w:rsidRPr="00822608" w:rsidRDefault="00EB28EB" w:rsidP="00EB28EB">
      <w:pPr>
        <w:pStyle w:val="StylStandardaciskiArial11ptCzerwonyWyjustowany"/>
        <w:contextualSpacing/>
        <w:rPr>
          <w:rFonts w:ascii="Arial Narrow" w:hAnsi="Arial Narrow"/>
          <w:color w:val="auto"/>
          <w:sz w:val="20"/>
        </w:rPr>
      </w:pPr>
      <w:r w:rsidRPr="00822608">
        <w:rPr>
          <w:rFonts w:ascii="Arial Narrow" w:hAnsi="Arial Narrow"/>
          <w:color w:val="auto"/>
          <w:sz w:val="20"/>
        </w:rPr>
        <w:t xml:space="preserve">Odwodnienie wykonać z blachy tytna-cynk 0,7mm grafitowej w pełnym systemie producenta, z zastosowaniem koszyczków i siatek ochronnych. </w:t>
      </w:r>
    </w:p>
    <w:p w14:paraId="32ECC863" w14:textId="77777777" w:rsidR="00EB28EB" w:rsidRPr="00822608" w:rsidRDefault="00EB28EB" w:rsidP="00EB28EB">
      <w:pPr>
        <w:pStyle w:val="StylStandardaciskiArial11ptCzerwonyWyjustowany"/>
        <w:contextualSpacing/>
        <w:rPr>
          <w:rFonts w:ascii="Arial Narrow" w:hAnsi="Arial Narrow"/>
          <w:color w:val="auto"/>
          <w:sz w:val="20"/>
        </w:rPr>
      </w:pPr>
      <w:r w:rsidRPr="00822608">
        <w:rPr>
          <w:rFonts w:ascii="Arial Narrow" w:hAnsi="Arial Narrow"/>
          <w:color w:val="auto"/>
          <w:sz w:val="20"/>
        </w:rPr>
        <w:t>Wykonać nowe pasy nad i podrynnowe (tytan-cynk 0,7mm grafit.). Pas podrynnowy wykonać jako opierzenie półki okapowej.</w:t>
      </w:r>
    </w:p>
    <w:p w14:paraId="40D04539" w14:textId="77777777" w:rsidR="00EB28EB" w:rsidRPr="00822608" w:rsidRDefault="00EB28EB" w:rsidP="00EB28EB">
      <w:pPr>
        <w:pStyle w:val="StylStandardaciskiArial11ptCzerwonyWyjustowany"/>
        <w:contextualSpacing/>
        <w:rPr>
          <w:rFonts w:ascii="Arial Narrow" w:hAnsi="Arial Narrow"/>
          <w:color w:val="auto"/>
          <w:sz w:val="20"/>
        </w:rPr>
      </w:pPr>
      <w:r w:rsidRPr="00822608">
        <w:rPr>
          <w:rFonts w:ascii="Arial Narrow" w:hAnsi="Arial Narrow"/>
          <w:color w:val="auto"/>
          <w:sz w:val="20"/>
        </w:rPr>
        <w:t xml:space="preserve">Wykonać z blachy tytan-cynk 0,7mm nowe rynny ø150. W miejscu podłączenia do rynien rur spustowych, wykonać typowe kosze zlewowe (tytan-cynk 1mm). </w:t>
      </w:r>
    </w:p>
    <w:p w14:paraId="10FC6B95" w14:textId="77777777" w:rsidR="00EB28EB" w:rsidRPr="00822608" w:rsidRDefault="00EB28EB" w:rsidP="00EB28EB">
      <w:pPr>
        <w:pStyle w:val="StylStandardaciskiArial11ptCzerwonyWyjustowany"/>
        <w:contextualSpacing/>
        <w:rPr>
          <w:rFonts w:ascii="Arial Narrow" w:hAnsi="Arial Narrow"/>
          <w:color w:val="auto"/>
          <w:sz w:val="20"/>
        </w:rPr>
      </w:pPr>
      <w:r w:rsidRPr="00822608">
        <w:rPr>
          <w:rFonts w:ascii="Arial Narrow" w:hAnsi="Arial Narrow"/>
          <w:color w:val="auto"/>
          <w:sz w:val="20"/>
        </w:rPr>
        <w:t>Na końcach rur spustowych w gruncie zamontować typowy wpust z osadnikiem i rewizją.</w:t>
      </w:r>
    </w:p>
    <w:p w14:paraId="3EB7FEBB" w14:textId="77777777" w:rsidR="00EB28EB" w:rsidRPr="00822608" w:rsidRDefault="00EB28EB" w:rsidP="00EB28EB">
      <w:pPr>
        <w:pStyle w:val="StylStandardaciskiArial11ptCzerwonyWyjustowany"/>
        <w:contextualSpacing/>
        <w:rPr>
          <w:rFonts w:ascii="Arial Narrow" w:hAnsi="Arial Narrow"/>
          <w:color w:val="auto"/>
          <w:sz w:val="20"/>
        </w:rPr>
      </w:pPr>
      <w:r w:rsidRPr="00822608">
        <w:rPr>
          <w:rFonts w:ascii="Arial Narrow" w:hAnsi="Arial Narrow"/>
          <w:color w:val="auto"/>
          <w:sz w:val="20"/>
        </w:rPr>
        <w:t xml:space="preserve">Ze względu na ocieplenie budynku odsunąć od budynku odprowadzenie instalacji deszczowej do kanalizacji miejskiej </w:t>
      </w:r>
    </w:p>
    <w:p w14:paraId="33B43057" w14:textId="77777777" w:rsidR="00EB28EB" w:rsidRDefault="00243B3C" w:rsidP="00EB28EB">
      <w:pPr>
        <w:pStyle w:val="StylStandardaciskiArial11ptCzerwonyWyjustowany"/>
        <w:contextualSpacing/>
        <w:rPr>
          <w:rFonts w:ascii="Arial Narrow" w:hAnsi="Arial Narrow" w:cs="Arial"/>
          <w:snapToGrid w:val="0"/>
          <w:color w:val="auto"/>
          <w:kern w:val="0"/>
          <w:sz w:val="20"/>
          <w:lang w:eastAsia="pl-PL" w:bidi="ar-SA"/>
        </w:rPr>
      </w:pPr>
      <w:r w:rsidRPr="00243B3C">
        <w:rPr>
          <w:rFonts w:ascii="Arial Narrow" w:hAnsi="Arial Narrow" w:cs="Arial"/>
          <w:snapToGrid w:val="0"/>
          <w:color w:val="auto"/>
          <w:kern w:val="0"/>
          <w:sz w:val="20"/>
          <w:lang w:eastAsia="pl-PL" w:bidi="ar-SA"/>
        </w:rPr>
        <w:t xml:space="preserve">Do </w:t>
      </w:r>
      <w:r w:rsidR="00EB28EB">
        <w:rPr>
          <w:rFonts w:ascii="Arial Narrow" w:hAnsi="Arial Narrow" w:cs="Arial"/>
          <w:snapToGrid w:val="0"/>
          <w:color w:val="auto"/>
          <w:kern w:val="0"/>
          <w:sz w:val="20"/>
          <w:lang w:eastAsia="pl-PL" w:bidi="ar-SA"/>
        </w:rPr>
        <w:t xml:space="preserve">wykonania </w:t>
      </w:r>
      <w:r w:rsidRPr="00243B3C">
        <w:rPr>
          <w:rFonts w:ascii="Arial Narrow" w:hAnsi="Arial Narrow" w:cs="Arial"/>
          <w:snapToGrid w:val="0"/>
          <w:color w:val="auto"/>
          <w:kern w:val="0"/>
          <w:sz w:val="20"/>
          <w:lang w:eastAsia="pl-PL" w:bidi="ar-SA"/>
        </w:rPr>
        <w:t>2 piony na elewacji frontowej i 2 piony na elewacji podwórzowej.</w:t>
      </w:r>
      <w:r w:rsidR="00EB28EB">
        <w:rPr>
          <w:rFonts w:ascii="Arial Narrow" w:hAnsi="Arial Narrow" w:cs="Arial"/>
          <w:snapToGrid w:val="0"/>
          <w:color w:val="auto"/>
          <w:kern w:val="0"/>
          <w:sz w:val="20"/>
          <w:lang w:eastAsia="pl-PL" w:bidi="ar-SA"/>
        </w:rPr>
        <w:t xml:space="preserve"> </w:t>
      </w:r>
    </w:p>
    <w:p w14:paraId="22AF3C5E" w14:textId="77777777" w:rsidR="00EB28EB" w:rsidRPr="001B392F" w:rsidRDefault="00EB28EB" w:rsidP="00EB28EB">
      <w:pPr>
        <w:pStyle w:val="StylStandardaciskiArial11ptCzerwonyWyjustowany"/>
        <w:contextualSpacing/>
        <w:rPr>
          <w:rFonts w:ascii="Arial Narrow" w:hAnsi="Arial Narrow"/>
          <w:color w:val="auto"/>
          <w:sz w:val="20"/>
        </w:rPr>
      </w:pPr>
      <w:r w:rsidRPr="001B392F">
        <w:rPr>
          <w:rFonts w:ascii="Arial Narrow" w:hAnsi="Arial Narrow"/>
          <w:color w:val="auto"/>
          <w:sz w:val="20"/>
        </w:rPr>
        <w:t xml:space="preserve">Pod obróbki należy zastosować podkłady z </w:t>
      </w:r>
      <w:r>
        <w:rPr>
          <w:rFonts w:ascii="Arial Narrow" w:hAnsi="Arial Narrow"/>
          <w:color w:val="auto"/>
          <w:sz w:val="20"/>
        </w:rPr>
        <w:t>mat strukturalnych.</w:t>
      </w:r>
    </w:p>
    <w:p w14:paraId="37ABB5EB" w14:textId="77777777" w:rsidR="00874AFA" w:rsidRPr="001B392F" w:rsidRDefault="00874AFA" w:rsidP="00E6282C">
      <w:pPr>
        <w:pStyle w:val="Nagwek2"/>
      </w:pPr>
      <w:bookmarkStart w:id="107" w:name="_Toc72364953"/>
      <w:r w:rsidRPr="001B392F">
        <w:lastRenderedPageBreak/>
        <w:t>INSTALACJA ODGROMOWA</w:t>
      </w:r>
      <w:bookmarkEnd w:id="107"/>
    </w:p>
    <w:p w14:paraId="516ED50F" w14:textId="77777777" w:rsidR="00EB28EB" w:rsidRDefault="00EB28EB" w:rsidP="001E66F9">
      <w:pPr>
        <w:pStyle w:val="StylStylTekstpodstawowyInterliniapojedynczeWyjustowany"/>
        <w:numPr>
          <w:ilvl w:val="0"/>
          <w:numId w:val="0"/>
        </w:numPr>
        <w:spacing w:before="120" w:after="0"/>
        <w:rPr>
          <w:rFonts w:cs="Times New Roman"/>
          <w:kern w:val="3"/>
          <w:sz w:val="20"/>
          <w:lang w:eastAsia="zh-CN" w:bidi="hi-IN"/>
        </w:rPr>
      </w:pPr>
      <w:r>
        <w:rPr>
          <w:rFonts w:cs="Times New Roman"/>
          <w:kern w:val="3"/>
          <w:sz w:val="20"/>
          <w:lang w:eastAsia="zh-CN" w:bidi="hi-IN"/>
        </w:rPr>
        <w:t>Odtworzyć instalację odgromową.</w:t>
      </w:r>
    </w:p>
    <w:p w14:paraId="23F06E60" w14:textId="77777777" w:rsidR="00874AFA" w:rsidRPr="001B392F" w:rsidRDefault="00874AFA" w:rsidP="001E66F9">
      <w:pPr>
        <w:pStyle w:val="StylStylTekstpodstawowyInterliniapojedynczeWyjustowany"/>
        <w:numPr>
          <w:ilvl w:val="0"/>
          <w:numId w:val="0"/>
        </w:numPr>
        <w:spacing w:before="120" w:after="0"/>
        <w:rPr>
          <w:rFonts w:cs="Times New Roman"/>
          <w:kern w:val="3"/>
          <w:sz w:val="20"/>
          <w:lang w:eastAsia="zh-CN" w:bidi="hi-IN"/>
        </w:rPr>
      </w:pPr>
      <w:r w:rsidRPr="001B392F">
        <w:rPr>
          <w:rFonts w:cs="Times New Roman"/>
          <w:kern w:val="3"/>
          <w:sz w:val="20"/>
          <w:lang w:eastAsia="zh-CN" w:bidi="hi-IN"/>
        </w:rPr>
        <w:t>Zwody pionowe instalacji odgromowej należy umieścić pod warstwą projektowanej izolacji termicznej w rurkach z twardego PCV o gr. ścianki 5 mm (wg Polskiej Normy PN- 86/E-05003/01). Połączenia przewodów odprowadzających z uziomami sztucznymi należy wykonywać za pomocą zacisków probierczych.</w:t>
      </w:r>
    </w:p>
    <w:p w14:paraId="59C72F1E" w14:textId="77777777" w:rsidR="00874AFA" w:rsidRPr="001B392F" w:rsidRDefault="00874AFA" w:rsidP="001E66F9">
      <w:pPr>
        <w:pStyle w:val="StylStylTekstpodstawowyInterliniapojedynczeWyjustowany"/>
        <w:numPr>
          <w:ilvl w:val="0"/>
          <w:numId w:val="0"/>
        </w:numPr>
        <w:spacing w:before="120" w:after="0"/>
        <w:rPr>
          <w:rFonts w:cs="Times New Roman"/>
          <w:kern w:val="3"/>
          <w:sz w:val="20"/>
          <w:lang w:eastAsia="zh-CN" w:bidi="hi-IN"/>
        </w:rPr>
      </w:pPr>
      <w:r w:rsidRPr="001B392F">
        <w:rPr>
          <w:rFonts w:cs="Times New Roman"/>
          <w:kern w:val="3"/>
          <w:sz w:val="20"/>
          <w:lang w:eastAsia="zh-CN" w:bidi="hi-IN"/>
        </w:rPr>
        <w:t>Przewody odprowadzające należy zakończyć złączami kontrolnymi. Złącza kontrolne umieścić w puszkach. Montaż puszek wykonać na cokole budynku. Od złącza do uziomu układać przewody uziemiające. Jako przewody uziemiające zastosować bednarkę ocynkowaną 30x4mm. Połączenie z istniejącym uziomem otokowym wykonać przez spawanie. Miejsca spawania zabezpieczyć przed korozją.</w:t>
      </w:r>
    </w:p>
    <w:p w14:paraId="49676E5C" w14:textId="77777777" w:rsidR="00874AFA" w:rsidRPr="001B392F" w:rsidRDefault="00874AFA" w:rsidP="001E66F9">
      <w:pPr>
        <w:pStyle w:val="StylStylTekstpodstawowyInterliniapojedynczeWyjustowany"/>
        <w:numPr>
          <w:ilvl w:val="0"/>
          <w:numId w:val="0"/>
        </w:numPr>
        <w:spacing w:before="120" w:after="0"/>
        <w:rPr>
          <w:rFonts w:cs="Times New Roman"/>
          <w:kern w:val="3"/>
          <w:sz w:val="20"/>
          <w:lang w:eastAsia="zh-CN" w:bidi="hi-IN"/>
        </w:rPr>
      </w:pPr>
      <w:r w:rsidRPr="001B392F">
        <w:rPr>
          <w:rFonts w:cs="Times New Roman"/>
          <w:kern w:val="3"/>
          <w:sz w:val="20"/>
          <w:lang w:eastAsia="zh-CN" w:bidi="hi-IN"/>
        </w:rPr>
        <w:t>Po ponownym zamontowaniu należy wykonać pomiary instalacji odgromowej. Wartość uziemienia winna być mniejsza niż 10 ohm.</w:t>
      </w:r>
    </w:p>
    <w:p w14:paraId="20019ECF" w14:textId="77777777" w:rsidR="00874AFA" w:rsidRPr="001B392F" w:rsidRDefault="00874AFA" w:rsidP="001E66F9">
      <w:pPr>
        <w:pStyle w:val="StylStylTekstpodstawowyInterliniapojedynczeWyjustowany"/>
        <w:numPr>
          <w:ilvl w:val="0"/>
          <w:numId w:val="0"/>
        </w:numPr>
        <w:spacing w:before="120" w:after="0"/>
        <w:rPr>
          <w:rFonts w:cs="Times New Roman"/>
          <w:kern w:val="3"/>
          <w:sz w:val="20"/>
          <w:lang w:eastAsia="zh-CN" w:bidi="hi-IN"/>
        </w:rPr>
      </w:pPr>
      <w:r w:rsidRPr="001B392F">
        <w:rPr>
          <w:rFonts w:cs="Times New Roman"/>
          <w:kern w:val="3"/>
          <w:sz w:val="20"/>
          <w:lang w:eastAsia="zh-CN" w:bidi="hi-IN"/>
        </w:rPr>
        <w:t>Uwagi i zalecenia:</w:t>
      </w:r>
    </w:p>
    <w:p w14:paraId="79362770" w14:textId="77777777" w:rsidR="00874AFA" w:rsidRPr="001B392F" w:rsidRDefault="00874AFA" w:rsidP="001E66F9">
      <w:pPr>
        <w:pStyle w:val="StylStylTekstpodstawowyInterliniapojedynczeWyjustowany"/>
        <w:numPr>
          <w:ilvl w:val="0"/>
          <w:numId w:val="11"/>
        </w:numPr>
        <w:spacing w:before="120" w:after="0"/>
        <w:rPr>
          <w:snapToGrid w:val="0"/>
          <w:color w:val="000000"/>
          <w:sz w:val="20"/>
        </w:rPr>
      </w:pPr>
      <w:r w:rsidRPr="001B392F">
        <w:rPr>
          <w:snapToGrid w:val="0"/>
          <w:color w:val="000000"/>
          <w:sz w:val="20"/>
        </w:rPr>
        <w:t>całość prac wykonać zgodnie z PN;</w:t>
      </w:r>
    </w:p>
    <w:p w14:paraId="2D93F564" w14:textId="77777777" w:rsidR="00874AFA" w:rsidRPr="001B392F" w:rsidRDefault="00874AFA" w:rsidP="001E66F9">
      <w:pPr>
        <w:pStyle w:val="StylStylTekstpodstawowyInterliniapojedynczeWyjustowany"/>
        <w:numPr>
          <w:ilvl w:val="0"/>
          <w:numId w:val="11"/>
        </w:numPr>
        <w:spacing w:before="120" w:after="0"/>
        <w:rPr>
          <w:snapToGrid w:val="0"/>
          <w:color w:val="000000"/>
          <w:sz w:val="20"/>
        </w:rPr>
      </w:pPr>
      <w:r w:rsidRPr="001B392F">
        <w:rPr>
          <w:snapToGrid w:val="0"/>
          <w:color w:val="000000"/>
          <w:sz w:val="20"/>
        </w:rPr>
        <w:t>prace wykonywać zgodnie z przepisami BHP;</w:t>
      </w:r>
    </w:p>
    <w:p w14:paraId="2039C0FE" w14:textId="77777777" w:rsidR="00874AFA" w:rsidRPr="001B392F" w:rsidRDefault="00874AFA" w:rsidP="001E66F9">
      <w:pPr>
        <w:pStyle w:val="StylStylTekstpodstawowyInterliniapojedynczeWyjustowany"/>
        <w:numPr>
          <w:ilvl w:val="0"/>
          <w:numId w:val="11"/>
        </w:numPr>
        <w:spacing w:before="120" w:after="0"/>
        <w:rPr>
          <w:snapToGrid w:val="0"/>
          <w:color w:val="000000"/>
          <w:sz w:val="20"/>
        </w:rPr>
      </w:pPr>
      <w:r w:rsidRPr="001B392F">
        <w:rPr>
          <w:snapToGrid w:val="0"/>
          <w:color w:val="000000"/>
          <w:sz w:val="20"/>
        </w:rPr>
        <w:t>wykonać pomiar rezystancji uziomu i ochrony odgromowej.</w:t>
      </w:r>
    </w:p>
    <w:p w14:paraId="62AD8492" w14:textId="77777777" w:rsidR="006C741A" w:rsidRPr="001B392F" w:rsidRDefault="00E6282C" w:rsidP="00E6282C">
      <w:pPr>
        <w:pStyle w:val="Nagwek1"/>
      </w:pPr>
      <w:bookmarkStart w:id="108" w:name="_Toc72364954"/>
      <w:r>
        <w:t>roboty blacharskie i inne</w:t>
      </w:r>
      <w:bookmarkEnd w:id="108"/>
    </w:p>
    <w:p w14:paraId="35C3CD00" w14:textId="77777777" w:rsidR="00EB28EB" w:rsidRPr="001B392F" w:rsidRDefault="00EB28EB" w:rsidP="00EB28EB">
      <w:pPr>
        <w:pStyle w:val="StylStandardaciskiArial11ptCzerwonyWyjustowany"/>
        <w:rPr>
          <w:rFonts w:ascii="Arial Narrow" w:hAnsi="Arial Narrow"/>
          <w:color w:val="auto"/>
          <w:sz w:val="20"/>
        </w:rPr>
      </w:pPr>
      <w:r w:rsidRPr="001B392F">
        <w:rPr>
          <w:rFonts w:ascii="Arial Narrow" w:hAnsi="Arial Narrow"/>
          <w:color w:val="auto"/>
          <w:sz w:val="20"/>
        </w:rPr>
        <w:t xml:space="preserve">Opierzenia - wszystkie obróbki na elewacji wykonać jako nowe z </w:t>
      </w:r>
      <w:r w:rsidR="00423DBC">
        <w:rPr>
          <w:rFonts w:ascii="Arial Narrow" w:hAnsi="Arial Narrow"/>
          <w:color w:val="auto"/>
          <w:sz w:val="20"/>
        </w:rPr>
        <w:t xml:space="preserve">grafitowej </w:t>
      </w:r>
      <w:r w:rsidRPr="001B392F">
        <w:rPr>
          <w:rFonts w:ascii="Arial Narrow" w:hAnsi="Arial Narrow"/>
          <w:color w:val="auto"/>
          <w:sz w:val="20"/>
        </w:rPr>
        <w:t xml:space="preserve">blachy tytanowo-cynkowej 0,7 mm. Pod obróbki należy zastosować podkłady z </w:t>
      </w:r>
      <w:r>
        <w:rPr>
          <w:rFonts w:ascii="Arial Narrow" w:hAnsi="Arial Narrow"/>
          <w:color w:val="auto"/>
          <w:sz w:val="20"/>
        </w:rPr>
        <w:t>mat strukturalnych.</w:t>
      </w:r>
    </w:p>
    <w:p w14:paraId="339C4B6C" w14:textId="77777777" w:rsidR="00EB28EB" w:rsidRPr="001B392F" w:rsidRDefault="00EB28EB" w:rsidP="00EB28EB">
      <w:pPr>
        <w:pStyle w:val="StylStandardaciskiArial11ptCzerwonyWyjustowany"/>
        <w:rPr>
          <w:rFonts w:ascii="Arial Narrow" w:hAnsi="Arial Narrow"/>
          <w:color w:val="auto"/>
          <w:sz w:val="20"/>
        </w:rPr>
      </w:pPr>
      <w:r w:rsidRPr="001B392F">
        <w:rPr>
          <w:rFonts w:ascii="Arial Narrow" w:hAnsi="Arial Narrow"/>
          <w:color w:val="auto"/>
          <w:sz w:val="20"/>
        </w:rPr>
        <w:t xml:space="preserve">Wymienić drzwiczki i ramki szafek instalacyjnych </w:t>
      </w:r>
      <w:r>
        <w:rPr>
          <w:rFonts w:ascii="Arial Narrow" w:hAnsi="Arial Narrow"/>
          <w:color w:val="auto"/>
          <w:sz w:val="20"/>
        </w:rPr>
        <w:t xml:space="preserve">(2 szt.) </w:t>
      </w:r>
      <w:r w:rsidRPr="001B392F">
        <w:rPr>
          <w:rFonts w:ascii="Arial Narrow" w:hAnsi="Arial Narrow"/>
          <w:color w:val="auto"/>
          <w:sz w:val="20"/>
        </w:rPr>
        <w:t xml:space="preserve">na elewacji frontowej na nowe stalowe, malowane proszkowo w </w:t>
      </w:r>
      <w:r w:rsidRPr="00423DBC">
        <w:rPr>
          <w:rFonts w:ascii="Arial Narrow" w:hAnsi="Arial Narrow"/>
          <w:color w:val="auto"/>
          <w:sz w:val="20"/>
        </w:rPr>
        <w:t xml:space="preserve">kolorze RAL </w:t>
      </w:r>
      <w:r w:rsidR="008E7D1C" w:rsidRPr="00423DBC">
        <w:rPr>
          <w:rFonts w:ascii="Arial Narrow" w:hAnsi="Arial Narrow"/>
          <w:color w:val="auto"/>
          <w:sz w:val="20"/>
        </w:rPr>
        <w:t>7006</w:t>
      </w:r>
      <w:r w:rsidRPr="00423DBC">
        <w:rPr>
          <w:rFonts w:ascii="Arial Narrow" w:hAnsi="Arial Narrow"/>
          <w:color w:val="auto"/>
          <w:sz w:val="20"/>
        </w:rPr>
        <w:t>.</w:t>
      </w:r>
      <w:r w:rsidRPr="001B392F">
        <w:rPr>
          <w:rFonts w:ascii="Arial Narrow" w:hAnsi="Arial Narrow"/>
          <w:color w:val="auto"/>
          <w:sz w:val="20"/>
        </w:rPr>
        <w:t xml:space="preserve"> </w:t>
      </w:r>
    </w:p>
    <w:p w14:paraId="0E064095" w14:textId="77777777" w:rsidR="00EB28EB" w:rsidRDefault="00EB28EB" w:rsidP="00EB28EB">
      <w:pPr>
        <w:pStyle w:val="StylStandardaciskiArial11ptCzerwonyWyjustowany"/>
        <w:rPr>
          <w:rFonts w:ascii="Arial Narrow" w:hAnsi="Arial Narrow"/>
          <w:color w:val="auto"/>
          <w:sz w:val="20"/>
        </w:rPr>
      </w:pPr>
      <w:r>
        <w:rPr>
          <w:rFonts w:ascii="Arial Narrow" w:hAnsi="Arial Narrow"/>
          <w:color w:val="auto"/>
          <w:sz w:val="20"/>
        </w:rPr>
        <w:t>Przy wejściu zamontować j</w:t>
      </w:r>
      <w:r w:rsidRPr="001B392F">
        <w:rPr>
          <w:rFonts w:ascii="Arial Narrow" w:hAnsi="Arial Narrow"/>
          <w:color w:val="auto"/>
          <w:sz w:val="20"/>
        </w:rPr>
        <w:t>ednoramienny uchwyt ze stali nierdzewnej na flagę. Uchwyt do mocowania na ścianie ocieplonej styropianem.</w:t>
      </w:r>
    </w:p>
    <w:p w14:paraId="20E85F82" w14:textId="77777777" w:rsidR="00EB28EB" w:rsidRPr="001B392F" w:rsidRDefault="00EB28EB" w:rsidP="00EB28EB">
      <w:pPr>
        <w:pStyle w:val="StylStylTekstpodstawowyInterliniapojedynczeWyjustowany"/>
        <w:numPr>
          <w:ilvl w:val="0"/>
          <w:numId w:val="0"/>
        </w:numPr>
        <w:spacing w:before="120" w:after="0"/>
        <w:ind w:left="360" w:hanging="360"/>
        <w:rPr>
          <w:snapToGrid w:val="0"/>
          <w:color w:val="000000"/>
          <w:sz w:val="20"/>
        </w:rPr>
      </w:pPr>
      <w:r w:rsidRPr="001B392F">
        <w:rPr>
          <w:snapToGrid w:val="0"/>
          <w:color w:val="000000"/>
          <w:sz w:val="20"/>
        </w:rPr>
        <w:t>Wszystkie kable na elewacji usunąć gdy są zbędne lub ułożyć w bruzdach pod ociepleniem zgodnie z normą branżową.</w:t>
      </w:r>
    </w:p>
    <w:p w14:paraId="0DA4CDBB" w14:textId="77777777" w:rsidR="00EB28EB" w:rsidRDefault="00EB28EB" w:rsidP="00EB28EB">
      <w:pPr>
        <w:pStyle w:val="StylStandardaciskiArial11ptCzerwonyWyjustowany"/>
        <w:rPr>
          <w:rFonts w:ascii="Arial Narrow" w:hAnsi="Arial Narrow"/>
          <w:color w:val="auto"/>
          <w:sz w:val="20"/>
        </w:rPr>
      </w:pPr>
      <w:r w:rsidRPr="001B392F">
        <w:rPr>
          <w:rFonts w:ascii="Arial Narrow" w:hAnsi="Arial Narrow"/>
          <w:color w:val="auto"/>
          <w:sz w:val="20"/>
        </w:rPr>
        <w:t>Pod oknami pomieszczeń, w których są piece dwufunkcyjne CO (kuchnie) zamontować nawiewniki higrosterowalne z izolacją akustyczną i okapem z siatką p. owadom o przepustowości 30m3/h (</w:t>
      </w:r>
      <w:r>
        <w:rPr>
          <w:rFonts w:ascii="Arial Narrow" w:hAnsi="Arial Narrow"/>
          <w:color w:val="auto"/>
          <w:sz w:val="20"/>
        </w:rPr>
        <w:t xml:space="preserve">8 </w:t>
      </w:r>
      <w:r w:rsidRPr="001B392F">
        <w:rPr>
          <w:rFonts w:ascii="Arial Narrow" w:hAnsi="Arial Narrow"/>
          <w:color w:val="auto"/>
          <w:sz w:val="20"/>
        </w:rPr>
        <w:t>szt.)</w:t>
      </w:r>
      <w:r w:rsidR="0001669D">
        <w:rPr>
          <w:rFonts w:ascii="Arial Narrow" w:hAnsi="Arial Narrow"/>
          <w:color w:val="auto"/>
          <w:sz w:val="20"/>
        </w:rPr>
        <w:t>.</w:t>
      </w:r>
    </w:p>
    <w:p w14:paraId="067527B3" w14:textId="77777777" w:rsidR="0001669D" w:rsidRDefault="0001669D" w:rsidP="00EB28EB">
      <w:pPr>
        <w:pStyle w:val="StylStandardaciskiArial11ptCzerwonyWyjustowany"/>
        <w:rPr>
          <w:rFonts w:ascii="Arial Narrow" w:hAnsi="Arial Narrow"/>
          <w:color w:val="auto"/>
          <w:sz w:val="20"/>
        </w:rPr>
      </w:pPr>
      <w:r>
        <w:rPr>
          <w:rFonts w:ascii="Arial Narrow" w:hAnsi="Arial Narrow"/>
          <w:color w:val="auto"/>
          <w:sz w:val="20"/>
        </w:rPr>
        <w:t xml:space="preserve">Okna pierwotne, drewniane, </w:t>
      </w:r>
    </w:p>
    <w:p w14:paraId="5780AA4F" w14:textId="77777777" w:rsidR="00DE4FDF" w:rsidRPr="001B392F" w:rsidRDefault="00DE4FDF" w:rsidP="00E6282C">
      <w:pPr>
        <w:pStyle w:val="Nagwek1"/>
      </w:pPr>
      <w:bookmarkStart w:id="109" w:name="_Toc72364955"/>
      <w:r w:rsidRPr="001B392F">
        <w:t>OCHRONA PRZECIWPOŻAROWA BUDYNKU</w:t>
      </w:r>
      <w:bookmarkEnd w:id="109"/>
    </w:p>
    <w:p w14:paraId="7E127FF2"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Charakterystyka budynku pod względem ochrony przeciwpożarowej:</w:t>
      </w:r>
    </w:p>
    <w:p w14:paraId="26C372A8"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 budynek średniowysoki</w:t>
      </w:r>
    </w:p>
    <w:p w14:paraId="331267BB"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 xml:space="preserve">- kategoria zagrożenia ludzi </w:t>
      </w:r>
      <w:r>
        <w:rPr>
          <w:rFonts w:ascii="Arial Narrow" w:hAnsi="Arial Narrow" w:cs="Arial"/>
          <w:color w:val="auto"/>
          <w:sz w:val="20"/>
        </w:rPr>
        <w:t xml:space="preserve">- parter (lokale usługowe) </w:t>
      </w:r>
      <w:r w:rsidRPr="002269BA">
        <w:rPr>
          <w:rFonts w:ascii="Arial Narrow" w:hAnsi="Arial Narrow" w:cs="Arial"/>
          <w:color w:val="auto"/>
          <w:sz w:val="20"/>
        </w:rPr>
        <w:t xml:space="preserve">– ZL </w:t>
      </w:r>
      <w:r>
        <w:rPr>
          <w:rFonts w:ascii="Arial Narrow" w:hAnsi="Arial Narrow" w:cs="Arial"/>
          <w:color w:val="auto"/>
          <w:sz w:val="20"/>
        </w:rPr>
        <w:t>III</w:t>
      </w:r>
      <w:r w:rsidRPr="002269BA">
        <w:rPr>
          <w:rFonts w:ascii="Arial Narrow" w:hAnsi="Arial Narrow" w:cs="Arial"/>
          <w:color w:val="auto"/>
          <w:sz w:val="20"/>
        </w:rPr>
        <w:t xml:space="preserve">, </w:t>
      </w:r>
    </w:p>
    <w:p w14:paraId="64223C76"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 xml:space="preserve">- kategoria zagrożenia ludzi </w:t>
      </w:r>
      <w:r>
        <w:rPr>
          <w:rFonts w:ascii="Arial Narrow" w:hAnsi="Arial Narrow" w:cs="Arial"/>
          <w:color w:val="auto"/>
          <w:sz w:val="20"/>
        </w:rPr>
        <w:t xml:space="preserve">– powyżej parteru </w:t>
      </w:r>
      <w:r w:rsidRPr="002269BA">
        <w:rPr>
          <w:rFonts w:ascii="Arial Narrow" w:hAnsi="Arial Narrow" w:cs="Arial"/>
          <w:color w:val="auto"/>
          <w:sz w:val="20"/>
        </w:rPr>
        <w:t xml:space="preserve">– ZL IV, </w:t>
      </w:r>
    </w:p>
    <w:p w14:paraId="1076584E"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 xml:space="preserve">- klasa odporności pożarowej – </w:t>
      </w:r>
      <w:r>
        <w:rPr>
          <w:rFonts w:ascii="Arial Narrow" w:hAnsi="Arial Narrow" w:cs="Arial"/>
          <w:color w:val="auto"/>
          <w:sz w:val="20"/>
        </w:rPr>
        <w:t>B</w:t>
      </w:r>
    </w:p>
    <w:p w14:paraId="27266F38"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ab/>
        <w:t xml:space="preserve">Wymagana odporność ogniowa </w:t>
      </w:r>
      <w:r>
        <w:rPr>
          <w:rFonts w:ascii="Arial Narrow" w:hAnsi="Arial Narrow" w:cs="Arial"/>
          <w:color w:val="auto"/>
          <w:sz w:val="20"/>
        </w:rPr>
        <w:t>dla budynku klasy C</w:t>
      </w:r>
    </w:p>
    <w:p w14:paraId="08858ABE"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ab/>
        <w:t xml:space="preserve">- główna konstrukcja nośna – R </w:t>
      </w:r>
      <w:r w:rsidR="002636DE">
        <w:rPr>
          <w:rFonts w:ascii="Arial Narrow" w:hAnsi="Arial Narrow" w:cs="Arial"/>
          <w:color w:val="auto"/>
          <w:sz w:val="20"/>
        </w:rPr>
        <w:t>120</w:t>
      </w:r>
    </w:p>
    <w:p w14:paraId="062854DF" w14:textId="77777777" w:rsid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ab/>
        <w:t xml:space="preserve">- ściana zewnętrzna – EI </w:t>
      </w:r>
      <w:r w:rsidR="002636DE">
        <w:rPr>
          <w:rFonts w:ascii="Arial Narrow" w:hAnsi="Arial Narrow" w:cs="Arial"/>
          <w:color w:val="auto"/>
          <w:sz w:val="20"/>
        </w:rPr>
        <w:t>60</w:t>
      </w:r>
    </w:p>
    <w:p w14:paraId="544CAB2E" w14:textId="77777777" w:rsidR="002636DE" w:rsidRDefault="002636DE" w:rsidP="002636DE">
      <w:pPr>
        <w:pStyle w:val="StylStandardaciskiArial11ptCzerwonyWyjustowany"/>
        <w:ind w:firstLine="720"/>
        <w:rPr>
          <w:rFonts w:ascii="Arial Narrow" w:hAnsi="Arial Narrow" w:cs="Arial"/>
          <w:color w:val="auto"/>
          <w:sz w:val="20"/>
        </w:rPr>
      </w:pPr>
      <w:r>
        <w:rPr>
          <w:rFonts w:ascii="Arial Narrow" w:hAnsi="Arial Narrow" w:cs="Arial"/>
          <w:color w:val="auto"/>
          <w:sz w:val="20"/>
        </w:rPr>
        <w:t>- przekrycie dachu - RE 30</w:t>
      </w:r>
      <w:r w:rsidR="00C613A2">
        <w:rPr>
          <w:rFonts w:ascii="Arial Narrow" w:hAnsi="Arial Narrow" w:cs="Arial"/>
          <w:color w:val="auto"/>
          <w:sz w:val="20"/>
        </w:rPr>
        <w:t xml:space="preserve"> – nie dotyczy, strop nad ostatnią kondygnacją z płyty kanałowej 24cm REI240</w:t>
      </w:r>
    </w:p>
    <w:p w14:paraId="1C4FD815" w14:textId="77777777" w:rsidR="002636DE" w:rsidRPr="002269BA" w:rsidRDefault="002636DE" w:rsidP="002636DE">
      <w:pPr>
        <w:pStyle w:val="StylStandardaciskiArial11ptCzerwonyWyjustowany"/>
        <w:ind w:firstLine="720"/>
        <w:rPr>
          <w:rFonts w:ascii="Arial Narrow" w:hAnsi="Arial Narrow" w:cs="Arial"/>
          <w:color w:val="auto"/>
          <w:sz w:val="20"/>
        </w:rPr>
      </w:pPr>
      <w:r>
        <w:rPr>
          <w:rFonts w:ascii="Arial Narrow" w:hAnsi="Arial Narrow" w:cs="Arial"/>
          <w:color w:val="auto"/>
          <w:sz w:val="20"/>
        </w:rPr>
        <w:t>- stropodach – REI 60</w:t>
      </w:r>
    </w:p>
    <w:p w14:paraId="3E216556"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Droga pożarowa – ul. Sikorskiego</w:t>
      </w:r>
    </w:p>
    <w:p w14:paraId="22396791"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 xml:space="preserve">Elementy projektowanego remontu ścian zewnętrznych powinny być wykonane w sposób zapewniający nierozprzestrzenianie ognia. </w:t>
      </w:r>
    </w:p>
    <w:p w14:paraId="0F46D88E" w14:textId="77777777" w:rsid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Ocieplenie elewacji projektuje się na bazie styropianu samogasnącego.</w:t>
      </w:r>
      <w:r>
        <w:rPr>
          <w:rFonts w:ascii="Arial Narrow" w:hAnsi="Arial Narrow" w:cs="Arial"/>
          <w:color w:val="auto"/>
          <w:sz w:val="20"/>
        </w:rPr>
        <w:t xml:space="preserve"> </w:t>
      </w:r>
    </w:p>
    <w:p w14:paraId="2BEE7FE0" w14:textId="77777777" w:rsidR="002269BA" w:rsidRPr="006559E3" w:rsidRDefault="002269BA" w:rsidP="002269BA">
      <w:pPr>
        <w:pStyle w:val="StylStandardaciskiArial11ptCzerwonyWyjustowany"/>
        <w:rPr>
          <w:rFonts w:ascii="Arial Narrow" w:hAnsi="Arial Narrow"/>
          <w:color w:val="auto"/>
          <w:sz w:val="20"/>
        </w:rPr>
      </w:pPr>
      <w:r>
        <w:rPr>
          <w:rFonts w:ascii="Arial Narrow" w:hAnsi="Arial Narrow"/>
          <w:color w:val="auto"/>
          <w:sz w:val="20"/>
        </w:rPr>
        <w:t>Na styku z budynkami sąsiednimi projektuje się wykonanie ocieplenia w pasie o szerokości 2m na całej wysokości elewacji frontowej i tylnej na bazie wełny mineralnej.</w:t>
      </w:r>
    </w:p>
    <w:p w14:paraId="77AC885E"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W trakcie ocieplania stosować pełny system ETCIS wraz z wytycznymi technologicznymi producenta</w:t>
      </w:r>
    </w:p>
    <w:p w14:paraId="30F86FBE"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 xml:space="preserve">W ramach projektowanych prac remontowych nie przewiduje się zmian w zakresie ochrony przeciwpożarowej budynku. </w:t>
      </w:r>
      <w:r w:rsidRPr="002269BA">
        <w:rPr>
          <w:rFonts w:ascii="Arial Narrow" w:hAnsi="Arial Narrow" w:cs="Arial"/>
          <w:color w:val="auto"/>
          <w:sz w:val="20"/>
        </w:rPr>
        <w:lastRenderedPageBreak/>
        <w:t>Elementy budynku, które nie spełniają wymaganej odporności ogniowej należy doprowadzić do stanu zgodnego z obowiązującymi przepisami trakcie najbliższego remontu kapitalnego lub podczas przebudowy budynku.</w:t>
      </w:r>
    </w:p>
    <w:p w14:paraId="45E38D96" w14:textId="77777777" w:rsidR="002269BA" w:rsidRPr="002269BA" w:rsidRDefault="002269BA" w:rsidP="002269BA">
      <w:pPr>
        <w:pStyle w:val="StylStandardaciskiArial11ptCzerwonyWyjustowany"/>
        <w:rPr>
          <w:rFonts w:ascii="Arial Narrow" w:hAnsi="Arial Narrow" w:cs="Arial"/>
          <w:color w:val="auto"/>
          <w:sz w:val="20"/>
        </w:rPr>
      </w:pPr>
      <w:r w:rsidRPr="002269BA">
        <w:rPr>
          <w:rFonts w:ascii="Arial Narrow" w:hAnsi="Arial Narrow" w:cs="Arial"/>
          <w:color w:val="auto"/>
          <w:sz w:val="20"/>
        </w:rPr>
        <w:t>Przyjęte rozwiązania spełniają wymagania przepisów ochrony przeciwpożarowej.</w:t>
      </w:r>
    </w:p>
    <w:p w14:paraId="45BB8ADC" w14:textId="77777777" w:rsidR="00FF1861" w:rsidRPr="001B392F" w:rsidRDefault="00FF1861" w:rsidP="00E6282C">
      <w:pPr>
        <w:pStyle w:val="Nagwek1"/>
      </w:pPr>
      <w:bookmarkStart w:id="110" w:name="_Toc72364956"/>
      <w:r w:rsidRPr="001B392F">
        <w:t>ZAGADNIENIA OCHRONY TERMICZNEJ</w:t>
      </w:r>
      <w:bookmarkEnd w:id="110"/>
    </w:p>
    <w:p w14:paraId="46CAEBD2" w14:textId="77777777" w:rsidR="006370EF" w:rsidRPr="001B392F" w:rsidRDefault="006370EF"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Parametry techniczne proj</w:t>
      </w:r>
      <w:r w:rsidR="002870ED" w:rsidRPr="001B392F">
        <w:rPr>
          <w:rFonts w:ascii="Arial Narrow" w:hAnsi="Arial Narrow" w:cs="Arial"/>
          <w:color w:val="auto"/>
          <w:sz w:val="20"/>
        </w:rPr>
        <w:t>ektowanych elementów poprawiają ochronę termiczną budynku:</w:t>
      </w:r>
    </w:p>
    <w:p w14:paraId="71C59F38" w14:textId="77777777" w:rsidR="00293015" w:rsidRPr="001B392F" w:rsidRDefault="006370EF"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Ściany zewnętrzne – docieplenie styropianem EPS </w:t>
      </w:r>
      <w:r w:rsidR="00981503" w:rsidRPr="001B392F">
        <w:rPr>
          <w:rFonts w:ascii="Arial Narrow" w:hAnsi="Arial Narrow" w:cs="Arial"/>
          <w:color w:val="auto"/>
          <w:sz w:val="20"/>
        </w:rPr>
        <w:t>7</w:t>
      </w:r>
      <w:r w:rsidR="00561968" w:rsidRPr="001B392F">
        <w:rPr>
          <w:rFonts w:ascii="Arial Narrow" w:hAnsi="Arial Narrow" w:cs="Arial"/>
          <w:color w:val="auto"/>
          <w:sz w:val="20"/>
        </w:rPr>
        <w:t>0</w:t>
      </w:r>
      <w:r w:rsidRPr="001B392F">
        <w:rPr>
          <w:rFonts w:ascii="Arial Narrow" w:hAnsi="Arial Narrow" w:cs="Arial"/>
          <w:color w:val="auto"/>
          <w:sz w:val="20"/>
        </w:rPr>
        <w:t>-0</w:t>
      </w:r>
      <w:r w:rsidR="008F2456" w:rsidRPr="001B392F">
        <w:rPr>
          <w:rFonts w:ascii="Arial Narrow" w:hAnsi="Arial Narrow" w:cs="Arial"/>
          <w:color w:val="auto"/>
          <w:sz w:val="20"/>
        </w:rPr>
        <w:t>31</w:t>
      </w:r>
      <w:r w:rsidRPr="001B392F">
        <w:rPr>
          <w:rFonts w:ascii="Arial Narrow" w:hAnsi="Arial Narrow" w:cs="Arial"/>
          <w:color w:val="auto"/>
          <w:sz w:val="20"/>
        </w:rPr>
        <w:t>– gr. 1</w:t>
      </w:r>
      <w:r w:rsidR="00981503" w:rsidRPr="001B392F">
        <w:rPr>
          <w:rFonts w:ascii="Arial Narrow" w:hAnsi="Arial Narrow" w:cs="Arial"/>
          <w:color w:val="auto"/>
          <w:sz w:val="20"/>
        </w:rPr>
        <w:t>4</w:t>
      </w:r>
      <w:r w:rsidRPr="001B392F">
        <w:rPr>
          <w:rFonts w:ascii="Arial Narrow" w:hAnsi="Arial Narrow" w:cs="Arial"/>
          <w:color w:val="auto"/>
          <w:sz w:val="20"/>
        </w:rPr>
        <w:t xml:space="preserve"> cm</w:t>
      </w:r>
    </w:p>
    <w:p w14:paraId="457A0F92" w14:textId="77777777" w:rsidR="00981503" w:rsidRPr="001B392F" w:rsidRDefault="00981503"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Ściany piwniczne</w:t>
      </w:r>
      <w:r w:rsidR="008F2456" w:rsidRPr="001B392F">
        <w:rPr>
          <w:rFonts w:ascii="Arial Narrow" w:hAnsi="Arial Narrow" w:cs="Arial"/>
          <w:color w:val="auto"/>
          <w:sz w:val="20"/>
        </w:rPr>
        <w:t xml:space="preserve"> </w:t>
      </w:r>
      <w:r w:rsidRPr="001B392F">
        <w:rPr>
          <w:rFonts w:ascii="Arial Narrow" w:hAnsi="Arial Narrow" w:cs="Arial"/>
          <w:color w:val="auto"/>
          <w:sz w:val="20"/>
        </w:rPr>
        <w:t xml:space="preserve">– docieplenie styrodurem XPS </w:t>
      </w:r>
      <w:r w:rsidR="00D655E7">
        <w:rPr>
          <w:rFonts w:ascii="Arial Narrow" w:hAnsi="Arial Narrow" w:cs="Arial"/>
          <w:color w:val="auto"/>
          <w:sz w:val="20"/>
        </w:rPr>
        <w:t>300-034</w:t>
      </w:r>
      <w:r w:rsidR="00874AFA" w:rsidRPr="001B392F">
        <w:rPr>
          <w:rFonts w:ascii="Arial Narrow" w:hAnsi="Arial Narrow" w:cs="Arial"/>
          <w:color w:val="auto"/>
          <w:sz w:val="20"/>
        </w:rPr>
        <w:t xml:space="preserve"> </w:t>
      </w:r>
      <w:r w:rsidRPr="001B392F">
        <w:rPr>
          <w:rFonts w:ascii="Arial Narrow" w:hAnsi="Arial Narrow" w:cs="Arial"/>
          <w:color w:val="auto"/>
          <w:sz w:val="20"/>
        </w:rPr>
        <w:t xml:space="preserve">– gr. </w:t>
      </w:r>
      <w:r w:rsidR="008F2456" w:rsidRPr="001B392F">
        <w:rPr>
          <w:rFonts w:ascii="Arial Narrow" w:hAnsi="Arial Narrow" w:cs="Arial"/>
          <w:color w:val="auto"/>
          <w:sz w:val="20"/>
        </w:rPr>
        <w:t>8</w:t>
      </w:r>
      <w:r w:rsidR="00874AFA" w:rsidRPr="001B392F">
        <w:rPr>
          <w:rFonts w:ascii="Arial Narrow" w:hAnsi="Arial Narrow" w:cs="Arial"/>
          <w:color w:val="auto"/>
          <w:sz w:val="20"/>
        </w:rPr>
        <w:t xml:space="preserve"> </w:t>
      </w:r>
      <w:r w:rsidRPr="001B392F">
        <w:rPr>
          <w:rFonts w:ascii="Arial Narrow" w:hAnsi="Arial Narrow" w:cs="Arial"/>
          <w:color w:val="auto"/>
          <w:sz w:val="20"/>
        </w:rPr>
        <w:t>cm</w:t>
      </w:r>
    </w:p>
    <w:p w14:paraId="76B420FD" w14:textId="77777777" w:rsidR="00874AFA" w:rsidRPr="001B392F" w:rsidRDefault="00874AFA" w:rsidP="001E66F9">
      <w:pPr>
        <w:pStyle w:val="StylStandardaciskiArial11ptCzerwonyWyjustowany"/>
        <w:rPr>
          <w:rFonts w:ascii="Arial Narrow" w:hAnsi="Arial Narrow"/>
          <w:color w:val="auto"/>
          <w:sz w:val="20"/>
        </w:rPr>
      </w:pPr>
      <w:r w:rsidRPr="001B392F">
        <w:rPr>
          <w:rFonts w:ascii="Arial Narrow" w:hAnsi="Arial Narrow" w:cs="Arial"/>
          <w:color w:val="auto"/>
          <w:sz w:val="20"/>
        </w:rPr>
        <w:t>Projektowane o</w:t>
      </w:r>
      <w:r w:rsidRPr="001B392F">
        <w:rPr>
          <w:rFonts w:ascii="Arial Narrow" w:hAnsi="Arial Narrow"/>
          <w:color w:val="auto"/>
          <w:sz w:val="20"/>
        </w:rPr>
        <w:t xml:space="preserve">kna piwniczne - Uw = </w:t>
      </w:r>
      <w:r w:rsidR="004F45E5" w:rsidRPr="001B392F">
        <w:rPr>
          <w:rFonts w:ascii="Arial Narrow" w:hAnsi="Arial Narrow"/>
          <w:color w:val="auto"/>
          <w:sz w:val="20"/>
        </w:rPr>
        <w:t>1,</w:t>
      </w:r>
      <w:r w:rsidR="00F4083D">
        <w:rPr>
          <w:rFonts w:ascii="Arial Narrow" w:hAnsi="Arial Narrow"/>
          <w:color w:val="auto"/>
          <w:sz w:val="20"/>
        </w:rPr>
        <w:t>4</w:t>
      </w:r>
      <w:r w:rsidRPr="001B392F">
        <w:rPr>
          <w:rFonts w:ascii="Arial Narrow" w:hAnsi="Arial Narrow"/>
          <w:color w:val="auto"/>
          <w:sz w:val="20"/>
        </w:rPr>
        <w:t xml:space="preserve"> W/m2K</w:t>
      </w:r>
    </w:p>
    <w:p w14:paraId="776278A7" w14:textId="77777777" w:rsidR="00874AFA" w:rsidRPr="001B392F" w:rsidRDefault="00874AFA" w:rsidP="001E66F9">
      <w:pPr>
        <w:pStyle w:val="StylStandardaciskiArial11ptCzerwonyWyjustowany"/>
        <w:rPr>
          <w:rFonts w:ascii="Arial Narrow" w:hAnsi="Arial Narrow"/>
          <w:color w:val="auto"/>
          <w:sz w:val="20"/>
        </w:rPr>
      </w:pPr>
      <w:r w:rsidRPr="001B392F">
        <w:rPr>
          <w:rFonts w:ascii="Arial Narrow" w:hAnsi="Arial Narrow" w:cs="Arial"/>
          <w:color w:val="auto"/>
          <w:sz w:val="20"/>
        </w:rPr>
        <w:t>Projektowane d</w:t>
      </w:r>
      <w:r w:rsidRPr="001B392F">
        <w:rPr>
          <w:rFonts w:ascii="Arial Narrow" w:hAnsi="Arial Narrow"/>
          <w:color w:val="auto"/>
          <w:sz w:val="20"/>
        </w:rPr>
        <w:t>rzwi do klatki schodowej Uw = 1,</w:t>
      </w:r>
      <w:r w:rsidR="008F2456" w:rsidRPr="001B392F">
        <w:rPr>
          <w:rFonts w:ascii="Arial Narrow" w:hAnsi="Arial Narrow"/>
          <w:color w:val="auto"/>
          <w:sz w:val="20"/>
        </w:rPr>
        <w:t xml:space="preserve">3 </w:t>
      </w:r>
      <w:r w:rsidRPr="001B392F">
        <w:rPr>
          <w:rFonts w:ascii="Arial Narrow" w:hAnsi="Arial Narrow"/>
          <w:color w:val="auto"/>
          <w:sz w:val="20"/>
        </w:rPr>
        <w:t>W/m2K</w:t>
      </w:r>
    </w:p>
    <w:p w14:paraId="17BB8A7E" w14:textId="77777777" w:rsidR="00C613A2" w:rsidRDefault="00C613A2" w:rsidP="00C613A2">
      <w:pPr>
        <w:pStyle w:val="StylStandardaciskiArial11ptCzerwonyWyjustowany"/>
        <w:rPr>
          <w:rFonts w:ascii="Arial Narrow" w:hAnsi="Arial Narrow"/>
          <w:color w:val="auto"/>
          <w:sz w:val="20"/>
        </w:rPr>
      </w:pPr>
      <w:r>
        <w:rPr>
          <w:rFonts w:ascii="Arial Narrow" w:hAnsi="Arial Narrow"/>
          <w:color w:val="auto"/>
          <w:sz w:val="20"/>
        </w:rPr>
        <w:t xml:space="preserve">Projektowane witryny lokali użytkowych </w:t>
      </w:r>
      <w:r w:rsidRPr="001B392F">
        <w:rPr>
          <w:rFonts w:ascii="Arial Narrow" w:hAnsi="Arial Narrow"/>
          <w:color w:val="auto"/>
          <w:sz w:val="20"/>
        </w:rPr>
        <w:t xml:space="preserve">Uw = </w:t>
      </w:r>
      <w:r>
        <w:rPr>
          <w:rFonts w:ascii="Arial Narrow" w:hAnsi="Arial Narrow"/>
          <w:color w:val="auto"/>
          <w:sz w:val="20"/>
        </w:rPr>
        <w:t>0,9</w:t>
      </w:r>
      <w:r w:rsidRPr="001B392F">
        <w:rPr>
          <w:rFonts w:ascii="Arial Narrow" w:hAnsi="Arial Narrow"/>
          <w:color w:val="auto"/>
          <w:sz w:val="20"/>
        </w:rPr>
        <w:t xml:space="preserve"> W/m2K</w:t>
      </w:r>
    </w:p>
    <w:p w14:paraId="10BCC5F0" w14:textId="77777777" w:rsidR="00C613A2" w:rsidRDefault="00C613A2" w:rsidP="00C613A2">
      <w:pPr>
        <w:pStyle w:val="StylStandardaciskiArial11ptCzerwonyWyjustowany"/>
        <w:rPr>
          <w:rFonts w:ascii="Arial Narrow" w:hAnsi="Arial Narrow"/>
          <w:color w:val="auto"/>
          <w:sz w:val="20"/>
        </w:rPr>
      </w:pPr>
      <w:r>
        <w:rPr>
          <w:rFonts w:ascii="Arial Narrow" w:hAnsi="Arial Narrow"/>
          <w:color w:val="auto"/>
          <w:sz w:val="20"/>
        </w:rPr>
        <w:t xml:space="preserve">Projektowane drzwi lokali użytkowych </w:t>
      </w:r>
      <w:r w:rsidRPr="001B392F">
        <w:rPr>
          <w:rFonts w:ascii="Arial Narrow" w:hAnsi="Arial Narrow"/>
          <w:color w:val="auto"/>
          <w:sz w:val="20"/>
        </w:rPr>
        <w:t xml:space="preserve">Uw = </w:t>
      </w:r>
      <w:r>
        <w:rPr>
          <w:rFonts w:ascii="Arial Narrow" w:hAnsi="Arial Narrow"/>
          <w:color w:val="auto"/>
          <w:sz w:val="20"/>
        </w:rPr>
        <w:t>1,3</w:t>
      </w:r>
      <w:r w:rsidRPr="001B392F">
        <w:rPr>
          <w:rFonts w:ascii="Arial Narrow" w:hAnsi="Arial Narrow"/>
          <w:color w:val="auto"/>
          <w:sz w:val="20"/>
        </w:rPr>
        <w:t xml:space="preserve"> W/m2K</w:t>
      </w:r>
    </w:p>
    <w:p w14:paraId="35024A93" w14:textId="77777777" w:rsidR="00423DBC" w:rsidRDefault="00423DBC" w:rsidP="00423DBC">
      <w:pPr>
        <w:pStyle w:val="StylStandardaciskiArial11ptCzerwonyWyjustowany"/>
        <w:rPr>
          <w:rFonts w:ascii="Arial Narrow" w:hAnsi="Arial Narrow"/>
          <w:color w:val="auto"/>
          <w:sz w:val="20"/>
        </w:rPr>
      </w:pPr>
      <w:r w:rsidRPr="001B392F">
        <w:rPr>
          <w:rFonts w:ascii="Arial Narrow" w:hAnsi="Arial Narrow"/>
          <w:color w:val="auto"/>
          <w:sz w:val="20"/>
        </w:rPr>
        <w:t xml:space="preserve">Strop </w:t>
      </w:r>
      <w:r>
        <w:rPr>
          <w:rFonts w:ascii="Arial Narrow" w:hAnsi="Arial Narrow"/>
          <w:color w:val="auto"/>
          <w:sz w:val="20"/>
        </w:rPr>
        <w:t>nad piwnicą</w:t>
      </w:r>
      <w:r w:rsidRPr="001B392F">
        <w:rPr>
          <w:rFonts w:ascii="Arial Narrow" w:hAnsi="Arial Narrow"/>
          <w:color w:val="auto"/>
          <w:sz w:val="20"/>
        </w:rPr>
        <w:t xml:space="preserve"> </w:t>
      </w:r>
      <w:r>
        <w:rPr>
          <w:rFonts w:ascii="Arial Narrow" w:hAnsi="Arial Narrow"/>
          <w:color w:val="auto"/>
          <w:sz w:val="20"/>
        </w:rPr>
        <w:t>– wełna mineralna Stropmax 31 – 12 cm</w:t>
      </w:r>
    </w:p>
    <w:p w14:paraId="33F3C0B2" w14:textId="77777777" w:rsidR="00423DBC" w:rsidRPr="001B392F" w:rsidRDefault="00423DBC" w:rsidP="00423DBC">
      <w:pPr>
        <w:pStyle w:val="StylStandardaciskiArial11ptCzerwonyWyjustowany"/>
        <w:rPr>
          <w:rFonts w:ascii="Arial Narrow" w:hAnsi="Arial Narrow"/>
          <w:color w:val="auto"/>
          <w:sz w:val="20"/>
        </w:rPr>
      </w:pPr>
      <w:r>
        <w:rPr>
          <w:rFonts w:ascii="Arial Narrow" w:hAnsi="Arial Narrow"/>
          <w:color w:val="auto"/>
          <w:sz w:val="20"/>
        </w:rPr>
        <w:t>Stropodach - styropapa 100-036 – 20 cm</w:t>
      </w:r>
    </w:p>
    <w:p w14:paraId="29343798" w14:textId="77777777" w:rsidR="00423DBC" w:rsidRPr="001B392F" w:rsidRDefault="00423DBC" w:rsidP="00423DBC">
      <w:pPr>
        <w:pStyle w:val="StylStandardaciskiArial11ptCzerwonyWyjustowany"/>
        <w:rPr>
          <w:rFonts w:ascii="Arial Narrow" w:hAnsi="Arial Narrow"/>
          <w:color w:val="auto"/>
          <w:sz w:val="20"/>
        </w:rPr>
      </w:pPr>
      <w:r w:rsidRPr="001B392F">
        <w:rPr>
          <w:rFonts w:ascii="Arial Narrow" w:hAnsi="Arial Narrow"/>
          <w:color w:val="auto"/>
          <w:sz w:val="20"/>
        </w:rPr>
        <w:t xml:space="preserve">Strop </w:t>
      </w:r>
      <w:r>
        <w:rPr>
          <w:rFonts w:ascii="Arial Narrow" w:hAnsi="Arial Narrow"/>
          <w:color w:val="auto"/>
          <w:sz w:val="20"/>
        </w:rPr>
        <w:t>nad piwnicą</w:t>
      </w:r>
      <w:r w:rsidRPr="001B392F">
        <w:rPr>
          <w:rFonts w:ascii="Arial Narrow" w:hAnsi="Arial Narrow"/>
          <w:color w:val="auto"/>
          <w:sz w:val="20"/>
        </w:rPr>
        <w:t xml:space="preserve"> U</w:t>
      </w:r>
      <w:r>
        <w:rPr>
          <w:rFonts w:ascii="Arial Narrow" w:hAnsi="Arial Narrow"/>
          <w:color w:val="auto"/>
          <w:sz w:val="20"/>
        </w:rPr>
        <w:t xml:space="preserve"> </w:t>
      </w:r>
      <w:r w:rsidRPr="001B392F">
        <w:rPr>
          <w:rFonts w:ascii="Arial Narrow" w:hAnsi="Arial Narrow"/>
          <w:color w:val="auto"/>
          <w:sz w:val="20"/>
        </w:rPr>
        <w:t>=</w:t>
      </w:r>
      <w:r>
        <w:rPr>
          <w:rFonts w:ascii="Arial Narrow" w:hAnsi="Arial Narrow"/>
          <w:color w:val="auto"/>
          <w:sz w:val="20"/>
        </w:rPr>
        <w:t xml:space="preserve"> </w:t>
      </w:r>
      <w:r w:rsidRPr="001B392F">
        <w:rPr>
          <w:rFonts w:ascii="Arial Narrow" w:hAnsi="Arial Narrow"/>
          <w:color w:val="auto"/>
          <w:sz w:val="20"/>
        </w:rPr>
        <w:t>0,</w:t>
      </w:r>
      <w:r>
        <w:rPr>
          <w:rFonts w:ascii="Arial Narrow" w:hAnsi="Arial Narrow"/>
          <w:color w:val="auto"/>
          <w:sz w:val="20"/>
        </w:rPr>
        <w:t>22</w:t>
      </w:r>
      <w:r w:rsidRPr="001B392F">
        <w:rPr>
          <w:rFonts w:ascii="Arial Narrow" w:hAnsi="Arial Narrow"/>
          <w:color w:val="auto"/>
          <w:sz w:val="20"/>
        </w:rPr>
        <w:t xml:space="preserve"> W/m2K</w:t>
      </w:r>
    </w:p>
    <w:p w14:paraId="53458E45" w14:textId="77777777" w:rsidR="008F2456" w:rsidRPr="001B392F" w:rsidRDefault="008F2456"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Strop </w:t>
      </w:r>
      <w:r w:rsidR="00C613A2">
        <w:rPr>
          <w:rFonts w:ascii="Arial Narrow" w:hAnsi="Arial Narrow"/>
          <w:color w:val="auto"/>
          <w:sz w:val="20"/>
        </w:rPr>
        <w:t>nad piwnicą</w:t>
      </w:r>
      <w:r w:rsidRPr="001B392F">
        <w:rPr>
          <w:rFonts w:ascii="Arial Narrow" w:hAnsi="Arial Narrow"/>
          <w:color w:val="auto"/>
          <w:sz w:val="20"/>
        </w:rPr>
        <w:t xml:space="preserve"> U</w:t>
      </w:r>
      <w:r w:rsidR="00C613A2">
        <w:rPr>
          <w:rFonts w:ascii="Arial Narrow" w:hAnsi="Arial Narrow"/>
          <w:color w:val="auto"/>
          <w:sz w:val="20"/>
        </w:rPr>
        <w:t xml:space="preserve"> </w:t>
      </w:r>
      <w:r w:rsidRPr="001B392F">
        <w:rPr>
          <w:rFonts w:ascii="Arial Narrow" w:hAnsi="Arial Narrow"/>
          <w:color w:val="auto"/>
          <w:sz w:val="20"/>
        </w:rPr>
        <w:t>=</w:t>
      </w:r>
      <w:r w:rsidR="00C613A2">
        <w:rPr>
          <w:rFonts w:ascii="Arial Narrow" w:hAnsi="Arial Narrow"/>
          <w:color w:val="auto"/>
          <w:sz w:val="20"/>
        </w:rPr>
        <w:t xml:space="preserve"> </w:t>
      </w:r>
      <w:r w:rsidRPr="001B392F">
        <w:rPr>
          <w:rFonts w:ascii="Arial Narrow" w:hAnsi="Arial Narrow"/>
          <w:color w:val="auto"/>
          <w:sz w:val="20"/>
        </w:rPr>
        <w:t>0,</w:t>
      </w:r>
      <w:r w:rsidR="00C613A2">
        <w:rPr>
          <w:rFonts w:ascii="Arial Narrow" w:hAnsi="Arial Narrow"/>
          <w:color w:val="auto"/>
          <w:sz w:val="20"/>
        </w:rPr>
        <w:t>22</w:t>
      </w:r>
      <w:r w:rsidRPr="001B392F">
        <w:rPr>
          <w:rFonts w:ascii="Arial Narrow" w:hAnsi="Arial Narrow"/>
          <w:color w:val="auto"/>
          <w:sz w:val="20"/>
        </w:rPr>
        <w:t xml:space="preserve"> W/m2K</w:t>
      </w:r>
    </w:p>
    <w:p w14:paraId="2E6FD4EB" w14:textId="77777777" w:rsidR="008F2456" w:rsidRPr="001B392F" w:rsidRDefault="00C613A2" w:rsidP="001E66F9">
      <w:pPr>
        <w:pStyle w:val="StylStandardaciskiArial11ptCzerwonyWyjustowany"/>
        <w:rPr>
          <w:rFonts w:ascii="Arial Narrow" w:hAnsi="Arial Narrow"/>
          <w:color w:val="auto"/>
          <w:sz w:val="20"/>
        </w:rPr>
      </w:pPr>
      <w:r>
        <w:rPr>
          <w:rFonts w:ascii="Arial Narrow" w:hAnsi="Arial Narrow"/>
          <w:color w:val="auto"/>
          <w:sz w:val="20"/>
        </w:rPr>
        <w:t>Stropodach</w:t>
      </w:r>
      <w:r w:rsidR="008F2456" w:rsidRPr="001B392F">
        <w:rPr>
          <w:rFonts w:ascii="Arial Narrow" w:hAnsi="Arial Narrow"/>
          <w:color w:val="auto"/>
          <w:sz w:val="20"/>
        </w:rPr>
        <w:t xml:space="preserve"> U</w:t>
      </w:r>
      <w:r>
        <w:rPr>
          <w:rFonts w:ascii="Arial Narrow" w:hAnsi="Arial Narrow"/>
          <w:color w:val="auto"/>
          <w:sz w:val="20"/>
        </w:rPr>
        <w:t xml:space="preserve"> </w:t>
      </w:r>
      <w:r w:rsidR="008F2456" w:rsidRPr="001B392F">
        <w:rPr>
          <w:rFonts w:ascii="Arial Narrow" w:hAnsi="Arial Narrow"/>
          <w:color w:val="auto"/>
          <w:sz w:val="20"/>
        </w:rPr>
        <w:t>=</w:t>
      </w:r>
      <w:r>
        <w:rPr>
          <w:rFonts w:ascii="Arial Narrow" w:hAnsi="Arial Narrow"/>
          <w:color w:val="auto"/>
          <w:sz w:val="20"/>
        </w:rPr>
        <w:t xml:space="preserve"> </w:t>
      </w:r>
      <w:r w:rsidR="008F2456" w:rsidRPr="001B392F">
        <w:rPr>
          <w:rFonts w:ascii="Arial Narrow" w:hAnsi="Arial Narrow"/>
          <w:color w:val="auto"/>
          <w:sz w:val="20"/>
        </w:rPr>
        <w:t>0,</w:t>
      </w:r>
      <w:r>
        <w:rPr>
          <w:rFonts w:ascii="Arial Narrow" w:hAnsi="Arial Narrow"/>
          <w:color w:val="auto"/>
          <w:sz w:val="20"/>
        </w:rPr>
        <w:t>15</w:t>
      </w:r>
      <w:r w:rsidR="008F2456" w:rsidRPr="001B392F">
        <w:rPr>
          <w:rFonts w:ascii="Arial Narrow" w:hAnsi="Arial Narrow"/>
          <w:color w:val="auto"/>
          <w:sz w:val="20"/>
        </w:rPr>
        <w:t xml:space="preserve"> W/m2K</w:t>
      </w:r>
    </w:p>
    <w:p w14:paraId="13480BC6" w14:textId="77777777" w:rsidR="008F2456" w:rsidRPr="001B392F" w:rsidRDefault="008F2456" w:rsidP="001E66F9">
      <w:pPr>
        <w:pStyle w:val="StylStandardaciskiArial11ptCzerwonyWyjustowany"/>
        <w:rPr>
          <w:rFonts w:ascii="Arial Narrow" w:hAnsi="Arial Narrow"/>
          <w:color w:val="auto"/>
          <w:sz w:val="20"/>
        </w:rPr>
      </w:pPr>
      <w:r w:rsidRPr="001B392F">
        <w:rPr>
          <w:rFonts w:ascii="Arial Narrow" w:hAnsi="Arial Narrow"/>
          <w:color w:val="auto"/>
          <w:sz w:val="20"/>
        </w:rPr>
        <w:t>Ściany zewnętrzne U</w:t>
      </w:r>
      <w:r w:rsidR="00C613A2">
        <w:rPr>
          <w:rFonts w:ascii="Arial Narrow" w:hAnsi="Arial Narrow"/>
          <w:color w:val="auto"/>
          <w:sz w:val="20"/>
        </w:rPr>
        <w:t xml:space="preserve"> </w:t>
      </w:r>
      <w:r w:rsidRPr="001B392F">
        <w:rPr>
          <w:rFonts w:ascii="Arial Narrow" w:hAnsi="Arial Narrow"/>
          <w:color w:val="auto"/>
          <w:sz w:val="20"/>
        </w:rPr>
        <w:t>=</w:t>
      </w:r>
      <w:r w:rsidR="00C613A2">
        <w:rPr>
          <w:rFonts w:ascii="Arial Narrow" w:hAnsi="Arial Narrow"/>
          <w:color w:val="auto"/>
          <w:sz w:val="20"/>
        </w:rPr>
        <w:t xml:space="preserve"> </w:t>
      </w:r>
      <w:r w:rsidRPr="001B392F">
        <w:rPr>
          <w:rFonts w:ascii="Arial Narrow" w:hAnsi="Arial Narrow"/>
          <w:color w:val="auto"/>
          <w:sz w:val="20"/>
        </w:rPr>
        <w:t>0,</w:t>
      </w:r>
      <w:r w:rsidR="00C613A2">
        <w:rPr>
          <w:rFonts w:ascii="Arial Narrow" w:hAnsi="Arial Narrow"/>
          <w:color w:val="auto"/>
          <w:sz w:val="20"/>
        </w:rPr>
        <w:t>19</w:t>
      </w:r>
      <w:r w:rsidRPr="001B392F">
        <w:rPr>
          <w:rFonts w:ascii="Arial Narrow" w:hAnsi="Arial Narrow"/>
          <w:color w:val="auto"/>
          <w:sz w:val="20"/>
        </w:rPr>
        <w:t xml:space="preserve"> W/m2K</w:t>
      </w:r>
    </w:p>
    <w:p w14:paraId="4DF85A95" w14:textId="77777777" w:rsidR="00FF1861" w:rsidRPr="001B392F" w:rsidRDefault="00FF1861" w:rsidP="00E6282C">
      <w:pPr>
        <w:pStyle w:val="Nagwek1"/>
      </w:pPr>
      <w:bookmarkStart w:id="111" w:name="_Toc72364957"/>
      <w:r w:rsidRPr="001B392F">
        <w:t xml:space="preserve">WPŁYW INWESTYCJI NA </w:t>
      </w:r>
      <w:r w:rsidR="00251CB3" w:rsidRPr="001B392F">
        <w:t>Ś</w:t>
      </w:r>
      <w:r w:rsidRPr="001B392F">
        <w:t>RODOWISKO</w:t>
      </w:r>
      <w:bookmarkEnd w:id="111"/>
    </w:p>
    <w:p w14:paraId="4BB7F40C" w14:textId="77777777" w:rsidR="00293015" w:rsidRPr="001B392F" w:rsidRDefault="00FF1861" w:rsidP="001E66F9">
      <w:pPr>
        <w:pStyle w:val="StylStandardaciskiArial11ptCzerwonyWyjustowany"/>
        <w:rPr>
          <w:rFonts w:ascii="Arial Narrow" w:hAnsi="Arial Narrow"/>
          <w:color w:val="auto"/>
          <w:sz w:val="20"/>
        </w:rPr>
      </w:pPr>
      <w:r w:rsidRPr="001B392F">
        <w:rPr>
          <w:rFonts w:ascii="Arial Narrow" w:hAnsi="Arial Narrow"/>
          <w:color w:val="auto"/>
          <w:sz w:val="20"/>
        </w:rPr>
        <w:t>Planowana inwestycja nie ma istotnego wpływu na środowisko.</w:t>
      </w:r>
      <w:r w:rsidR="00293015" w:rsidRPr="001B392F">
        <w:rPr>
          <w:rFonts w:ascii="Arial Narrow" w:hAnsi="Arial Narrow"/>
          <w:color w:val="auto"/>
          <w:sz w:val="20"/>
        </w:rPr>
        <w:t xml:space="preserve"> </w:t>
      </w:r>
    </w:p>
    <w:p w14:paraId="6B1A5C1B" w14:textId="77777777" w:rsidR="00293015" w:rsidRPr="001B392F" w:rsidRDefault="00293015"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Remont budynku należy przeprowadzić w sposób </w:t>
      </w:r>
      <w:r w:rsidR="00A41AF1" w:rsidRPr="001B392F">
        <w:rPr>
          <w:rFonts w:ascii="Arial Narrow" w:hAnsi="Arial Narrow"/>
          <w:color w:val="auto"/>
          <w:sz w:val="20"/>
        </w:rPr>
        <w:t>niestwarzający</w:t>
      </w:r>
      <w:r w:rsidRPr="001B392F">
        <w:rPr>
          <w:rFonts w:ascii="Arial Narrow" w:hAnsi="Arial Narrow"/>
          <w:color w:val="auto"/>
          <w:sz w:val="20"/>
        </w:rPr>
        <w:t xml:space="preserve"> zagrożenia dla środowiska.</w:t>
      </w:r>
    </w:p>
    <w:p w14:paraId="6D4C594A" w14:textId="77777777" w:rsidR="00293015" w:rsidRPr="001B392F" w:rsidRDefault="00293015" w:rsidP="001E66F9">
      <w:pPr>
        <w:pStyle w:val="StylStandardaciskiArial11ptCzerwonyWyjustowany"/>
        <w:rPr>
          <w:rFonts w:ascii="Arial Narrow" w:hAnsi="Arial Narrow"/>
          <w:color w:val="auto"/>
          <w:sz w:val="20"/>
        </w:rPr>
      </w:pPr>
      <w:r w:rsidRPr="001B392F">
        <w:rPr>
          <w:rFonts w:ascii="Arial Narrow" w:hAnsi="Arial Narrow"/>
          <w:color w:val="auto"/>
          <w:sz w:val="20"/>
        </w:rPr>
        <w:t xml:space="preserve">Transport powstałych odpadów (elementów nienadających </w:t>
      </w:r>
      <w:r w:rsidR="00C613A2" w:rsidRPr="001B392F">
        <w:rPr>
          <w:rFonts w:ascii="Arial Narrow" w:hAnsi="Arial Narrow"/>
          <w:color w:val="auto"/>
          <w:sz w:val="20"/>
        </w:rPr>
        <w:t>się</w:t>
      </w:r>
      <w:r w:rsidRPr="001B392F">
        <w:rPr>
          <w:rFonts w:ascii="Arial Narrow" w:hAnsi="Arial Narrow"/>
          <w:color w:val="auto"/>
          <w:sz w:val="20"/>
        </w:rPr>
        <w:t xml:space="preserve"> do ponownego wykorzystania) powinien być prowadzony wyłącznie w porze dnia. Odpady powstałe w trakcie prac remontowych stanowić będą zgodnie z katalogiem odpadów (Dz.U. Nr 1</w:t>
      </w:r>
      <w:r w:rsidR="00987576" w:rsidRPr="001B392F">
        <w:rPr>
          <w:rFonts w:ascii="Arial Narrow" w:hAnsi="Arial Narrow"/>
          <w:color w:val="auto"/>
          <w:sz w:val="20"/>
        </w:rPr>
        <w:t>12, poz.1206) odpady z grupy 17</w:t>
      </w:r>
      <w:r w:rsidRPr="001B392F">
        <w:rPr>
          <w:rFonts w:ascii="Arial Narrow" w:hAnsi="Arial Narrow"/>
          <w:color w:val="auto"/>
          <w:sz w:val="20"/>
        </w:rPr>
        <w:t>„</w:t>
      </w:r>
      <w:r w:rsidR="00987576" w:rsidRPr="001B392F">
        <w:rPr>
          <w:rFonts w:ascii="Arial Narrow" w:hAnsi="Arial Narrow"/>
          <w:color w:val="auto"/>
          <w:sz w:val="20"/>
        </w:rPr>
        <w:t xml:space="preserve"> </w:t>
      </w:r>
      <w:r w:rsidRPr="001B392F">
        <w:rPr>
          <w:rFonts w:ascii="Arial Narrow" w:hAnsi="Arial Narrow"/>
          <w:color w:val="auto"/>
          <w:sz w:val="20"/>
        </w:rPr>
        <w:t>Odpady z budowy, remontów i demontażu obiektów budowlanych oraz infrastruktury drogowej (włączając glebę i ziemie z terenów zanieczyszczonych)”.</w:t>
      </w:r>
    </w:p>
    <w:p w14:paraId="250A51DD" w14:textId="77777777" w:rsidR="00FF1861" w:rsidRPr="001B392F" w:rsidRDefault="00293015" w:rsidP="001E66F9">
      <w:pPr>
        <w:pStyle w:val="StylStandardaciskiArial11ptCzerwonyWyjustowany"/>
        <w:rPr>
          <w:rFonts w:ascii="Arial Narrow" w:hAnsi="Arial Narrow"/>
          <w:color w:val="auto"/>
          <w:sz w:val="20"/>
        </w:rPr>
      </w:pPr>
      <w:r w:rsidRPr="001B392F">
        <w:rPr>
          <w:rFonts w:ascii="Arial Narrow" w:hAnsi="Arial Narrow"/>
          <w:color w:val="auto"/>
          <w:sz w:val="20"/>
        </w:rPr>
        <w:t>Wymagana jest dokładna segregacja odpadów powstałych podczas remontu. Odpady betonu i gruzu mogą być wykorzystane podczas budowy po pokruszeniu, jako kruszywo lub zdeponowane na składowisku odpadów obojętnych.</w:t>
      </w:r>
    </w:p>
    <w:p w14:paraId="17F34701" w14:textId="77777777" w:rsidR="001D7550" w:rsidRPr="001B392F" w:rsidRDefault="001D7550" w:rsidP="00E6282C">
      <w:pPr>
        <w:pStyle w:val="Nagwek1"/>
      </w:pPr>
      <w:bookmarkStart w:id="112" w:name="_Toc72364958"/>
      <w:r w:rsidRPr="001B392F">
        <w:t>OBSZAR ODDZIAŁYWANIA OBIEKTU.</w:t>
      </w:r>
      <w:bookmarkEnd w:id="112"/>
    </w:p>
    <w:p w14:paraId="6AF7C249" w14:textId="77777777" w:rsidR="00B82239" w:rsidRPr="00822608" w:rsidRDefault="00B82239" w:rsidP="00B82239">
      <w:pPr>
        <w:spacing w:before="120"/>
        <w:contextualSpacing/>
        <w:jc w:val="both"/>
      </w:pPr>
      <w:r w:rsidRPr="00822608">
        <w:t xml:space="preserve">Na podstawie Dz. U. 1994 nr 89 poz 414 Ustawa z dnia 7 lipca 1994 r. – Prawo budowlane (z póżn. Zmianami) Art. 3 pkt 20 oraz Dz. U. 2002 nr 75 poz. 690 Rozporządzenia Ministra Infrastruktury z dnia 12 kwietnia 2002 r. w sprawie warunków technicznych, jakim powinny odpowiadać budynki i ich usytuowanie (z późn. zmianami), a także innymi przepisami szczegółowymi określam, że obszar oddziaływania znajduje się w obrębie przedmiotowej działki nr </w:t>
      </w:r>
      <w:r>
        <w:t>183</w:t>
      </w:r>
      <w:r w:rsidRPr="00822608">
        <w:t xml:space="preserve"> i działki nr </w:t>
      </w:r>
      <w:r>
        <w:t>146/6</w:t>
      </w:r>
      <w:r w:rsidRPr="00822608">
        <w:t xml:space="preserve"> obr. II (podwórze).</w:t>
      </w:r>
    </w:p>
    <w:p w14:paraId="3DE54AF4" w14:textId="77777777" w:rsidR="00362214" w:rsidRPr="001B392F" w:rsidRDefault="00362214" w:rsidP="00E6282C">
      <w:pPr>
        <w:pStyle w:val="Nagwek1"/>
      </w:pPr>
      <w:bookmarkStart w:id="113" w:name="_Toc72364959"/>
      <w:r w:rsidRPr="001B392F">
        <w:t>ZGODNOŚC Z PLANEM MIESCOWYM</w:t>
      </w:r>
      <w:bookmarkEnd w:id="113"/>
    </w:p>
    <w:p w14:paraId="207943CA" w14:textId="77777777" w:rsidR="00362214" w:rsidRPr="001B392F" w:rsidRDefault="00362214" w:rsidP="00362214">
      <w:pPr>
        <w:tabs>
          <w:tab w:val="left" w:pos="567"/>
        </w:tabs>
        <w:adjustRightInd w:val="0"/>
        <w:spacing w:before="120"/>
        <w:jc w:val="both"/>
        <w:rPr>
          <w:kern w:val="3"/>
          <w:lang w:eastAsia="zh-CN" w:bidi="hi-IN"/>
        </w:rPr>
      </w:pPr>
      <w:r w:rsidRPr="001B392F">
        <w:rPr>
          <w:kern w:val="3"/>
          <w:lang w:eastAsia="zh-CN" w:bidi="hi-IN"/>
        </w:rPr>
        <w:t xml:space="preserve">Budynek mieszkalny położony jest na obszarze objętym planem zagospodarowania przestrzennego </w:t>
      </w:r>
      <w:r w:rsidR="00C613A2">
        <w:rPr>
          <w:kern w:val="3"/>
          <w:lang w:eastAsia="zh-CN" w:bidi="hi-IN"/>
        </w:rPr>
        <w:t>Śródmieście</w:t>
      </w:r>
      <w:r w:rsidRPr="001B392F">
        <w:rPr>
          <w:kern w:val="3"/>
          <w:lang w:eastAsia="zh-CN" w:bidi="hi-IN"/>
        </w:rPr>
        <w:t xml:space="preserve"> w Głogowie, jedn. </w:t>
      </w:r>
      <w:r w:rsidR="00B82239">
        <w:rPr>
          <w:kern w:val="3"/>
          <w:lang w:eastAsia="zh-CN" w:bidi="hi-IN"/>
        </w:rPr>
        <w:t>32</w:t>
      </w:r>
      <w:r w:rsidRPr="001B392F">
        <w:rPr>
          <w:kern w:val="3"/>
          <w:lang w:eastAsia="zh-CN" w:bidi="hi-IN"/>
        </w:rPr>
        <w:t xml:space="preserve"> MN, zatwierdzonego Uchwała nr XLVII/382/98 Rady Miejskiej w Głogowie z dnia 24 marca 1998 r.</w:t>
      </w:r>
    </w:p>
    <w:p w14:paraId="672A6B5B" w14:textId="77777777" w:rsidR="00362214" w:rsidRPr="001B392F" w:rsidRDefault="00362214" w:rsidP="001E66F9">
      <w:pPr>
        <w:spacing w:before="120"/>
      </w:pPr>
      <w:r w:rsidRPr="001B392F">
        <w:t>Niniejszy projekt spełnia wymogi ww. planu zagospodarowania przestrzennego.</w:t>
      </w:r>
    </w:p>
    <w:p w14:paraId="61656D21" w14:textId="77777777" w:rsidR="005F68B2" w:rsidRDefault="005F68B2" w:rsidP="00E6282C">
      <w:pPr>
        <w:pStyle w:val="Nagwek1"/>
      </w:pPr>
      <w:bookmarkStart w:id="114" w:name="_Toc72364960"/>
      <w:r w:rsidRPr="005F68B2">
        <w:t>Charakterystyka energetyczna budynku</w:t>
      </w:r>
      <w:bookmarkEnd w:id="114"/>
      <w:r w:rsidRPr="005F68B2">
        <w:t xml:space="preserve"> </w:t>
      </w:r>
    </w:p>
    <w:tbl>
      <w:tblPr>
        <w:tblW w:w="9182" w:type="dxa"/>
        <w:tblInd w:w="55" w:type="dxa"/>
        <w:tblLayout w:type="fixed"/>
        <w:tblCellMar>
          <w:top w:w="60" w:type="dxa"/>
          <w:left w:w="60" w:type="dxa"/>
          <w:bottom w:w="60" w:type="dxa"/>
          <w:right w:w="60" w:type="dxa"/>
        </w:tblCellMar>
        <w:tblLook w:val="0000" w:firstRow="0" w:lastRow="0" w:firstColumn="0" w:lastColumn="0" w:noHBand="0" w:noVBand="0"/>
      </w:tblPr>
      <w:tblGrid>
        <w:gridCol w:w="5180"/>
        <w:gridCol w:w="2001"/>
        <w:gridCol w:w="2001"/>
      </w:tblGrid>
      <w:tr w:rsidR="00A25837" w:rsidRPr="00A25837" w14:paraId="2486853C" w14:textId="77777777" w:rsidTr="00A25837">
        <w:tc>
          <w:tcPr>
            <w:tcW w:w="5180" w:type="dxa"/>
            <w:tcBorders>
              <w:top w:val="single" w:sz="4" w:space="0" w:color="000000"/>
              <w:left w:val="single" w:sz="4" w:space="0" w:color="auto"/>
              <w:bottom w:val="single" w:sz="4" w:space="0" w:color="000000"/>
              <w:right w:val="single" w:sz="4" w:space="0" w:color="000000"/>
            </w:tcBorders>
            <w:vAlign w:val="center"/>
          </w:tcPr>
          <w:p w14:paraId="0B187A7C"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p>
        </w:tc>
        <w:tc>
          <w:tcPr>
            <w:tcW w:w="2001" w:type="dxa"/>
            <w:tcBorders>
              <w:top w:val="single" w:sz="4" w:space="0" w:color="000000"/>
              <w:left w:val="single" w:sz="4" w:space="0" w:color="000000"/>
              <w:bottom w:val="single" w:sz="4" w:space="0" w:color="000000"/>
              <w:right w:val="single" w:sz="4" w:space="0" w:color="000000"/>
            </w:tcBorders>
            <w:vAlign w:val="center"/>
          </w:tcPr>
          <w:p w14:paraId="451FA550" w14:textId="77777777" w:rsid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Pr>
                <w:rFonts w:cs="Arial"/>
                <w:lang w:eastAsia="x-none"/>
              </w:rPr>
              <w:t xml:space="preserve">Stan przed </w:t>
            </w:r>
          </w:p>
          <w:p w14:paraId="6A15C5BA"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Pr>
                <w:rFonts w:cs="Arial"/>
                <w:lang w:eastAsia="x-none"/>
              </w:rPr>
              <w:t>termomodernizacją</w:t>
            </w:r>
          </w:p>
        </w:tc>
        <w:tc>
          <w:tcPr>
            <w:tcW w:w="2001" w:type="dxa"/>
            <w:tcBorders>
              <w:top w:val="single" w:sz="4" w:space="0" w:color="000000"/>
              <w:left w:val="single" w:sz="4" w:space="0" w:color="000000"/>
              <w:bottom w:val="single" w:sz="4" w:space="0" w:color="000000"/>
              <w:right w:val="single" w:sz="4" w:space="0" w:color="000000"/>
            </w:tcBorders>
            <w:vAlign w:val="center"/>
          </w:tcPr>
          <w:p w14:paraId="604F5E57" w14:textId="77777777" w:rsid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Pr>
                <w:rFonts w:cs="Arial"/>
                <w:lang w:eastAsia="x-none"/>
              </w:rPr>
              <w:t xml:space="preserve">Stan po </w:t>
            </w:r>
          </w:p>
          <w:p w14:paraId="5FE30D6A"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Pr>
                <w:rFonts w:cs="Arial"/>
                <w:lang w:eastAsia="x-none"/>
              </w:rPr>
              <w:t>termomodernizacji</w:t>
            </w:r>
          </w:p>
        </w:tc>
      </w:tr>
      <w:tr w:rsidR="00A25837" w:rsidRPr="00A25837" w14:paraId="38234596" w14:textId="77777777" w:rsidTr="00A25837">
        <w:tc>
          <w:tcPr>
            <w:tcW w:w="5180" w:type="dxa"/>
            <w:tcBorders>
              <w:top w:val="single" w:sz="4" w:space="0" w:color="000000"/>
              <w:left w:val="single" w:sz="4" w:space="0" w:color="auto"/>
              <w:bottom w:val="single" w:sz="4" w:space="0" w:color="000000"/>
              <w:right w:val="single" w:sz="4" w:space="0" w:color="000000"/>
            </w:tcBorders>
            <w:vAlign w:val="center"/>
          </w:tcPr>
          <w:p w14:paraId="57B20D96"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Obliczeniowa moc cieplna systemu grzewczego [kW]</w:t>
            </w:r>
          </w:p>
        </w:tc>
        <w:tc>
          <w:tcPr>
            <w:tcW w:w="2001" w:type="dxa"/>
            <w:tcBorders>
              <w:top w:val="single" w:sz="4" w:space="0" w:color="000000"/>
              <w:left w:val="single" w:sz="4" w:space="0" w:color="000000"/>
              <w:bottom w:val="single" w:sz="4" w:space="0" w:color="000000"/>
              <w:right w:val="single" w:sz="4" w:space="0" w:color="000000"/>
            </w:tcBorders>
            <w:vAlign w:val="center"/>
          </w:tcPr>
          <w:p w14:paraId="64C01592"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70,39</w:t>
            </w:r>
          </w:p>
        </w:tc>
        <w:tc>
          <w:tcPr>
            <w:tcW w:w="2001" w:type="dxa"/>
            <w:tcBorders>
              <w:top w:val="single" w:sz="4" w:space="0" w:color="000000"/>
              <w:left w:val="single" w:sz="4" w:space="0" w:color="000000"/>
              <w:bottom w:val="single" w:sz="4" w:space="0" w:color="000000"/>
              <w:right w:val="single" w:sz="4" w:space="0" w:color="000000"/>
            </w:tcBorders>
            <w:vAlign w:val="center"/>
          </w:tcPr>
          <w:p w14:paraId="38087953"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en-US" w:eastAsia="x-none"/>
              </w:rPr>
            </w:pPr>
            <w:r w:rsidRPr="00A25837">
              <w:rPr>
                <w:rFonts w:cs="Arial"/>
                <w:lang w:val="x-none" w:eastAsia="x-none"/>
              </w:rPr>
              <w:t>36,4</w:t>
            </w:r>
            <w:r w:rsidRPr="00A25837">
              <w:rPr>
                <w:rFonts w:cs="Arial"/>
                <w:lang w:val="en-US" w:eastAsia="x-none"/>
              </w:rPr>
              <w:t>3</w:t>
            </w:r>
          </w:p>
        </w:tc>
      </w:tr>
      <w:tr w:rsidR="00A25837" w:rsidRPr="00A25837" w14:paraId="197CF68A" w14:textId="77777777" w:rsidTr="00A25837">
        <w:trPr>
          <w:trHeight w:val="553"/>
        </w:trPr>
        <w:tc>
          <w:tcPr>
            <w:tcW w:w="5180" w:type="dxa"/>
            <w:tcBorders>
              <w:top w:val="single" w:sz="4" w:space="0" w:color="000000"/>
              <w:left w:val="single" w:sz="4" w:space="0" w:color="000000"/>
              <w:bottom w:val="single" w:sz="4" w:space="0" w:color="000000"/>
              <w:right w:val="single" w:sz="4" w:space="0" w:color="000000"/>
            </w:tcBorders>
            <w:vAlign w:val="center"/>
          </w:tcPr>
          <w:p w14:paraId="3C315C91"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 xml:space="preserve">Obliczeniowa moc cieplna </w:t>
            </w:r>
            <w:r w:rsidRPr="00A25837">
              <w:rPr>
                <w:rFonts w:cs="Arial"/>
                <w:lang w:eastAsia="x-none"/>
              </w:rPr>
              <w:t xml:space="preserve">potrzebna do </w:t>
            </w:r>
            <w:r w:rsidRPr="00A25837">
              <w:rPr>
                <w:rFonts w:cs="Arial"/>
                <w:lang w:val="x-none" w:eastAsia="x-none"/>
              </w:rPr>
              <w:t>przygotowani</w:t>
            </w:r>
            <w:r w:rsidRPr="00A25837">
              <w:rPr>
                <w:rFonts w:cs="Arial"/>
                <w:lang w:eastAsia="x-none"/>
              </w:rPr>
              <w:t>a</w:t>
            </w:r>
            <w:r w:rsidRPr="00A25837">
              <w:rPr>
                <w:rFonts w:cs="Arial"/>
                <w:lang w:val="x-none" w:eastAsia="x-none"/>
              </w:rPr>
              <w:t xml:space="preserve"> c</w:t>
            </w:r>
            <w:r w:rsidRPr="00A25837">
              <w:rPr>
                <w:rFonts w:cs="Arial"/>
                <w:lang w:eastAsia="x-none"/>
              </w:rPr>
              <w:t xml:space="preserve">iepłej wody użytkowej </w:t>
            </w:r>
            <w:r w:rsidRPr="00A25837">
              <w:rPr>
                <w:rFonts w:cs="Arial"/>
                <w:lang w:val="x-none" w:eastAsia="x-none"/>
              </w:rPr>
              <w:t>[kW]</w:t>
            </w:r>
          </w:p>
        </w:tc>
        <w:tc>
          <w:tcPr>
            <w:tcW w:w="2001" w:type="dxa"/>
            <w:tcBorders>
              <w:top w:val="single" w:sz="4" w:space="0" w:color="000000"/>
              <w:left w:val="single" w:sz="4" w:space="0" w:color="000000"/>
              <w:bottom w:val="single" w:sz="4" w:space="0" w:color="000000"/>
              <w:right w:val="single" w:sz="4" w:space="0" w:color="000000"/>
            </w:tcBorders>
            <w:vAlign w:val="center"/>
          </w:tcPr>
          <w:p w14:paraId="4CB8EEAE"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3,87</w:t>
            </w:r>
          </w:p>
        </w:tc>
        <w:tc>
          <w:tcPr>
            <w:tcW w:w="2001" w:type="dxa"/>
            <w:tcBorders>
              <w:top w:val="single" w:sz="4" w:space="0" w:color="000000"/>
              <w:left w:val="single" w:sz="4" w:space="0" w:color="000000"/>
              <w:bottom w:val="single" w:sz="4" w:space="0" w:color="000000"/>
              <w:right w:val="single" w:sz="4" w:space="0" w:color="000000"/>
            </w:tcBorders>
            <w:vAlign w:val="center"/>
          </w:tcPr>
          <w:p w14:paraId="6DA97867"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3,87</w:t>
            </w:r>
          </w:p>
        </w:tc>
      </w:tr>
      <w:tr w:rsidR="00A25837" w:rsidRPr="00A25837" w14:paraId="04E50095" w14:textId="77777777" w:rsidTr="00A25837">
        <w:trPr>
          <w:trHeight w:val="762"/>
        </w:trPr>
        <w:tc>
          <w:tcPr>
            <w:tcW w:w="5180" w:type="dxa"/>
            <w:tcBorders>
              <w:top w:val="single" w:sz="4" w:space="0" w:color="000000"/>
              <w:left w:val="single" w:sz="4" w:space="0" w:color="000000"/>
              <w:bottom w:val="single" w:sz="4" w:space="0" w:color="000000"/>
              <w:right w:val="single" w:sz="4" w:space="0" w:color="000000"/>
            </w:tcBorders>
            <w:vAlign w:val="center"/>
          </w:tcPr>
          <w:p w14:paraId="6A0ACDFE"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lastRenderedPageBreak/>
              <w:t>Roczne zapotrzebowanie na ciepło do ogrzewania budynku (bez uwzględnienia sprawności systemu grzewczego i przerw w ogrzewaniu) [GJ/rok]</w:t>
            </w:r>
          </w:p>
        </w:tc>
        <w:tc>
          <w:tcPr>
            <w:tcW w:w="2001" w:type="dxa"/>
            <w:tcBorders>
              <w:top w:val="single" w:sz="4" w:space="0" w:color="000000"/>
              <w:left w:val="single" w:sz="4" w:space="0" w:color="000000"/>
              <w:bottom w:val="single" w:sz="4" w:space="0" w:color="000000"/>
              <w:right w:val="single" w:sz="4" w:space="0" w:color="000000"/>
            </w:tcBorders>
            <w:vAlign w:val="center"/>
          </w:tcPr>
          <w:p w14:paraId="3B8D7C84"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322,23</w:t>
            </w:r>
          </w:p>
        </w:tc>
        <w:tc>
          <w:tcPr>
            <w:tcW w:w="2001" w:type="dxa"/>
            <w:tcBorders>
              <w:top w:val="single" w:sz="4" w:space="0" w:color="000000"/>
              <w:left w:val="single" w:sz="4" w:space="0" w:color="000000"/>
              <w:bottom w:val="single" w:sz="4" w:space="0" w:color="000000"/>
              <w:right w:val="single" w:sz="4" w:space="0" w:color="000000"/>
            </w:tcBorders>
            <w:vAlign w:val="center"/>
          </w:tcPr>
          <w:p w14:paraId="3DEE955E"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en-US" w:eastAsia="x-none"/>
              </w:rPr>
            </w:pPr>
            <w:r w:rsidRPr="00A25837">
              <w:rPr>
                <w:rFonts w:cs="Arial"/>
                <w:lang w:val="x-none" w:eastAsia="x-none"/>
              </w:rPr>
              <w:t>71,</w:t>
            </w:r>
            <w:r w:rsidRPr="00A25837">
              <w:rPr>
                <w:rFonts w:cs="Arial"/>
                <w:lang w:val="en-US" w:eastAsia="x-none"/>
              </w:rPr>
              <w:t>45</w:t>
            </w:r>
          </w:p>
        </w:tc>
      </w:tr>
      <w:tr w:rsidR="00A25837" w:rsidRPr="00A25837" w14:paraId="73B4BA70" w14:textId="77777777" w:rsidTr="00A25837">
        <w:trPr>
          <w:trHeight w:val="776"/>
        </w:trPr>
        <w:tc>
          <w:tcPr>
            <w:tcW w:w="5180" w:type="dxa"/>
            <w:tcBorders>
              <w:top w:val="single" w:sz="4" w:space="0" w:color="000000"/>
              <w:left w:val="single" w:sz="4" w:space="0" w:color="000000"/>
              <w:bottom w:val="single" w:sz="4" w:space="0" w:color="000000"/>
              <w:right w:val="single" w:sz="4" w:space="0" w:color="000000"/>
            </w:tcBorders>
            <w:vAlign w:val="center"/>
          </w:tcPr>
          <w:p w14:paraId="605407E7"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Roczne obliczeniowe zużycie energii do ogrzewania budynku (z uwzględnieniem sprawności systemu grzewczego i przerw w ogrzewaniu) [GJ/rok]</w:t>
            </w:r>
          </w:p>
        </w:tc>
        <w:tc>
          <w:tcPr>
            <w:tcW w:w="2001" w:type="dxa"/>
            <w:tcBorders>
              <w:top w:val="single" w:sz="4" w:space="0" w:color="000000"/>
              <w:left w:val="single" w:sz="4" w:space="0" w:color="000000"/>
              <w:bottom w:val="single" w:sz="4" w:space="0" w:color="000000"/>
              <w:right w:val="single" w:sz="4" w:space="0" w:color="000000"/>
            </w:tcBorders>
            <w:vAlign w:val="center"/>
          </w:tcPr>
          <w:p w14:paraId="12C01677"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380,95</w:t>
            </w:r>
          </w:p>
        </w:tc>
        <w:tc>
          <w:tcPr>
            <w:tcW w:w="2001" w:type="dxa"/>
            <w:tcBorders>
              <w:top w:val="single" w:sz="4" w:space="0" w:color="000000"/>
              <w:left w:val="single" w:sz="4" w:space="0" w:color="000000"/>
              <w:bottom w:val="single" w:sz="4" w:space="0" w:color="000000"/>
              <w:right w:val="single" w:sz="4" w:space="0" w:color="000000"/>
            </w:tcBorders>
            <w:vAlign w:val="center"/>
          </w:tcPr>
          <w:p w14:paraId="6E2A9C22"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en-US" w:eastAsia="x-none"/>
              </w:rPr>
            </w:pPr>
            <w:r w:rsidRPr="00A25837">
              <w:rPr>
                <w:rFonts w:cs="Arial"/>
                <w:lang w:val="x-none" w:eastAsia="x-none"/>
              </w:rPr>
              <w:t>84,</w:t>
            </w:r>
            <w:r w:rsidRPr="00A25837">
              <w:rPr>
                <w:rFonts w:cs="Arial"/>
                <w:lang w:val="en-US" w:eastAsia="x-none"/>
              </w:rPr>
              <w:t>47</w:t>
            </w:r>
          </w:p>
        </w:tc>
      </w:tr>
      <w:tr w:rsidR="00A25837" w:rsidRPr="00A25837" w14:paraId="6A359F92" w14:textId="77777777" w:rsidTr="00A25837">
        <w:trPr>
          <w:trHeight w:val="539"/>
        </w:trPr>
        <w:tc>
          <w:tcPr>
            <w:tcW w:w="5180" w:type="dxa"/>
            <w:tcBorders>
              <w:top w:val="single" w:sz="4" w:space="0" w:color="000000"/>
              <w:left w:val="single" w:sz="4" w:space="0" w:color="000000"/>
              <w:bottom w:val="single" w:sz="4" w:space="0" w:color="000000"/>
              <w:right w:val="single" w:sz="4" w:space="0" w:color="000000"/>
            </w:tcBorders>
            <w:vAlign w:val="center"/>
          </w:tcPr>
          <w:p w14:paraId="77613EB7"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Roczne obliczeniowe zużycie energii do przygotowania ciepłej wody użytkowej [GJ/rok]</w:t>
            </w:r>
          </w:p>
        </w:tc>
        <w:tc>
          <w:tcPr>
            <w:tcW w:w="2001" w:type="dxa"/>
            <w:tcBorders>
              <w:top w:val="single" w:sz="4" w:space="0" w:color="000000"/>
              <w:left w:val="single" w:sz="4" w:space="0" w:color="000000"/>
              <w:bottom w:val="single" w:sz="4" w:space="0" w:color="000000"/>
              <w:right w:val="single" w:sz="4" w:space="0" w:color="000000"/>
            </w:tcBorders>
            <w:vAlign w:val="center"/>
          </w:tcPr>
          <w:p w14:paraId="68AFDF33"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80,42</w:t>
            </w:r>
          </w:p>
        </w:tc>
        <w:tc>
          <w:tcPr>
            <w:tcW w:w="2001" w:type="dxa"/>
            <w:tcBorders>
              <w:top w:val="single" w:sz="4" w:space="0" w:color="000000"/>
              <w:left w:val="single" w:sz="4" w:space="0" w:color="000000"/>
              <w:bottom w:val="single" w:sz="4" w:space="0" w:color="000000"/>
              <w:right w:val="single" w:sz="4" w:space="0" w:color="000000"/>
            </w:tcBorders>
            <w:vAlign w:val="center"/>
          </w:tcPr>
          <w:p w14:paraId="3E1296F2"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80,42</w:t>
            </w:r>
          </w:p>
        </w:tc>
      </w:tr>
      <w:tr w:rsidR="00A25837" w:rsidRPr="00A25837" w14:paraId="2A6E0616" w14:textId="77777777" w:rsidTr="00A25837">
        <w:trPr>
          <w:trHeight w:val="1028"/>
        </w:trPr>
        <w:tc>
          <w:tcPr>
            <w:tcW w:w="5180" w:type="dxa"/>
            <w:tcBorders>
              <w:top w:val="single" w:sz="4" w:space="0" w:color="000000"/>
              <w:left w:val="single" w:sz="4" w:space="0" w:color="000000"/>
              <w:bottom w:val="single" w:sz="4" w:space="0" w:color="000000"/>
              <w:right w:val="single" w:sz="4" w:space="0" w:color="000000"/>
            </w:tcBorders>
            <w:vAlign w:val="center"/>
          </w:tcPr>
          <w:p w14:paraId="2637A631"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Zmierzone zużycie ciepła na ogrzewanie przeliczone na warunki sezonu standardowego (służące weryfikacji przyjętych składowych danych obliczeniowych bilansu ciepła) [GJ/rok]</w:t>
            </w:r>
          </w:p>
        </w:tc>
        <w:tc>
          <w:tcPr>
            <w:tcW w:w="2001" w:type="dxa"/>
            <w:tcBorders>
              <w:top w:val="single" w:sz="4" w:space="0" w:color="000000"/>
              <w:left w:val="single" w:sz="4" w:space="0" w:color="000000"/>
              <w:bottom w:val="single" w:sz="4" w:space="0" w:color="000000"/>
              <w:right w:val="single" w:sz="4" w:space="0" w:color="000000"/>
            </w:tcBorders>
            <w:vAlign w:val="center"/>
          </w:tcPr>
          <w:p w14:paraId="3FEF6CD5"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sidRPr="00A25837">
              <w:rPr>
                <w:rFonts w:cs="Arial"/>
                <w:lang w:eastAsia="x-none"/>
              </w:rPr>
              <w:t>-</w:t>
            </w:r>
          </w:p>
        </w:tc>
        <w:tc>
          <w:tcPr>
            <w:tcW w:w="2001" w:type="dxa"/>
            <w:tcBorders>
              <w:top w:val="single" w:sz="4" w:space="0" w:color="000000"/>
              <w:left w:val="single" w:sz="4" w:space="0" w:color="000000"/>
              <w:bottom w:val="single" w:sz="4" w:space="0" w:color="000000"/>
              <w:right w:val="single" w:sz="4" w:space="0" w:color="000000"/>
            </w:tcBorders>
            <w:vAlign w:val="center"/>
          </w:tcPr>
          <w:p w14:paraId="5F2F08B6"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sidRPr="00A25837">
              <w:rPr>
                <w:rFonts w:cs="Arial"/>
                <w:lang w:eastAsia="x-none"/>
              </w:rPr>
              <w:t>-</w:t>
            </w:r>
          </w:p>
        </w:tc>
      </w:tr>
      <w:tr w:rsidR="00A25837" w:rsidRPr="00A25837" w14:paraId="54C7587E" w14:textId="77777777" w:rsidTr="00A25837">
        <w:trPr>
          <w:trHeight w:val="776"/>
        </w:trPr>
        <w:tc>
          <w:tcPr>
            <w:tcW w:w="5180" w:type="dxa"/>
            <w:tcBorders>
              <w:top w:val="single" w:sz="4" w:space="0" w:color="000000"/>
              <w:left w:val="single" w:sz="4" w:space="0" w:color="000000"/>
              <w:bottom w:val="single" w:sz="4" w:space="0" w:color="000000"/>
              <w:right w:val="single" w:sz="4" w:space="0" w:color="000000"/>
            </w:tcBorders>
            <w:vAlign w:val="center"/>
          </w:tcPr>
          <w:p w14:paraId="59EC36E8"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Zmierzone zużycie ciepła na przygotowanie ciepłej wody użytkowej (służące weryfikacji przyjętych składowych danych obliczeniowych bilansu ciepła) [GJ/rok]</w:t>
            </w:r>
          </w:p>
        </w:tc>
        <w:tc>
          <w:tcPr>
            <w:tcW w:w="2001" w:type="dxa"/>
            <w:tcBorders>
              <w:top w:val="single" w:sz="4" w:space="0" w:color="000000"/>
              <w:left w:val="single" w:sz="4" w:space="0" w:color="000000"/>
              <w:bottom w:val="single" w:sz="4" w:space="0" w:color="000000"/>
              <w:right w:val="single" w:sz="4" w:space="0" w:color="000000"/>
            </w:tcBorders>
            <w:vAlign w:val="center"/>
          </w:tcPr>
          <w:p w14:paraId="560355F8"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sidRPr="00A25837">
              <w:rPr>
                <w:rFonts w:cs="Arial"/>
                <w:lang w:eastAsia="x-none"/>
              </w:rPr>
              <w:t>-</w:t>
            </w:r>
          </w:p>
        </w:tc>
        <w:tc>
          <w:tcPr>
            <w:tcW w:w="2001" w:type="dxa"/>
            <w:tcBorders>
              <w:top w:val="single" w:sz="4" w:space="0" w:color="000000"/>
              <w:left w:val="single" w:sz="4" w:space="0" w:color="000000"/>
              <w:bottom w:val="single" w:sz="4" w:space="0" w:color="000000"/>
              <w:right w:val="single" w:sz="4" w:space="0" w:color="000000"/>
            </w:tcBorders>
            <w:vAlign w:val="center"/>
          </w:tcPr>
          <w:p w14:paraId="5905F651"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eastAsia="x-none"/>
              </w:rPr>
            </w:pPr>
            <w:r w:rsidRPr="00A25837">
              <w:rPr>
                <w:rFonts w:cs="Arial"/>
                <w:lang w:eastAsia="x-none"/>
              </w:rPr>
              <w:t>-</w:t>
            </w:r>
          </w:p>
        </w:tc>
      </w:tr>
      <w:tr w:rsidR="00A25837" w:rsidRPr="00A25837" w14:paraId="020F0C91" w14:textId="77777777" w:rsidTr="00A25837">
        <w:tc>
          <w:tcPr>
            <w:tcW w:w="5180" w:type="dxa"/>
            <w:tcBorders>
              <w:top w:val="single" w:sz="4" w:space="0" w:color="000000"/>
              <w:left w:val="single" w:sz="4" w:space="0" w:color="000000"/>
              <w:bottom w:val="single" w:sz="4" w:space="0" w:color="000000"/>
              <w:right w:val="single" w:sz="4" w:space="0" w:color="000000"/>
            </w:tcBorders>
            <w:vAlign w:val="center"/>
          </w:tcPr>
          <w:p w14:paraId="7E9AB628"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Wskaźnik rocznego zapotrzebowania na ciepło do ogrzewania budynku (bez uwzględnienia sprawności systemu grzewczego i przerw w ogrzewaniu) [kWh/(m</w:t>
            </w:r>
            <w:r w:rsidRPr="00A25837">
              <w:rPr>
                <w:rFonts w:cs="Arial"/>
                <w:position w:val="6"/>
                <w:lang w:val="x-none" w:eastAsia="x-none"/>
              </w:rPr>
              <w:t>2</w:t>
            </w:r>
            <w:r w:rsidRPr="00A25837">
              <w:rPr>
                <w:rFonts w:cs="Arial"/>
                <w:lang w:val="x-none" w:eastAsia="x-none"/>
              </w:rPr>
              <w:t>rok)]</w:t>
            </w:r>
          </w:p>
        </w:tc>
        <w:tc>
          <w:tcPr>
            <w:tcW w:w="2001" w:type="dxa"/>
            <w:tcBorders>
              <w:top w:val="single" w:sz="4" w:space="0" w:color="000000"/>
              <w:left w:val="single" w:sz="4" w:space="0" w:color="000000"/>
              <w:bottom w:val="single" w:sz="4" w:space="0" w:color="000000"/>
              <w:right w:val="single" w:sz="4" w:space="0" w:color="000000"/>
            </w:tcBorders>
            <w:vAlign w:val="center"/>
          </w:tcPr>
          <w:p w14:paraId="104B1B50"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140,29</w:t>
            </w:r>
          </w:p>
        </w:tc>
        <w:tc>
          <w:tcPr>
            <w:tcW w:w="2001" w:type="dxa"/>
            <w:tcBorders>
              <w:top w:val="single" w:sz="4" w:space="0" w:color="000000"/>
              <w:left w:val="single" w:sz="4" w:space="0" w:color="000000"/>
              <w:bottom w:val="single" w:sz="4" w:space="0" w:color="000000"/>
              <w:right w:val="single" w:sz="4" w:space="0" w:color="000000"/>
            </w:tcBorders>
            <w:vAlign w:val="center"/>
          </w:tcPr>
          <w:p w14:paraId="2C638C6D"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en-US" w:eastAsia="x-none"/>
              </w:rPr>
            </w:pPr>
            <w:r w:rsidRPr="00A25837">
              <w:rPr>
                <w:rFonts w:cs="Arial"/>
                <w:lang w:val="x-none" w:eastAsia="x-none"/>
              </w:rPr>
              <w:t>31,</w:t>
            </w:r>
            <w:r w:rsidRPr="00A25837">
              <w:rPr>
                <w:rFonts w:cs="Arial"/>
                <w:lang w:val="en-US" w:eastAsia="x-none"/>
              </w:rPr>
              <w:t>11</w:t>
            </w:r>
          </w:p>
        </w:tc>
      </w:tr>
      <w:tr w:rsidR="00A25837" w:rsidRPr="00A25837" w14:paraId="6915CBF7" w14:textId="77777777" w:rsidTr="00A25837">
        <w:tc>
          <w:tcPr>
            <w:tcW w:w="5180" w:type="dxa"/>
            <w:tcBorders>
              <w:top w:val="single" w:sz="4" w:space="0" w:color="000000"/>
              <w:left w:val="single" w:sz="4" w:space="0" w:color="000000"/>
              <w:bottom w:val="single" w:sz="4" w:space="0" w:color="000000"/>
              <w:right w:val="single" w:sz="4" w:space="0" w:color="000000"/>
            </w:tcBorders>
            <w:vAlign w:val="center"/>
          </w:tcPr>
          <w:p w14:paraId="1661B76C"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rFonts w:cs="Arial"/>
                <w:lang w:val="x-none" w:eastAsia="x-none"/>
              </w:rPr>
            </w:pPr>
            <w:r w:rsidRPr="00A25837">
              <w:rPr>
                <w:rFonts w:cs="Arial"/>
                <w:lang w:val="x-none" w:eastAsia="x-none"/>
              </w:rPr>
              <w:t>Wskaźnik rocznego zapotrzebowania na ciepło do ogrzewania budynku (z uwzględnieniem sprawności systemu grzewczego i przerw w ogrzewaniu) [kWh/(m</w:t>
            </w:r>
            <w:r w:rsidRPr="00A25837">
              <w:rPr>
                <w:rFonts w:cs="Arial"/>
                <w:position w:val="6"/>
                <w:lang w:val="x-none" w:eastAsia="x-none"/>
              </w:rPr>
              <w:t>2</w:t>
            </w:r>
            <w:r w:rsidRPr="00A25837">
              <w:rPr>
                <w:rFonts w:cs="Arial"/>
                <w:lang w:val="x-none" w:eastAsia="x-none"/>
              </w:rPr>
              <w:t>rok)]</w:t>
            </w:r>
          </w:p>
        </w:tc>
        <w:tc>
          <w:tcPr>
            <w:tcW w:w="2001" w:type="dxa"/>
            <w:tcBorders>
              <w:top w:val="single" w:sz="4" w:space="0" w:color="000000"/>
              <w:left w:val="single" w:sz="4" w:space="0" w:color="000000"/>
              <w:bottom w:val="single" w:sz="4" w:space="0" w:color="000000"/>
              <w:right w:val="single" w:sz="4" w:space="0" w:color="000000"/>
            </w:tcBorders>
            <w:vAlign w:val="center"/>
          </w:tcPr>
          <w:p w14:paraId="3DC66C2D"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x-none" w:eastAsia="x-none"/>
              </w:rPr>
            </w:pPr>
            <w:r w:rsidRPr="00A25837">
              <w:rPr>
                <w:rFonts w:cs="Arial"/>
                <w:lang w:val="x-none" w:eastAsia="x-none"/>
              </w:rPr>
              <w:t>165,85</w:t>
            </w:r>
          </w:p>
        </w:tc>
        <w:tc>
          <w:tcPr>
            <w:tcW w:w="2001" w:type="dxa"/>
            <w:tcBorders>
              <w:top w:val="single" w:sz="4" w:space="0" w:color="000000"/>
              <w:left w:val="single" w:sz="4" w:space="0" w:color="000000"/>
              <w:bottom w:val="single" w:sz="4" w:space="0" w:color="000000"/>
              <w:right w:val="single" w:sz="4" w:space="0" w:color="000000"/>
            </w:tcBorders>
            <w:vAlign w:val="center"/>
          </w:tcPr>
          <w:p w14:paraId="0030BED6" w14:textId="77777777" w:rsidR="00A25837" w:rsidRPr="00A25837" w:rsidRDefault="00A25837" w:rsidP="003C591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cs="Arial"/>
                <w:lang w:val="en-US" w:eastAsia="x-none"/>
              </w:rPr>
            </w:pPr>
            <w:r w:rsidRPr="00A25837">
              <w:rPr>
                <w:rFonts w:cs="Arial"/>
                <w:lang w:val="x-none" w:eastAsia="x-none"/>
              </w:rPr>
              <w:t>36,7</w:t>
            </w:r>
            <w:r w:rsidRPr="00A25837">
              <w:rPr>
                <w:rFonts w:cs="Arial"/>
                <w:lang w:val="en-US" w:eastAsia="x-none"/>
              </w:rPr>
              <w:t>8</w:t>
            </w:r>
          </w:p>
        </w:tc>
      </w:tr>
    </w:tbl>
    <w:p w14:paraId="043EB3BA" w14:textId="77777777" w:rsidR="00A25837" w:rsidRPr="00A25837" w:rsidRDefault="00A25837" w:rsidP="00A25837"/>
    <w:p w14:paraId="7481A522" w14:textId="77777777" w:rsidR="00E80C6A" w:rsidRPr="001B392F" w:rsidRDefault="005E5CFE" w:rsidP="00E6282C">
      <w:pPr>
        <w:pStyle w:val="Nagwek1"/>
      </w:pPr>
      <w:bookmarkStart w:id="115" w:name="_Toc72364961"/>
      <w:r w:rsidRPr="001B392F">
        <w:t>O</w:t>
      </w:r>
      <w:r w:rsidR="003D7C5E" w:rsidRPr="001B392F">
        <w:rPr>
          <w:rFonts w:cs="Arial,Bold"/>
        </w:rPr>
        <w:t>Ś</w:t>
      </w:r>
      <w:r w:rsidRPr="001B392F">
        <w:t>WIADCZENIE DOTYCZ</w:t>
      </w:r>
      <w:r w:rsidR="003D7C5E" w:rsidRPr="001B392F">
        <w:rPr>
          <w:rFonts w:cs="Arial,Bold"/>
        </w:rPr>
        <w:t>Ą</w:t>
      </w:r>
      <w:r w:rsidRPr="001B392F">
        <w:t>CE NIEISTOTNYCH ZMIAN W PROJEKCIE</w:t>
      </w:r>
      <w:bookmarkEnd w:id="115"/>
    </w:p>
    <w:p w14:paraId="2CA8FCE4" w14:textId="77777777" w:rsidR="003D7C5E" w:rsidRPr="001B392F" w:rsidRDefault="00E80C6A"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Niniejszy projekt dopuszcza w </w:t>
      </w:r>
      <w:r w:rsidR="005E5CFE" w:rsidRPr="001B392F">
        <w:rPr>
          <w:rFonts w:ascii="Arial Narrow" w:hAnsi="Arial Narrow" w:cs="Arial"/>
          <w:color w:val="auto"/>
          <w:sz w:val="20"/>
        </w:rPr>
        <w:t>myśl</w:t>
      </w:r>
      <w:r w:rsidRPr="001B392F">
        <w:rPr>
          <w:rFonts w:ascii="Arial Narrow" w:hAnsi="Arial Narrow" w:cs="Arial"/>
          <w:color w:val="auto"/>
          <w:sz w:val="20"/>
        </w:rPr>
        <w:t xml:space="preserve"> </w:t>
      </w:r>
      <w:r w:rsidR="005E5CFE" w:rsidRPr="001B392F">
        <w:rPr>
          <w:rFonts w:ascii="Arial Narrow" w:hAnsi="Arial Narrow" w:cs="Arial"/>
          <w:color w:val="auto"/>
          <w:sz w:val="20"/>
        </w:rPr>
        <w:t>postanowień</w:t>
      </w:r>
      <w:r w:rsidRPr="001B392F">
        <w:rPr>
          <w:rFonts w:ascii="Arial Narrow" w:hAnsi="Arial Narrow" w:cs="Arial"/>
          <w:color w:val="auto"/>
          <w:sz w:val="20"/>
        </w:rPr>
        <w:t xml:space="preserve"> art. 20 ust.4 wprowadzenie </w:t>
      </w:r>
      <w:r w:rsidR="005E5CFE" w:rsidRPr="001B392F">
        <w:rPr>
          <w:rFonts w:ascii="Arial Narrow" w:hAnsi="Arial Narrow" w:cs="Arial"/>
          <w:color w:val="auto"/>
          <w:sz w:val="20"/>
        </w:rPr>
        <w:t xml:space="preserve">za </w:t>
      </w:r>
      <w:r w:rsidR="00AF628F" w:rsidRPr="001B392F">
        <w:rPr>
          <w:rFonts w:ascii="Arial Narrow" w:hAnsi="Arial Narrow" w:cs="Arial"/>
          <w:color w:val="auto"/>
          <w:sz w:val="20"/>
        </w:rPr>
        <w:t>wiedzą</w:t>
      </w:r>
      <w:r w:rsidRPr="001B392F">
        <w:rPr>
          <w:rFonts w:ascii="Arial Narrow" w:hAnsi="Arial Narrow" w:cs="Arial"/>
          <w:color w:val="auto"/>
          <w:sz w:val="20"/>
        </w:rPr>
        <w:t xml:space="preserve"> i zgod</w:t>
      </w:r>
      <w:r w:rsidR="00AF628F" w:rsidRPr="001B392F">
        <w:rPr>
          <w:rFonts w:ascii="Arial Narrow" w:hAnsi="Arial Narrow" w:cs="Arial"/>
          <w:color w:val="auto"/>
          <w:sz w:val="20"/>
        </w:rPr>
        <w:t xml:space="preserve">ą </w:t>
      </w:r>
      <w:r w:rsidRPr="001B392F">
        <w:rPr>
          <w:rFonts w:ascii="Arial Narrow" w:hAnsi="Arial Narrow" w:cs="Arial"/>
          <w:color w:val="auto"/>
          <w:sz w:val="20"/>
        </w:rPr>
        <w:t xml:space="preserve">projektanta wszelkich zmian, które nie </w:t>
      </w:r>
      <w:r w:rsidR="005E5CFE" w:rsidRPr="001B392F">
        <w:rPr>
          <w:rFonts w:ascii="Arial Narrow" w:hAnsi="Arial Narrow" w:cs="Arial"/>
          <w:color w:val="auto"/>
          <w:sz w:val="20"/>
        </w:rPr>
        <w:t>naruszają</w:t>
      </w:r>
      <w:r w:rsidRPr="001B392F">
        <w:rPr>
          <w:rFonts w:ascii="Arial Narrow" w:hAnsi="Arial Narrow" w:cs="Arial"/>
          <w:color w:val="auto"/>
          <w:sz w:val="20"/>
        </w:rPr>
        <w:t xml:space="preserve"> </w:t>
      </w:r>
      <w:r w:rsidR="005E5CFE" w:rsidRPr="001B392F">
        <w:rPr>
          <w:rFonts w:ascii="Arial Narrow" w:hAnsi="Arial Narrow" w:cs="Arial"/>
          <w:color w:val="auto"/>
          <w:sz w:val="20"/>
        </w:rPr>
        <w:t>postanowień</w:t>
      </w:r>
      <w:r w:rsidRPr="001B392F">
        <w:rPr>
          <w:rFonts w:ascii="Arial Narrow" w:hAnsi="Arial Narrow" w:cs="Arial"/>
          <w:color w:val="auto"/>
          <w:sz w:val="20"/>
        </w:rPr>
        <w:t xml:space="preserve"> art. 36a ust.5.</w:t>
      </w:r>
      <w:r w:rsidR="005E5CFE" w:rsidRPr="001B392F">
        <w:rPr>
          <w:rFonts w:ascii="Arial Narrow" w:hAnsi="Arial Narrow" w:cs="Arial"/>
          <w:color w:val="auto"/>
          <w:sz w:val="20"/>
        </w:rPr>
        <w:t xml:space="preserve"> Ustawy</w:t>
      </w:r>
      <w:r w:rsidRPr="001B392F">
        <w:rPr>
          <w:rFonts w:ascii="Arial Narrow" w:hAnsi="Arial Narrow" w:cs="Arial"/>
          <w:color w:val="auto"/>
          <w:sz w:val="20"/>
        </w:rPr>
        <w:t xml:space="preserve"> Prawo Budowlane bez </w:t>
      </w:r>
      <w:r w:rsidR="005E5CFE" w:rsidRPr="001B392F">
        <w:rPr>
          <w:rFonts w:ascii="Arial Narrow" w:hAnsi="Arial Narrow" w:cs="Arial"/>
          <w:color w:val="auto"/>
          <w:sz w:val="20"/>
        </w:rPr>
        <w:t>konieczności</w:t>
      </w:r>
      <w:r w:rsidRPr="001B392F">
        <w:rPr>
          <w:rFonts w:ascii="Arial Narrow" w:hAnsi="Arial Narrow" w:cs="Arial"/>
          <w:color w:val="auto"/>
          <w:sz w:val="20"/>
        </w:rPr>
        <w:t xml:space="preserve"> zmiany w pozwoleniu na </w:t>
      </w:r>
      <w:r w:rsidR="005E5CFE" w:rsidRPr="001B392F">
        <w:rPr>
          <w:rFonts w:ascii="Arial Narrow" w:hAnsi="Arial Narrow" w:cs="Arial"/>
          <w:color w:val="auto"/>
          <w:sz w:val="20"/>
        </w:rPr>
        <w:t>budowę</w:t>
      </w:r>
      <w:r w:rsidRPr="001B392F">
        <w:rPr>
          <w:rFonts w:ascii="Arial Narrow" w:hAnsi="Arial Narrow" w:cs="Arial"/>
          <w:color w:val="auto"/>
          <w:sz w:val="20"/>
        </w:rPr>
        <w:t>.</w:t>
      </w:r>
      <w:r w:rsidR="003D7C5E" w:rsidRPr="001B392F">
        <w:rPr>
          <w:rFonts w:ascii="Arial Narrow" w:hAnsi="Arial Narrow" w:cs="Arial"/>
          <w:color w:val="auto"/>
          <w:sz w:val="20"/>
        </w:rPr>
        <w:t xml:space="preserve"> </w:t>
      </w:r>
    </w:p>
    <w:p w14:paraId="69FA9443" w14:textId="77777777" w:rsidR="00E80C6A" w:rsidRPr="001B392F" w:rsidRDefault="003D7C5E" w:rsidP="001E66F9">
      <w:pPr>
        <w:pStyle w:val="StylStandardaciskiArial11ptCzerwonyWyjustowany"/>
        <w:rPr>
          <w:rFonts w:ascii="Arial Narrow" w:hAnsi="Arial Narrow" w:cs="Arial"/>
          <w:b/>
          <w:bCs/>
          <w:color w:val="auto"/>
          <w:sz w:val="20"/>
        </w:rPr>
      </w:pPr>
      <w:r w:rsidRPr="001B392F">
        <w:rPr>
          <w:rFonts w:ascii="Arial Narrow" w:hAnsi="Arial Narrow" w:cs="Arial"/>
          <w:b/>
          <w:bCs/>
          <w:color w:val="auto"/>
          <w:sz w:val="20"/>
        </w:rPr>
        <w:t>Wszelkie zmiany przy realizacji uzgodni</w:t>
      </w:r>
      <w:r w:rsidRPr="001B392F">
        <w:rPr>
          <w:rFonts w:ascii="Arial Narrow" w:hAnsi="Arial Narrow" w:cs="Arial,Bold"/>
          <w:b/>
          <w:bCs/>
          <w:color w:val="auto"/>
          <w:sz w:val="20"/>
        </w:rPr>
        <w:t xml:space="preserve">ć </w:t>
      </w:r>
      <w:r w:rsidRPr="001B392F">
        <w:rPr>
          <w:rFonts w:ascii="Arial Narrow" w:hAnsi="Arial Narrow" w:cs="Arial"/>
          <w:b/>
          <w:bCs/>
          <w:color w:val="auto"/>
          <w:sz w:val="20"/>
        </w:rPr>
        <w:t>z autorem projektu.</w:t>
      </w:r>
    </w:p>
    <w:p w14:paraId="4D16BB96" w14:textId="77777777" w:rsidR="006C33A5" w:rsidRPr="001B392F" w:rsidRDefault="006C33A5" w:rsidP="00E6282C">
      <w:pPr>
        <w:pStyle w:val="Nagwek1"/>
      </w:pPr>
      <w:bookmarkStart w:id="116" w:name="_Toc72364962"/>
      <w:r w:rsidRPr="001B392F">
        <w:t>UWAGI KOŃCOWE:</w:t>
      </w:r>
      <w:bookmarkEnd w:id="116"/>
    </w:p>
    <w:p w14:paraId="7C273CE2" w14:textId="77777777" w:rsidR="006C33A5" w:rsidRPr="001B392F" w:rsidRDefault="006C33A5"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Wszelkie wątpliwości przyszłego wykonawcy winny być wyjaśnione przed złożeniem oferty. Zamienne rozwiązania techniczne zaproponowane przez wykonawcę robót powinny być uzgodnione z Inwestorem i projektantem. </w:t>
      </w:r>
    </w:p>
    <w:p w14:paraId="0857B0AD" w14:textId="77777777" w:rsidR="006C33A5" w:rsidRPr="001B392F" w:rsidRDefault="006C33A5"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Wszystkie roboty budowlane i instalacyjne wykonać pod ścisłym nadzorem technicznym specjalistów poszczególnych branż, zgodnie z PN Budowlaną i obowiązującymi przepisami budowlanymi oraz zgodnie ze sztuką budowlaną. </w:t>
      </w:r>
    </w:p>
    <w:p w14:paraId="27219904" w14:textId="77777777" w:rsidR="006C33A5" w:rsidRPr="001B392F" w:rsidRDefault="006C33A5"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Wszystkie zastosowane materiały budowlane powinny posiadać odpowiednie atesty i świadectwa dopuszczenia do stosowania w budownictwie mieszkaniowym ogólnym oraz powinny posiadać parametry równe bądź lepsze od podanych w projekcie.</w:t>
      </w:r>
    </w:p>
    <w:p w14:paraId="4EF802D2" w14:textId="77777777" w:rsidR="006C33A5" w:rsidRPr="001B392F" w:rsidRDefault="006C33A5"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Producent zastosowanego systemu ociepleń musi posiadać atest PZH oraz Aprobatę Techniczna ITB na produkty będące jego składowymi. Wymagana odporność warstwy wyprawy elewacji / powłoka malarska / na zagrożenia porażenia biologicznego - udokumentowana certyfikatem Ministra Zdrowia.</w:t>
      </w:r>
    </w:p>
    <w:p w14:paraId="1B91205C" w14:textId="77777777" w:rsidR="006C33A5" w:rsidRPr="001B392F" w:rsidRDefault="006C33A5"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Przed rozpoczęciem robót budowlanych, prac remontowych – dokonać pomiarów z natury.</w:t>
      </w:r>
    </w:p>
    <w:p w14:paraId="29933CBE" w14:textId="77777777" w:rsidR="006C33A5" w:rsidRPr="001B392F" w:rsidRDefault="006C33A5"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W trakcie inwentaryzacji budynku w okresie zimowym nie stwierdzono gniazdowania ptaków. Przed przystąpieniem do wykonywania robót budowlanych należy dokonać przeglądu budynku pod kątem ewentualnego występowania potencjalnych miejsc lęgowych ptactwa oraz nietoperzy i ich schronień w budynkach objętych termomodernizacją. W przypadku stwierdzenia siedlisk ptactwa czy nietoperzy należy zastosować się do obowiązujących przepisów w zakresie ochrony. </w:t>
      </w:r>
    </w:p>
    <w:p w14:paraId="108E1E44" w14:textId="77777777" w:rsidR="007779FD" w:rsidRPr="001B392F" w:rsidRDefault="007779FD" w:rsidP="001E66F9">
      <w:pPr>
        <w:pStyle w:val="StylStandardaciskiArial11ptCzerwonyWyjustowany"/>
        <w:rPr>
          <w:rFonts w:ascii="Arial Narrow" w:hAnsi="Arial Narrow" w:cs="Arial"/>
          <w:color w:val="auto"/>
          <w:sz w:val="20"/>
        </w:rPr>
      </w:pPr>
      <w:r w:rsidRPr="001B392F">
        <w:rPr>
          <w:rFonts w:ascii="Arial Narrow" w:hAnsi="Arial Narrow" w:cs="Arial"/>
          <w:color w:val="auto"/>
          <w:sz w:val="20"/>
        </w:rPr>
        <w:t xml:space="preserve">Ocieplenie budynku zmienia charakterystykę cieplno-wilgotnościową pomieszczeń. Należy zwrócić uwagę </w:t>
      </w:r>
      <w:r w:rsidR="00B7268D" w:rsidRPr="001B392F">
        <w:rPr>
          <w:rFonts w:ascii="Arial Narrow" w:hAnsi="Arial Narrow" w:cs="Arial"/>
          <w:color w:val="auto"/>
          <w:sz w:val="20"/>
        </w:rPr>
        <w:t xml:space="preserve">mieszkańcom </w:t>
      </w:r>
      <w:r w:rsidRPr="001B392F">
        <w:rPr>
          <w:rFonts w:ascii="Arial Narrow" w:hAnsi="Arial Narrow" w:cs="Arial"/>
          <w:color w:val="auto"/>
          <w:sz w:val="20"/>
        </w:rPr>
        <w:t xml:space="preserve">na stałe rozszczelnienie </w:t>
      </w:r>
      <w:r w:rsidR="00B7268D" w:rsidRPr="001B392F">
        <w:rPr>
          <w:rFonts w:ascii="Arial Narrow" w:hAnsi="Arial Narrow" w:cs="Arial"/>
          <w:color w:val="auto"/>
          <w:sz w:val="20"/>
        </w:rPr>
        <w:t xml:space="preserve">plastikowej </w:t>
      </w:r>
      <w:r w:rsidRPr="001B392F">
        <w:rPr>
          <w:rFonts w:ascii="Arial Narrow" w:hAnsi="Arial Narrow" w:cs="Arial"/>
          <w:color w:val="auto"/>
          <w:sz w:val="20"/>
        </w:rPr>
        <w:t>stolarki okiennej mieszkań, piwnic i klatki schodowej, gdyż w przeciwnym wypadku może następować zwiększenie wilgotności w pomieszczeniach, co w skrajnych wypadkach może doprowadzić do pojawienia się ognisk grzybowych w pomieszczeniach.</w:t>
      </w:r>
    </w:p>
    <w:p w14:paraId="372BD6FE" w14:textId="77777777" w:rsidR="007825E9" w:rsidRPr="001B392F" w:rsidRDefault="007825E9">
      <w:r w:rsidRPr="001B392F">
        <w:br w:type="page"/>
      </w:r>
    </w:p>
    <w:p w14:paraId="27E3A245" w14:textId="77777777" w:rsidR="009D6536" w:rsidRPr="001B392F" w:rsidRDefault="009D6536"/>
    <w:p w14:paraId="62D4FC4B" w14:textId="77777777" w:rsidR="001A41E6" w:rsidRPr="001B392F" w:rsidRDefault="001A41E6" w:rsidP="001E66F9">
      <w:pPr>
        <w:pStyle w:val="StylStandardaciskiArial11ptCzerwonyWyjustowany"/>
        <w:ind w:left="5760" w:firstLine="720"/>
        <w:rPr>
          <w:rFonts w:ascii="Arial Narrow" w:hAnsi="Arial Narrow"/>
          <w:color w:val="auto"/>
          <w:sz w:val="20"/>
        </w:rPr>
      </w:pPr>
    </w:p>
    <w:p w14:paraId="1FDFB12D" w14:textId="77777777" w:rsidR="006C6188" w:rsidRPr="001B392F" w:rsidRDefault="006C6188" w:rsidP="00E6282C">
      <w:pPr>
        <w:pStyle w:val="Nagwek1"/>
      </w:pPr>
      <w:bookmarkStart w:id="117" w:name="_Toc72364963"/>
      <w:r w:rsidRPr="001B392F">
        <w:t>IN</w:t>
      </w:r>
      <w:r w:rsidR="009D6536" w:rsidRPr="001B392F">
        <w:t>F</w:t>
      </w:r>
      <w:r w:rsidRPr="001B392F">
        <w:t>ORMACJA DOT. BEZPIECZEŃSTWA I OCHRONY ZDROWIA</w:t>
      </w:r>
      <w:bookmarkEnd w:id="117"/>
    </w:p>
    <w:p w14:paraId="639CBC59" w14:textId="77777777" w:rsidR="00B9719C" w:rsidRPr="001B392F" w:rsidRDefault="00C45FC0" w:rsidP="00E6282C">
      <w:pPr>
        <w:pStyle w:val="Nagwek2"/>
      </w:pPr>
      <w:bookmarkStart w:id="118" w:name="_Toc72364964"/>
      <w:r w:rsidRPr="001B392F">
        <w:t>Strona tytułowa</w:t>
      </w:r>
      <w:bookmarkEnd w:id="118"/>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386"/>
      </w:tblGrid>
      <w:tr w:rsidR="006C6188" w:rsidRPr="001B392F" w14:paraId="35373AC9" w14:textId="77777777" w:rsidTr="000C5E8D">
        <w:trPr>
          <w:trHeight w:val="514"/>
        </w:trPr>
        <w:tc>
          <w:tcPr>
            <w:tcW w:w="3828" w:type="dxa"/>
            <w:vAlign w:val="center"/>
          </w:tcPr>
          <w:p w14:paraId="0EF29A98" w14:textId="77777777" w:rsidR="006C6188" w:rsidRPr="001B392F" w:rsidRDefault="006C6188" w:rsidP="001E66F9">
            <w:pPr>
              <w:pStyle w:val="Tekstpodstawowy"/>
              <w:spacing w:before="120" w:line="240" w:lineRule="auto"/>
              <w:ind w:left="72"/>
              <w:rPr>
                <w:rFonts w:ascii="Arial Narrow" w:hAnsi="Arial Narrow" w:cs="Arial"/>
                <w:sz w:val="20"/>
              </w:rPr>
            </w:pPr>
            <w:r w:rsidRPr="001B392F">
              <w:rPr>
                <w:rFonts w:ascii="Arial Narrow" w:hAnsi="Arial Narrow" w:cs="Arial"/>
                <w:sz w:val="20"/>
              </w:rPr>
              <w:t>Nazwa i adres obiektu budowlanego</w:t>
            </w:r>
          </w:p>
        </w:tc>
        <w:tc>
          <w:tcPr>
            <w:tcW w:w="5386" w:type="dxa"/>
            <w:vAlign w:val="center"/>
          </w:tcPr>
          <w:p w14:paraId="0C218127" w14:textId="55FF05F9" w:rsidR="006C6188" w:rsidRPr="001B392F" w:rsidRDefault="00183104" w:rsidP="001E66F9">
            <w:pPr>
              <w:pStyle w:val="StylStandardaciskiArial11ptCzerwonyWyjustowany"/>
              <w:jc w:val="left"/>
              <w:rPr>
                <w:rFonts w:ascii="Arial Narrow" w:hAnsi="Arial Narrow" w:cs="Arial"/>
                <w:b/>
                <w:color w:val="auto"/>
                <w:sz w:val="20"/>
              </w:rPr>
            </w:pPr>
            <w:r>
              <w:rPr>
                <w:rFonts w:ascii="Arial Narrow" w:hAnsi="Arial Narrow" w:cs="Arial"/>
                <w:b/>
                <w:color w:val="auto"/>
                <w:sz w:val="20"/>
              </w:rPr>
              <w:t xml:space="preserve">PRZEBUDOWA I </w:t>
            </w:r>
            <w:r w:rsidR="00E6282C">
              <w:rPr>
                <w:rFonts w:ascii="Arial Narrow" w:hAnsi="Arial Narrow" w:cs="Arial"/>
                <w:b/>
                <w:color w:val="auto"/>
                <w:sz w:val="20"/>
              </w:rPr>
              <w:t>DOCIEPLENIE</w:t>
            </w:r>
            <w:r w:rsidR="00B256AB" w:rsidRPr="001B392F">
              <w:rPr>
                <w:rFonts w:ascii="Arial Narrow" w:hAnsi="Arial Narrow" w:cs="Arial"/>
                <w:b/>
                <w:color w:val="auto"/>
                <w:sz w:val="20"/>
              </w:rPr>
              <w:t xml:space="preserve"> </w:t>
            </w:r>
            <w:r w:rsidR="00367946" w:rsidRPr="001B392F">
              <w:rPr>
                <w:rFonts w:ascii="Arial Narrow" w:hAnsi="Arial Narrow" w:cs="Arial"/>
                <w:b/>
                <w:color w:val="auto"/>
                <w:sz w:val="20"/>
              </w:rPr>
              <w:t>BUDYNKU WIELORODZINNEGO</w:t>
            </w:r>
          </w:p>
          <w:p w14:paraId="7C647707" w14:textId="77777777" w:rsidR="00550A19" w:rsidRPr="001B392F" w:rsidRDefault="008B64E6" w:rsidP="005968EB">
            <w:pPr>
              <w:pStyle w:val="StylStandardaciskiArial11ptCzerwonyWyjustowany"/>
              <w:rPr>
                <w:rFonts w:ascii="Arial Narrow" w:hAnsi="Arial Narrow" w:cs="Arial"/>
                <w:color w:val="auto"/>
                <w:sz w:val="20"/>
              </w:rPr>
            </w:pPr>
            <w:r w:rsidRPr="001B392F">
              <w:rPr>
                <w:rFonts w:ascii="Arial Narrow" w:hAnsi="Arial Narrow" w:cs="Arial"/>
                <w:color w:val="auto"/>
                <w:sz w:val="20"/>
              </w:rPr>
              <w:t>67-200 Głogów</w:t>
            </w:r>
            <w:r w:rsidR="00550A19" w:rsidRPr="001B392F">
              <w:rPr>
                <w:rFonts w:ascii="Arial Narrow" w:hAnsi="Arial Narrow" w:cs="Arial"/>
                <w:color w:val="auto"/>
                <w:sz w:val="20"/>
              </w:rPr>
              <w:t xml:space="preserve"> </w:t>
            </w:r>
            <w:r w:rsidR="00A32EE0" w:rsidRPr="001B392F">
              <w:rPr>
                <w:rFonts w:ascii="Arial Narrow" w:hAnsi="Arial Narrow" w:cs="Arial"/>
                <w:color w:val="auto"/>
                <w:sz w:val="20"/>
              </w:rPr>
              <w:t xml:space="preserve">ul. </w:t>
            </w:r>
            <w:r w:rsidR="005968EB">
              <w:rPr>
                <w:rFonts w:ascii="Arial Narrow" w:hAnsi="Arial Narrow" w:cs="Arial"/>
                <w:color w:val="auto"/>
                <w:sz w:val="20"/>
              </w:rPr>
              <w:t>Sikorskiego 24</w:t>
            </w:r>
          </w:p>
        </w:tc>
      </w:tr>
      <w:tr w:rsidR="006C6188" w:rsidRPr="001B392F" w14:paraId="1D321CC1" w14:textId="77777777" w:rsidTr="000C5E8D">
        <w:trPr>
          <w:trHeight w:val="540"/>
        </w:trPr>
        <w:tc>
          <w:tcPr>
            <w:tcW w:w="3828" w:type="dxa"/>
            <w:vAlign w:val="center"/>
          </w:tcPr>
          <w:p w14:paraId="22D6F295" w14:textId="77777777" w:rsidR="006C6188" w:rsidRPr="001B392F" w:rsidRDefault="006C6188" w:rsidP="001E66F9">
            <w:pPr>
              <w:pStyle w:val="Tekstpodstawowy"/>
              <w:spacing w:before="120" w:line="240" w:lineRule="auto"/>
              <w:ind w:left="72"/>
              <w:rPr>
                <w:rFonts w:ascii="Arial Narrow" w:hAnsi="Arial Narrow" w:cs="Arial"/>
                <w:sz w:val="20"/>
              </w:rPr>
            </w:pPr>
            <w:r w:rsidRPr="001B392F">
              <w:rPr>
                <w:rFonts w:ascii="Arial Narrow" w:hAnsi="Arial Narrow" w:cs="Arial"/>
                <w:sz w:val="20"/>
              </w:rPr>
              <w:t>Nazwa i adres inwestora</w:t>
            </w:r>
          </w:p>
        </w:tc>
        <w:tc>
          <w:tcPr>
            <w:tcW w:w="5386" w:type="dxa"/>
            <w:vAlign w:val="center"/>
          </w:tcPr>
          <w:p w14:paraId="2B25157F" w14:textId="77777777" w:rsidR="00465DCA" w:rsidRDefault="005B09CE" w:rsidP="001E66F9">
            <w:pPr>
              <w:pStyle w:val="NormalnyWeb"/>
              <w:spacing w:before="120" w:beforeAutospacing="0" w:after="0" w:afterAutospacing="0"/>
              <w:rPr>
                <w:rFonts w:cs="Arial"/>
                <w:sz w:val="20"/>
              </w:rPr>
            </w:pPr>
            <w:r w:rsidRPr="001B392F">
              <w:rPr>
                <w:rFonts w:cs="Arial"/>
                <w:sz w:val="20"/>
                <w:szCs w:val="20"/>
              </w:rPr>
              <w:t xml:space="preserve">Wspólnota Mieszkaniowa nieruchomości przy </w:t>
            </w:r>
            <w:r w:rsidR="00A32EE0" w:rsidRPr="001B392F">
              <w:rPr>
                <w:rFonts w:cs="Arial"/>
                <w:sz w:val="20"/>
                <w:szCs w:val="20"/>
              </w:rPr>
              <w:t xml:space="preserve">ul. </w:t>
            </w:r>
            <w:r w:rsidR="005968EB">
              <w:rPr>
                <w:rFonts w:cs="Arial"/>
                <w:sz w:val="20"/>
              </w:rPr>
              <w:t>Sikorskiego 24</w:t>
            </w:r>
          </w:p>
          <w:p w14:paraId="48B67B08" w14:textId="77777777" w:rsidR="005B09CE" w:rsidRPr="001B392F" w:rsidRDefault="005968EB" w:rsidP="001E66F9">
            <w:pPr>
              <w:pStyle w:val="NormalnyWeb"/>
              <w:spacing w:before="120" w:beforeAutospacing="0" w:after="0" w:afterAutospacing="0"/>
              <w:rPr>
                <w:rFonts w:cs="Arial"/>
                <w:sz w:val="20"/>
                <w:szCs w:val="20"/>
              </w:rPr>
            </w:pPr>
            <w:r>
              <w:rPr>
                <w:rFonts w:cs="Arial"/>
                <w:sz w:val="20"/>
              </w:rPr>
              <w:t xml:space="preserve"> </w:t>
            </w:r>
            <w:r w:rsidR="002D5691" w:rsidRPr="001B392F">
              <w:rPr>
                <w:rFonts w:cs="Arial"/>
                <w:sz w:val="20"/>
                <w:szCs w:val="20"/>
              </w:rPr>
              <w:t>w</w:t>
            </w:r>
            <w:r w:rsidR="005B09CE" w:rsidRPr="001B392F">
              <w:rPr>
                <w:rFonts w:cs="Arial"/>
                <w:sz w:val="20"/>
                <w:szCs w:val="20"/>
              </w:rPr>
              <w:t xml:space="preserve"> </w:t>
            </w:r>
            <w:r w:rsidR="006575A5" w:rsidRPr="001B392F">
              <w:rPr>
                <w:rFonts w:cs="Arial"/>
                <w:sz w:val="20"/>
                <w:szCs w:val="20"/>
              </w:rPr>
              <w:t>Głogowie</w:t>
            </w:r>
          </w:p>
          <w:p w14:paraId="1B9AD034" w14:textId="77777777" w:rsidR="006C6188" w:rsidRPr="001B392F" w:rsidRDefault="006575A5" w:rsidP="001E66F9">
            <w:pPr>
              <w:pStyle w:val="NormalnyWeb"/>
              <w:framePr w:hSpace="141" w:wrap="around" w:vAnchor="text" w:hAnchor="margin" w:y="-27"/>
              <w:spacing w:before="120" w:beforeAutospacing="0" w:after="0" w:afterAutospacing="0"/>
              <w:rPr>
                <w:rFonts w:cs="Arial"/>
                <w:sz w:val="20"/>
                <w:szCs w:val="20"/>
              </w:rPr>
            </w:pPr>
            <w:r w:rsidRPr="001B392F">
              <w:rPr>
                <w:rFonts w:cs="Arial"/>
                <w:sz w:val="20"/>
                <w:szCs w:val="20"/>
              </w:rPr>
              <w:t xml:space="preserve">67-200 Głogów, ul. </w:t>
            </w:r>
            <w:r w:rsidR="007911F2" w:rsidRPr="001B392F">
              <w:rPr>
                <w:rFonts w:cs="Arial"/>
                <w:sz w:val="20"/>
                <w:szCs w:val="20"/>
              </w:rPr>
              <w:t xml:space="preserve"> </w:t>
            </w:r>
            <w:r w:rsidR="005968EB">
              <w:rPr>
                <w:rFonts w:cs="Arial"/>
                <w:sz w:val="20"/>
              </w:rPr>
              <w:t xml:space="preserve"> Sikorskiego 24</w:t>
            </w:r>
          </w:p>
        </w:tc>
      </w:tr>
      <w:tr w:rsidR="006C6188" w:rsidRPr="001B392F" w14:paraId="15D67811" w14:textId="77777777" w:rsidTr="000C5E8D">
        <w:trPr>
          <w:trHeight w:val="527"/>
        </w:trPr>
        <w:tc>
          <w:tcPr>
            <w:tcW w:w="3828" w:type="dxa"/>
            <w:vAlign w:val="center"/>
          </w:tcPr>
          <w:p w14:paraId="2685E4FE" w14:textId="77777777" w:rsidR="006C6188" w:rsidRPr="001B392F" w:rsidRDefault="006C6188" w:rsidP="001E66F9">
            <w:pPr>
              <w:pStyle w:val="Tekstpodstawowy"/>
              <w:spacing w:before="120" w:line="240" w:lineRule="auto"/>
              <w:ind w:left="72"/>
              <w:rPr>
                <w:rFonts w:ascii="Arial Narrow" w:hAnsi="Arial Narrow" w:cs="Arial"/>
                <w:sz w:val="20"/>
              </w:rPr>
            </w:pPr>
            <w:r w:rsidRPr="001B392F">
              <w:rPr>
                <w:rFonts w:ascii="Arial Narrow" w:hAnsi="Arial Narrow" w:cs="Arial"/>
                <w:sz w:val="20"/>
              </w:rPr>
              <w:t>Imię i nazwisko oraz adres projektanta, sporządzającego informację</w:t>
            </w:r>
          </w:p>
        </w:tc>
        <w:tc>
          <w:tcPr>
            <w:tcW w:w="5386" w:type="dxa"/>
            <w:vAlign w:val="center"/>
          </w:tcPr>
          <w:p w14:paraId="79AEA5AF" w14:textId="77777777" w:rsidR="006C6188" w:rsidRPr="001B392F" w:rsidRDefault="007911F2" w:rsidP="001E66F9">
            <w:pPr>
              <w:pStyle w:val="Tekstpodstawowy2"/>
              <w:spacing w:before="120" w:after="0" w:line="240" w:lineRule="auto"/>
              <w:ind w:left="72"/>
              <w:jc w:val="both"/>
              <w:rPr>
                <w:rFonts w:cs="Arial"/>
              </w:rPr>
            </w:pPr>
            <w:r w:rsidRPr="001B392F">
              <w:rPr>
                <w:rFonts w:cs="Arial"/>
              </w:rPr>
              <w:t>Anna</w:t>
            </w:r>
            <w:r w:rsidR="006C6188" w:rsidRPr="001B392F">
              <w:rPr>
                <w:rFonts w:cs="Arial"/>
              </w:rPr>
              <w:t xml:space="preserve"> Horwat</w:t>
            </w:r>
          </w:p>
          <w:p w14:paraId="3C171A5E" w14:textId="77777777" w:rsidR="00B9719C" w:rsidRPr="001B392F" w:rsidRDefault="00B9719C" w:rsidP="001E66F9">
            <w:pPr>
              <w:tabs>
                <w:tab w:val="left" w:pos="3060"/>
              </w:tabs>
              <w:spacing w:before="120"/>
              <w:ind w:left="72"/>
              <w:jc w:val="both"/>
              <w:rPr>
                <w:rFonts w:cs="Arial"/>
              </w:rPr>
            </w:pPr>
            <w:r w:rsidRPr="001B392F">
              <w:rPr>
                <w:rFonts w:cs="Arial"/>
              </w:rPr>
              <w:t>HORWAT-ARCHITEKCI s.c.</w:t>
            </w:r>
          </w:p>
          <w:p w14:paraId="5D5B6249" w14:textId="77777777" w:rsidR="006C6188" w:rsidRPr="001B392F" w:rsidRDefault="00B9719C" w:rsidP="001E66F9">
            <w:pPr>
              <w:pStyle w:val="Tekstpodstawowy2"/>
              <w:spacing w:before="120" w:after="0" w:line="240" w:lineRule="auto"/>
              <w:ind w:left="72"/>
              <w:jc w:val="both"/>
              <w:rPr>
                <w:rFonts w:cs="Arial"/>
              </w:rPr>
            </w:pPr>
            <w:r w:rsidRPr="001B392F">
              <w:rPr>
                <w:rFonts w:cs="Arial"/>
              </w:rPr>
              <w:t xml:space="preserve">50-369 </w:t>
            </w:r>
            <w:r w:rsidR="007911F2" w:rsidRPr="001B392F">
              <w:rPr>
                <w:rFonts w:cs="Arial"/>
              </w:rPr>
              <w:t>Wrocław</w:t>
            </w:r>
            <w:r w:rsidRPr="001B392F">
              <w:rPr>
                <w:rFonts w:cs="Arial"/>
              </w:rPr>
              <w:t>, ul. Marii Skłodowskiej Curie 65/2</w:t>
            </w:r>
          </w:p>
        </w:tc>
      </w:tr>
    </w:tbl>
    <w:p w14:paraId="5FC8ED14" w14:textId="77777777" w:rsidR="009E2456" w:rsidRPr="001B392F" w:rsidRDefault="009E2456" w:rsidP="001E66F9">
      <w:pPr>
        <w:pStyle w:val="Tekstpodstawowy"/>
        <w:spacing w:before="120" w:line="240" w:lineRule="auto"/>
        <w:ind w:left="284"/>
        <w:rPr>
          <w:rFonts w:ascii="Arial Narrow" w:hAnsi="Arial Narrow" w:cs="Arial"/>
          <w:sz w:val="20"/>
        </w:rPr>
      </w:pPr>
    </w:p>
    <w:p w14:paraId="3A3C0E5A" w14:textId="77777777" w:rsidR="00BD1512" w:rsidRPr="001B392F" w:rsidRDefault="009E2456" w:rsidP="001E66F9">
      <w:pPr>
        <w:pStyle w:val="Tekstpodstawowy"/>
        <w:spacing w:before="120" w:line="240" w:lineRule="auto"/>
        <w:ind w:left="284"/>
        <w:rPr>
          <w:rFonts w:ascii="Arial Narrow" w:hAnsi="Arial Narrow" w:cs="Arial"/>
          <w:sz w:val="20"/>
        </w:rPr>
      </w:pPr>
      <w:r w:rsidRPr="001B392F">
        <w:rPr>
          <w:rFonts w:ascii="Arial Narrow" w:hAnsi="Arial Narrow" w:cs="Arial"/>
          <w:sz w:val="20"/>
        </w:rPr>
        <w:br w:type="page"/>
      </w:r>
    </w:p>
    <w:p w14:paraId="2CFF76BA" w14:textId="77777777" w:rsidR="006C6188" w:rsidRPr="001B392F" w:rsidRDefault="006C6188" w:rsidP="00E6282C">
      <w:pPr>
        <w:pStyle w:val="Nagwek2"/>
      </w:pPr>
      <w:bookmarkStart w:id="119" w:name="_Toc72364965"/>
      <w:r w:rsidRPr="001B392F">
        <w:lastRenderedPageBreak/>
        <w:t>część opisowa</w:t>
      </w:r>
      <w:bookmarkEnd w:id="119"/>
    </w:p>
    <w:p w14:paraId="5F7A83DA" w14:textId="77777777" w:rsidR="00C45FC0" w:rsidRPr="001B392F" w:rsidRDefault="00C45FC0" w:rsidP="001E66F9">
      <w:pPr>
        <w:spacing w:before="120"/>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28"/>
        <w:gridCol w:w="5386"/>
      </w:tblGrid>
      <w:tr w:rsidR="005968EB" w:rsidRPr="00822608" w14:paraId="0B2706A2" w14:textId="77777777" w:rsidTr="00B11A77">
        <w:trPr>
          <w:trHeight w:val="921"/>
        </w:trPr>
        <w:tc>
          <w:tcPr>
            <w:tcW w:w="3828" w:type="dxa"/>
            <w:vAlign w:val="center"/>
          </w:tcPr>
          <w:p w14:paraId="7A212A91"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Zakres robót dla całego zamierzenia budowlanego oraz kolejność realizacji poszczególnych obiektów;</w:t>
            </w:r>
          </w:p>
        </w:tc>
        <w:tc>
          <w:tcPr>
            <w:tcW w:w="5386" w:type="dxa"/>
            <w:vAlign w:val="center"/>
          </w:tcPr>
          <w:p w14:paraId="656AFDDA"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Docieplenie elewacji</w:t>
            </w:r>
          </w:p>
          <w:p w14:paraId="549973BA" w14:textId="77777777" w:rsidR="005968EB"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 xml:space="preserve">Docieplenie stropodachu </w:t>
            </w:r>
            <w:r>
              <w:rPr>
                <w:rFonts w:ascii="Arial Narrow" w:hAnsi="Arial Narrow" w:cs="Arial"/>
                <w:sz w:val="20"/>
              </w:rPr>
              <w:t>nie</w:t>
            </w:r>
            <w:r w:rsidRPr="00822608">
              <w:rPr>
                <w:rFonts w:ascii="Arial Narrow" w:hAnsi="Arial Narrow" w:cs="Arial"/>
                <w:sz w:val="20"/>
              </w:rPr>
              <w:t>wentylowanego</w:t>
            </w:r>
          </w:p>
          <w:p w14:paraId="771191EA" w14:textId="77777777" w:rsidR="005968EB" w:rsidRDefault="005968EB" w:rsidP="00B11A77">
            <w:pPr>
              <w:pStyle w:val="Tekstpodstawowy"/>
              <w:spacing w:before="120" w:line="240" w:lineRule="auto"/>
              <w:ind w:left="72"/>
              <w:contextualSpacing/>
              <w:rPr>
                <w:rFonts w:ascii="Arial Narrow" w:hAnsi="Arial Narrow" w:cs="Arial"/>
                <w:sz w:val="20"/>
              </w:rPr>
            </w:pPr>
            <w:r>
              <w:rPr>
                <w:rFonts w:ascii="Arial Narrow" w:hAnsi="Arial Narrow" w:cs="Arial"/>
                <w:sz w:val="20"/>
              </w:rPr>
              <w:t>Docieplenie stropu piwnic</w:t>
            </w:r>
          </w:p>
          <w:p w14:paraId="1DF9971D" w14:textId="06B69A79" w:rsidR="00183104" w:rsidRPr="00822608" w:rsidRDefault="00183104" w:rsidP="00B11A77">
            <w:pPr>
              <w:pStyle w:val="Tekstpodstawowy"/>
              <w:spacing w:before="120" w:line="240" w:lineRule="auto"/>
              <w:ind w:left="72"/>
              <w:contextualSpacing/>
              <w:rPr>
                <w:rFonts w:ascii="Arial Narrow" w:hAnsi="Arial Narrow" w:cs="Arial"/>
                <w:sz w:val="20"/>
              </w:rPr>
            </w:pPr>
            <w:r>
              <w:rPr>
                <w:rFonts w:ascii="Arial Narrow" w:hAnsi="Arial Narrow" w:cs="Arial"/>
                <w:sz w:val="20"/>
              </w:rPr>
              <w:t>Przebudowa przegród zewnętrznych.</w:t>
            </w:r>
          </w:p>
        </w:tc>
      </w:tr>
      <w:tr w:rsidR="005968EB" w:rsidRPr="00822608" w14:paraId="4FE8D245" w14:textId="77777777" w:rsidTr="00B11A77">
        <w:trPr>
          <w:trHeight w:val="411"/>
        </w:trPr>
        <w:tc>
          <w:tcPr>
            <w:tcW w:w="3828" w:type="dxa"/>
            <w:vAlign w:val="center"/>
          </w:tcPr>
          <w:p w14:paraId="7336392F"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Wykaz istniejących obiektów budowla</w:t>
            </w:r>
            <w:r w:rsidRPr="00822608">
              <w:rPr>
                <w:rFonts w:ascii="Arial Narrow" w:hAnsi="Arial Narrow" w:cs="Arial"/>
                <w:sz w:val="20"/>
              </w:rPr>
              <w:softHyphen/>
              <w:t>nych;</w:t>
            </w:r>
          </w:p>
        </w:tc>
        <w:tc>
          <w:tcPr>
            <w:tcW w:w="5386" w:type="dxa"/>
            <w:vAlign w:val="center"/>
          </w:tcPr>
          <w:p w14:paraId="023CB318" w14:textId="77777777" w:rsidR="005968EB" w:rsidRPr="00822608" w:rsidRDefault="005968EB" w:rsidP="00B11A77">
            <w:pPr>
              <w:pStyle w:val="Tekstpodstawowy"/>
              <w:spacing w:before="120" w:line="240" w:lineRule="auto"/>
              <w:contextualSpacing/>
              <w:rPr>
                <w:rFonts w:ascii="Arial Narrow" w:hAnsi="Arial Narrow" w:cs="Arial"/>
                <w:sz w:val="20"/>
              </w:rPr>
            </w:pPr>
            <w:r w:rsidRPr="00822608">
              <w:rPr>
                <w:rFonts w:ascii="Arial Narrow" w:hAnsi="Arial Narrow" w:cs="Arial"/>
                <w:sz w:val="20"/>
              </w:rPr>
              <w:t xml:space="preserve"> </w:t>
            </w:r>
          </w:p>
          <w:p w14:paraId="6DAF4C4C" w14:textId="77777777" w:rsidR="005968EB" w:rsidRPr="00822608" w:rsidRDefault="005968EB" w:rsidP="00B11A77">
            <w:pPr>
              <w:pStyle w:val="Tekstpodstawowy"/>
              <w:spacing w:before="120" w:line="240" w:lineRule="auto"/>
              <w:contextualSpacing/>
              <w:rPr>
                <w:rFonts w:ascii="Arial Narrow" w:hAnsi="Arial Narrow" w:cs="Arial"/>
                <w:sz w:val="20"/>
              </w:rPr>
            </w:pPr>
            <w:r w:rsidRPr="00822608">
              <w:rPr>
                <w:rFonts w:ascii="Arial Narrow" w:hAnsi="Arial Narrow" w:cs="Arial"/>
                <w:sz w:val="20"/>
              </w:rPr>
              <w:t xml:space="preserve"> Przedmiotowy budynek wielorodzinny</w:t>
            </w:r>
          </w:p>
          <w:p w14:paraId="790F02BC" w14:textId="77777777" w:rsidR="005968EB" w:rsidRPr="00822608" w:rsidRDefault="005968EB" w:rsidP="00B11A77">
            <w:pPr>
              <w:pStyle w:val="Tekstpodstawowy"/>
              <w:spacing w:before="120" w:line="240" w:lineRule="auto"/>
              <w:contextualSpacing/>
              <w:rPr>
                <w:rFonts w:ascii="Arial Narrow" w:hAnsi="Arial Narrow" w:cs="Arial"/>
                <w:sz w:val="20"/>
              </w:rPr>
            </w:pPr>
          </w:p>
        </w:tc>
      </w:tr>
      <w:tr w:rsidR="005968EB" w:rsidRPr="00822608" w14:paraId="57B8F4D2" w14:textId="77777777" w:rsidTr="00B11A77">
        <w:trPr>
          <w:trHeight w:val="347"/>
        </w:trPr>
        <w:tc>
          <w:tcPr>
            <w:tcW w:w="3828" w:type="dxa"/>
            <w:vAlign w:val="center"/>
          </w:tcPr>
          <w:p w14:paraId="31D7712A"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Wskazanie elementów zagospodaro</w:t>
            </w:r>
            <w:r w:rsidRPr="00822608">
              <w:rPr>
                <w:rFonts w:ascii="Arial Narrow" w:hAnsi="Arial Narrow" w:cs="Arial"/>
                <w:sz w:val="20"/>
              </w:rPr>
              <w:softHyphen/>
              <w:t>wania działki lub terenu, które mogą stwarzać zagrożenie bezpieczeństwa i zdrowia ludzi;</w:t>
            </w:r>
          </w:p>
        </w:tc>
        <w:tc>
          <w:tcPr>
            <w:tcW w:w="5386" w:type="dxa"/>
            <w:vAlign w:val="center"/>
          </w:tcPr>
          <w:p w14:paraId="311D38C4" w14:textId="77777777" w:rsidR="005968EB" w:rsidRPr="00822608" w:rsidRDefault="005968EB" w:rsidP="00B11A77">
            <w:pPr>
              <w:pStyle w:val="Tekstpodstawowy"/>
              <w:spacing w:before="120" w:line="240" w:lineRule="auto"/>
              <w:ind w:left="74"/>
              <w:contextualSpacing/>
              <w:rPr>
                <w:rFonts w:ascii="Arial Narrow" w:hAnsi="Arial Narrow" w:cs="Arial"/>
                <w:sz w:val="20"/>
              </w:rPr>
            </w:pPr>
          </w:p>
          <w:p w14:paraId="49178F3E" w14:textId="77777777" w:rsidR="005968EB" w:rsidRPr="00822608" w:rsidRDefault="005968EB" w:rsidP="00B11A77">
            <w:pPr>
              <w:pStyle w:val="Tekstpodstawowy"/>
              <w:spacing w:before="120" w:line="240" w:lineRule="auto"/>
              <w:ind w:left="74"/>
              <w:contextualSpacing/>
              <w:rPr>
                <w:rFonts w:ascii="Arial Narrow" w:hAnsi="Arial Narrow" w:cs="Arial"/>
                <w:sz w:val="20"/>
              </w:rPr>
            </w:pPr>
            <w:r w:rsidRPr="00822608">
              <w:rPr>
                <w:rFonts w:ascii="Arial Narrow" w:hAnsi="Arial Narrow" w:cs="Arial"/>
                <w:sz w:val="20"/>
              </w:rPr>
              <w:t>Stałe elementy zagospodarowania terenu nie wystę</w:t>
            </w:r>
            <w:r w:rsidRPr="00822608">
              <w:rPr>
                <w:rFonts w:ascii="Arial Narrow" w:hAnsi="Arial Narrow" w:cs="Arial"/>
                <w:sz w:val="20"/>
              </w:rPr>
              <w:softHyphen/>
              <w:t xml:space="preserve">pują. </w:t>
            </w:r>
          </w:p>
          <w:p w14:paraId="27DF27C6" w14:textId="77777777" w:rsidR="005968EB" w:rsidRPr="00822608" w:rsidRDefault="005968EB" w:rsidP="00B11A77">
            <w:pPr>
              <w:pStyle w:val="Tekstpodstawowy"/>
              <w:spacing w:before="120" w:line="240" w:lineRule="auto"/>
              <w:ind w:left="74"/>
              <w:contextualSpacing/>
              <w:rPr>
                <w:rFonts w:ascii="Arial Narrow" w:hAnsi="Arial Narrow" w:cs="Arial"/>
                <w:sz w:val="20"/>
              </w:rPr>
            </w:pPr>
            <w:r w:rsidRPr="00822608">
              <w:rPr>
                <w:rFonts w:ascii="Arial Narrow" w:hAnsi="Arial Narrow" w:cs="Arial"/>
                <w:sz w:val="20"/>
              </w:rPr>
              <w:t>Tymczasowym elementem zagospodarowania placu budowy stwarzającym zagrożenie będą rusz</w:t>
            </w:r>
            <w:r w:rsidRPr="00822608">
              <w:rPr>
                <w:rFonts w:ascii="Arial Narrow" w:hAnsi="Arial Narrow" w:cs="Arial"/>
                <w:sz w:val="20"/>
              </w:rPr>
              <w:softHyphen/>
              <w:t xml:space="preserve">towania (zabezpieczenie prac przy remoncie elewacji). </w:t>
            </w:r>
          </w:p>
          <w:p w14:paraId="3705A023" w14:textId="77777777" w:rsidR="005968EB" w:rsidRPr="00822608" w:rsidRDefault="005968EB" w:rsidP="00B11A77">
            <w:pPr>
              <w:pStyle w:val="Tekstpodstawowy"/>
              <w:spacing w:before="120" w:line="240" w:lineRule="auto"/>
              <w:ind w:left="74"/>
              <w:contextualSpacing/>
              <w:rPr>
                <w:rFonts w:ascii="Arial Narrow" w:hAnsi="Arial Narrow" w:cs="Arial"/>
                <w:sz w:val="20"/>
              </w:rPr>
            </w:pPr>
            <w:r w:rsidRPr="00822608">
              <w:rPr>
                <w:rFonts w:ascii="Arial Narrow" w:hAnsi="Arial Narrow" w:cs="Arial"/>
                <w:sz w:val="20"/>
              </w:rPr>
              <w:t xml:space="preserve">Rusztowania wymagać będą wygrodzenia terenu, osiatkowania i zadaszenia nad pozostawionym dla dojściem do budynku. </w:t>
            </w:r>
          </w:p>
          <w:p w14:paraId="6DDD23F2" w14:textId="77777777" w:rsidR="005968EB" w:rsidRPr="00822608" w:rsidRDefault="005968EB" w:rsidP="00B11A77">
            <w:pPr>
              <w:pStyle w:val="Tekstpodstawowy"/>
              <w:spacing w:before="120" w:line="240" w:lineRule="auto"/>
              <w:ind w:left="74"/>
              <w:contextualSpacing/>
              <w:rPr>
                <w:rFonts w:ascii="Arial Narrow" w:hAnsi="Arial Narrow" w:cs="Arial"/>
                <w:sz w:val="20"/>
              </w:rPr>
            </w:pPr>
          </w:p>
        </w:tc>
      </w:tr>
      <w:tr w:rsidR="005968EB" w:rsidRPr="00822608" w14:paraId="65CCBA37" w14:textId="77777777" w:rsidTr="00B11A77">
        <w:trPr>
          <w:trHeight w:val="540"/>
        </w:trPr>
        <w:tc>
          <w:tcPr>
            <w:tcW w:w="3828" w:type="dxa"/>
            <w:vAlign w:val="center"/>
          </w:tcPr>
          <w:p w14:paraId="6D950A82"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p w14:paraId="09C0FE7D"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Wskazanie dotyczące przewidywanych zagrożeń występujących podczas realizacji robót budowlanych, określające skalę i rodzaje zagrożeń oraz miejsce i czas ich wystąpienia;</w:t>
            </w:r>
          </w:p>
          <w:p w14:paraId="4BEFAC32"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tc>
        <w:tc>
          <w:tcPr>
            <w:tcW w:w="5386" w:type="dxa"/>
            <w:vAlign w:val="center"/>
          </w:tcPr>
          <w:p w14:paraId="44ADC923"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p w14:paraId="5A0A2EC9"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Prace na wysokości stanowiące zagrożenie dla pracowników, mieszkańców i pieszych.</w:t>
            </w:r>
          </w:p>
          <w:p w14:paraId="53B1C483"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tc>
      </w:tr>
      <w:tr w:rsidR="005968EB" w:rsidRPr="00822608" w14:paraId="4640CE95" w14:textId="77777777" w:rsidTr="00B11A77">
        <w:trPr>
          <w:trHeight w:val="1110"/>
        </w:trPr>
        <w:tc>
          <w:tcPr>
            <w:tcW w:w="3828" w:type="dxa"/>
            <w:vAlign w:val="center"/>
          </w:tcPr>
          <w:p w14:paraId="7A10CE02" w14:textId="77777777" w:rsidR="005968EB" w:rsidRPr="00822608" w:rsidRDefault="005968EB" w:rsidP="00B11A77">
            <w:pPr>
              <w:pStyle w:val="Tekstpodstawowy"/>
              <w:spacing w:before="120" w:line="240" w:lineRule="auto"/>
              <w:ind w:left="74"/>
              <w:contextualSpacing/>
              <w:rPr>
                <w:rFonts w:ascii="Arial Narrow" w:hAnsi="Arial Narrow" w:cs="Arial"/>
                <w:sz w:val="20"/>
              </w:rPr>
            </w:pPr>
            <w:r w:rsidRPr="00822608">
              <w:rPr>
                <w:rFonts w:ascii="Arial Narrow" w:hAnsi="Arial Narrow" w:cs="Arial"/>
                <w:sz w:val="20"/>
              </w:rPr>
              <w:t>Wskazanie sposobu wydzielenia i oznakowania miejsca prowadzenia robót</w:t>
            </w:r>
          </w:p>
        </w:tc>
        <w:tc>
          <w:tcPr>
            <w:tcW w:w="5386" w:type="dxa"/>
            <w:vAlign w:val="center"/>
          </w:tcPr>
          <w:p w14:paraId="71BC107E"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p w14:paraId="56D1B605"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 xml:space="preserve">Strefa rusztowań musi być wygrodzona, oznakowana i oświetlona </w:t>
            </w:r>
          </w:p>
        </w:tc>
      </w:tr>
      <w:tr w:rsidR="005968EB" w:rsidRPr="00822608" w14:paraId="7A5045C3" w14:textId="77777777" w:rsidTr="00B11A77">
        <w:trPr>
          <w:trHeight w:val="849"/>
        </w:trPr>
        <w:tc>
          <w:tcPr>
            <w:tcW w:w="3828" w:type="dxa"/>
            <w:vAlign w:val="center"/>
          </w:tcPr>
          <w:p w14:paraId="3F421221"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Wskazanie sposobu prowadzenia instruktażu pracowników przed przystąpieniem do realizacji robót szczególnie niebezpiecznych;</w:t>
            </w:r>
          </w:p>
          <w:p w14:paraId="64BE5A52"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tc>
        <w:tc>
          <w:tcPr>
            <w:tcW w:w="5386" w:type="dxa"/>
            <w:vAlign w:val="center"/>
          </w:tcPr>
          <w:p w14:paraId="759BEFED"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 xml:space="preserve">Zgodnie z obowiązującymi przepisami bezpieczeństwa i higieny pracy </w:t>
            </w:r>
          </w:p>
        </w:tc>
      </w:tr>
      <w:tr w:rsidR="005968EB" w:rsidRPr="00822608" w14:paraId="56C2C404" w14:textId="77777777" w:rsidTr="00B11A77">
        <w:trPr>
          <w:trHeight w:val="849"/>
        </w:trPr>
        <w:tc>
          <w:tcPr>
            <w:tcW w:w="3828" w:type="dxa"/>
            <w:vAlign w:val="center"/>
          </w:tcPr>
          <w:p w14:paraId="749154FB"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Postępowanie z materiałami niebezpiecznymi</w:t>
            </w:r>
          </w:p>
        </w:tc>
        <w:tc>
          <w:tcPr>
            <w:tcW w:w="5386" w:type="dxa"/>
            <w:vAlign w:val="center"/>
          </w:tcPr>
          <w:p w14:paraId="067606DD"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p w14:paraId="78F2127D"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 xml:space="preserve">Zakres stosowanych materiałów nie stanowi zagrożeń chemicznych w trakcie robót. </w:t>
            </w:r>
          </w:p>
          <w:p w14:paraId="79BC4D2D"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 xml:space="preserve">Odpady poremontowe przekazać na utylizacji MPO. </w:t>
            </w:r>
          </w:p>
          <w:p w14:paraId="47E9BCA5"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Protokoły utylizacji zachować w dokumentacji budowy.</w:t>
            </w:r>
          </w:p>
          <w:p w14:paraId="6CF6E52C"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tc>
      </w:tr>
      <w:tr w:rsidR="005968EB" w:rsidRPr="00822608" w14:paraId="12746917" w14:textId="77777777" w:rsidTr="00B11A77">
        <w:trPr>
          <w:trHeight w:val="1067"/>
        </w:trPr>
        <w:tc>
          <w:tcPr>
            <w:tcW w:w="3828" w:type="dxa"/>
            <w:vAlign w:val="center"/>
          </w:tcPr>
          <w:p w14:paraId="08E6B130"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p w14:paraId="152828DA"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40B3DF54" w14:textId="77777777" w:rsidR="005968EB" w:rsidRPr="00822608" w:rsidRDefault="005968EB" w:rsidP="00B11A77">
            <w:pPr>
              <w:pStyle w:val="Tekstpodstawowy"/>
              <w:spacing w:before="120" w:line="240" w:lineRule="auto"/>
              <w:ind w:left="72"/>
              <w:contextualSpacing/>
              <w:rPr>
                <w:rFonts w:ascii="Arial Narrow" w:hAnsi="Arial Narrow" w:cs="Arial"/>
                <w:sz w:val="20"/>
              </w:rPr>
            </w:pPr>
          </w:p>
        </w:tc>
        <w:tc>
          <w:tcPr>
            <w:tcW w:w="5386" w:type="dxa"/>
            <w:vAlign w:val="center"/>
          </w:tcPr>
          <w:p w14:paraId="4F8B72D4" w14:textId="77777777" w:rsidR="005968EB" w:rsidRPr="00822608" w:rsidRDefault="005968EB" w:rsidP="00B11A77">
            <w:pPr>
              <w:pStyle w:val="Tekstpodstawowy"/>
              <w:spacing w:before="120" w:line="240" w:lineRule="auto"/>
              <w:ind w:left="74"/>
              <w:contextualSpacing/>
              <w:rPr>
                <w:rFonts w:ascii="Arial Narrow" w:hAnsi="Arial Narrow" w:cs="Arial"/>
                <w:sz w:val="20"/>
              </w:rPr>
            </w:pPr>
            <w:r w:rsidRPr="00822608">
              <w:rPr>
                <w:rFonts w:ascii="Arial Narrow" w:hAnsi="Arial Narrow" w:cs="Arial"/>
                <w:sz w:val="20"/>
              </w:rPr>
              <w:t>Daszki i siatki zabezpieczające oraz wygrodzenie placu budowy. Oznakowanie i oświetlenie przeszkodowe, tablice informacyjne i ostrzegawcze.</w:t>
            </w:r>
          </w:p>
          <w:p w14:paraId="33C11CA3" w14:textId="77777777" w:rsidR="005968EB" w:rsidRPr="00822608" w:rsidRDefault="005968EB" w:rsidP="00B11A77">
            <w:pPr>
              <w:pStyle w:val="Tekstpodstawowy"/>
              <w:spacing w:before="120" w:line="240" w:lineRule="auto"/>
              <w:ind w:left="74"/>
              <w:contextualSpacing/>
              <w:rPr>
                <w:rFonts w:ascii="Arial Narrow" w:hAnsi="Arial Narrow" w:cs="Arial"/>
                <w:sz w:val="20"/>
              </w:rPr>
            </w:pPr>
            <w:r w:rsidRPr="00822608">
              <w:rPr>
                <w:rFonts w:ascii="Arial Narrow" w:hAnsi="Arial Narrow" w:cs="Arial"/>
                <w:sz w:val="20"/>
              </w:rPr>
              <w:t>Należy opracować „Planu bezpieczeństwa i ochrony zdrowia” przed rozpoczęciem prac budowlano-montażowych.</w:t>
            </w:r>
          </w:p>
        </w:tc>
      </w:tr>
      <w:tr w:rsidR="005968EB" w:rsidRPr="00822608" w14:paraId="1C0BFE90" w14:textId="77777777" w:rsidTr="00B11A77">
        <w:trPr>
          <w:trHeight w:val="964"/>
        </w:trPr>
        <w:tc>
          <w:tcPr>
            <w:tcW w:w="3828" w:type="dxa"/>
            <w:vAlign w:val="center"/>
          </w:tcPr>
          <w:p w14:paraId="16F062F6" w14:textId="77777777" w:rsidR="005968EB" w:rsidRPr="00822608" w:rsidRDefault="005968EB" w:rsidP="00B11A77">
            <w:pPr>
              <w:pStyle w:val="Tekstpodstawowy"/>
              <w:spacing w:before="120" w:line="240" w:lineRule="auto"/>
              <w:ind w:left="72"/>
              <w:contextualSpacing/>
              <w:rPr>
                <w:rFonts w:ascii="Arial Narrow" w:hAnsi="Arial Narrow" w:cs="Arial"/>
                <w:sz w:val="20"/>
              </w:rPr>
            </w:pPr>
            <w:r w:rsidRPr="00822608">
              <w:rPr>
                <w:rFonts w:ascii="Arial Narrow" w:hAnsi="Arial Narrow" w:cs="Arial"/>
                <w:sz w:val="20"/>
              </w:rPr>
              <w:t>Zalecenia ogólne</w:t>
            </w:r>
          </w:p>
        </w:tc>
        <w:tc>
          <w:tcPr>
            <w:tcW w:w="5386" w:type="dxa"/>
            <w:vAlign w:val="center"/>
          </w:tcPr>
          <w:p w14:paraId="1F113569" w14:textId="77777777" w:rsidR="005968EB" w:rsidRPr="00822608" w:rsidRDefault="005968EB" w:rsidP="00B11A77">
            <w:pPr>
              <w:pStyle w:val="Tekstpodstawowy"/>
              <w:spacing w:before="120" w:line="240" w:lineRule="auto"/>
              <w:ind w:left="74"/>
              <w:contextualSpacing/>
              <w:rPr>
                <w:rFonts w:ascii="Arial Narrow" w:hAnsi="Arial Narrow" w:cs="Arial"/>
                <w:sz w:val="20"/>
              </w:rPr>
            </w:pPr>
          </w:p>
          <w:p w14:paraId="723ABFE7" w14:textId="77777777" w:rsidR="005968EB" w:rsidRPr="00822608" w:rsidRDefault="005968EB" w:rsidP="00B11A77">
            <w:pPr>
              <w:pStyle w:val="Tekstpodstawowy"/>
              <w:spacing w:before="120" w:line="240" w:lineRule="auto"/>
              <w:ind w:left="74"/>
              <w:contextualSpacing/>
              <w:rPr>
                <w:rFonts w:ascii="Arial Narrow" w:hAnsi="Arial Narrow" w:cs="Arial"/>
                <w:sz w:val="20"/>
              </w:rPr>
            </w:pPr>
            <w:r w:rsidRPr="00822608">
              <w:rPr>
                <w:rFonts w:ascii="Arial Narrow" w:hAnsi="Arial Narrow" w:cs="Arial"/>
                <w:sz w:val="20"/>
              </w:rPr>
              <w:t xml:space="preserve">Kierownik budowy musi opracować „Plan Bezpieczeństwa i Ochrony Zdrowia” oraz określić warunki prowadzenia robót. Plan BIOZ uzgodnię z Rzeczoznawcą BHP </w:t>
            </w:r>
          </w:p>
          <w:p w14:paraId="52E0FB0D" w14:textId="77777777" w:rsidR="005968EB" w:rsidRPr="00822608" w:rsidRDefault="005968EB" w:rsidP="00B11A77">
            <w:pPr>
              <w:pStyle w:val="Tekstpodstawowy"/>
              <w:spacing w:before="120" w:line="240" w:lineRule="auto"/>
              <w:ind w:left="74"/>
              <w:contextualSpacing/>
              <w:rPr>
                <w:rFonts w:ascii="Arial Narrow" w:hAnsi="Arial Narrow" w:cs="Arial"/>
                <w:sz w:val="20"/>
              </w:rPr>
            </w:pPr>
          </w:p>
        </w:tc>
      </w:tr>
    </w:tbl>
    <w:p w14:paraId="13318FD0" w14:textId="77777777" w:rsidR="00293F2E" w:rsidRPr="001B392F" w:rsidRDefault="00293F2E" w:rsidP="001E66F9">
      <w:pPr>
        <w:pStyle w:val="StylTekstpodstawowyTimesNewRomanInterliniapojedyncze"/>
        <w:rPr>
          <w:rFonts w:ascii="Arial Narrow" w:hAnsi="Arial Narrow"/>
          <w:sz w:val="20"/>
          <w:szCs w:val="20"/>
        </w:rPr>
      </w:pPr>
    </w:p>
    <w:p w14:paraId="6F66EC8F" w14:textId="77777777" w:rsidR="009A327D" w:rsidRPr="001B392F" w:rsidRDefault="006C6188" w:rsidP="001E66F9">
      <w:pPr>
        <w:pStyle w:val="StylTekstpodstawowyTimesNewRomanInterliniapojedyncze"/>
        <w:ind w:left="6480"/>
        <w:rPr>
          <w:rFonts w:ascii="Arial Narrow" w:hAnsi="Arial Narrow"/>
          <w:sz w:val="20"/>
          <w:szCs w:val="20"/>
        </w:rPr>
      </w:pPr>
      <w:r w:rsidRPr="001B392F">
        <w:rPr>
          <w:rFonts w:ascii="Arial Narrow" w:hAnsi="Arial Narrow"/>
          <w:sz w:val="20"/>
          <w:szCs w:val="20"/>
        </w:rPr>
        <w:t>Opracowanie:</w:t>
      </w:r>
      <w:r w:rsidR="00715B6F" w:rsidRPr="001B392F">
        <w:rPr>
          <w:rFonts w:ascii="Arial Narrow" w:hAnsi="Arial Narrow"/>
          <w:sz w:val="20"/>
          <w:szCs w:val="20"/>
        </w:rPr>
        <w:t xml:space="preserve"> </w:t>
      </w:r>
    </w:p>
    <w:p w14:paraId="5A8E2D86" w14:textId="77777777" w:rsidR="00A350C4" w:rsidRPr="001B392F" w:rsidRDefault="00A350C4" w:rsidP="001E66F9">
      <w:pPr>
        <w:pStyle w:val="StylTekstpodstawowyTimesNewRomanInterliniapojedyncze"/>
        <w:ind w:left="6480"/>
        <w:rPr>
          <w:rFonts w:ascii="Arial Narrow" w:hAnsi="Arial Narrow"/>
          <w:sz w:val="20"/>
          <w:szCs w:val="20"/>
        </w:rPr>
      </w:pPr>
    </w:p>
    <w:p w14:paraId="1B754606" w14:textId="77777777" w:rsidR="00394BDD" w:rsidRPr="001B392F" w:rsidRDefault="006C6188" w:rsidP="001E66F9">
      <w:pPr>
        <w:pStyle w:val="StylTekstpodstawowyTimesNewRomanInterliniapojedyncze"/>
        <w:ind w:left="6480"/>
        <w:rPr>
          <w:rFonts w:ascii="Arial Narrow" w:hAnsi="Arial Narrow"/>
          <w:sz w:val="20"/>
          <w:szCs w:val="20"/>
        </w:rPr>
      </w:pPr>
      <w:r w:rsidRPr="001B392F">
        <w:rPr>
          <w:rFonts w:ascii="Arial Narrow" w:hAnsi="Arial Narrow"/>
          <w:sz w:val="20"/>
          <w:szCs w:val="20"/>
        </w:rPr>
        <w:t xml:space="preserve">arch. </w:t>
      </w:r>
      <w:r w:rsidR="000C090C" w:rsidRPr="001B392F">
        <w:rPr>
          <w:rFonts w:ascii="Arial Narrow" w:hAnsi="Arial Narrow"/>
          <w:sz w:val="20"/>
          <w:szCs w:val="20"/>
        </w:rPr>
        <w:t>Anna</w:t>
      </w:r>
      <w:r w:rsidRPr="001B392F">
        <w:rPr>
          <w:rFonts w:ascii="Arial Narrow" w:hAnsi="Arial Narrow"/>
          <w:sz w:val="20"/>
          <w:szCs w:val="20"/>
        </w:rPr>
        <w:t xml:space="preserve"> Horwat</w:t>
      </w:r>
    </w:p>
    <w:p w14:paraId="7D0C0D92" w14:textId="77777777" w:rsidR="00A975AA" w:rsidRPr="001B392F" w:rsidRDefault="00A975AA" w:rsidP="00A975AA">
      <w:pPr>
        <w:spacing w:before="120"/>
        <w:ind w:left="5760" w:firstLine="720"/>
        <w:contextualSpacing/>
        <w:rPr>
          <w:rFonts w:cs="Arial"/>
        </w:rPr>
      </w:pPr>
      <w:r w:rsidRPr="001B392F">
        <w:rPr>
          <w:rFonts w:cs="Arial"/>
        </w:rPr>
        <w:t xml:space="preserve">Wrocław, </w:t>
      </w:r>
      <w:r>
        <w:rPr>
          <w:rFonts w:cs="Arial"/>
        </w:rPr>
        <w:t>10-06-2021</w:t>
      </w:r>
      <w:r w:rsidRPr="001B392F">
        <w:rPr>
          <w:rFonts w:cs="Arial"/>
        </w:rPr>
        <w:t xml:space="preserve"> r</w:t>
      </w:r>
    </w:p>
    <w:p w14:paraId="52719F7C" w14:textId="77777777" w:rsidR="00D30DD7" w:rsidRPr="001B392F" w:rsidRDefault="00D30DD7" w:rsidP="00D30DD7">
      <w:pPr>
        <w:pStyle w:val="StylTekstpodstawowyTimesNewRomanInterliniapojedyncze"/>
        <w:rPr>
          <w:rFonts w:ascii="Arial Narrow" w:hAnsi="Arial Narrow"/>
          <w:sz w:val="20"/>
          <w:szCs w:val="20"/>
        </w:rPr>
      </w:pPr>
    </w:p>
    <w:sectPr w:rsidR="00D30DD7" w:rsidRPr="001B392F" w:rsidSect="0013433F">
      <w:headerReference w:type="default" r:id="rId42"/>
      <w:footerReference w:type="even" r:id="rId43"/>
      <w:footerReference w:type="default" r:id="rId44"/>
      <w:pgSz w:w="11907" w:h="16840" w:code="9"/>
      <w:pgMar w:top="960" w:right="1134" w:bottom="993" w:left="1559" w:header="284" w:footer="308" w:gutter="0"/>
      <w:pgNumType w:start="5"/>
      <w:cols w:space="708"/>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BFDEA4" w14:textId="77777777" w:rsidR="00C73C24" w:rsidRDefault="00C73C24">
      <w:r>
        <w:separator/>
      </w:r>
    </w:p>
  </w:endnote>
  <w:endnote w:type="continuationSeparator" w:id="0">
    <w:p w14:paraId="6EB16119" w14:textId="77777777" w:rsidR="00C73C24" w:rsidRDefault="00C73C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02"/>
    <w:family w:val="auto"/>
    <w:pitch w:val="default"/>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Times New Roman PL">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TE1AE3420t0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Helvetica-Bold">
    <w:altName w:val="Times New Roman"/>
    <w:panose1 w:val="00000000000000000000"/>
    <w:charset w:val="00"/>
    <w:family w:val="roman"/>
    <w:notTrueType/>
    <w:pitch w:val="default"/>
  </w:font>
  <w:font w:name="Arial,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02B68" w14:textId="77777777" w:rsidR="00766E5A" w:rsidRDefault="00766E5A">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443DF8E4" w14:textId="77777777" w:rsidR="00766E5A" w:rsidRDefault="00766E5A">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6766C" w14:textId="77777777" w:rsidR="00766E5A" w:rsidRDefault="00766E5A" w:rsidP="00335A9B">
    <w:pPr>
      <w:pStyle w:val="Stopka"/>
      <w:pBdr>
        <w:bottom w:val="single" w:sz="6" w:space="1" w:color="auto"/>
      </w:pBdr>
      <w:rPr>
        <w:sz w:val="18"/>
      </w:rPr>
    </w:pPr>
  </w:p>
  <w:p w14:paraId="6B69E1E7" w14:textId="77777777" w:rsidR="00766E5A" w:rsidRPr="00335A9B" w:rsidRDefault="00766E5A" w:rsidP="00335A9B">
    <w:pPr>
      <w:pStyle w:val="Stopka"/>
      <w:jc w:val="center"/>
      <w:rPr>
        <w:b/>
        <w:sz w:val="18"/>
      </w:rPr>
    </w:pPr>
    <w:r w:rsidRPr="00335A9B">
      <w:rPr>
        <w:b/>
        <w:sz w:val="18"/>
      </w:rPr>
      <w:t>HORWAT-ARCHITEKCI s.c.</w:t>
    </w:r>
  </w:p>
  <w:p w14:paraId="580C3E7F" w14:textId="77777777" w:rsidR="00766E5A" w:rsidRPr="00335A9B" w:rsidRDefault="00766E5A" w:rsidP="00335A9B">
    <w:pPr>
      <w:pStyle w:val="Stopka"/>
      <w:jc w:val="center"/>
      <w:rPr>
        <w:sz w:val="18"/>
      </w:rPr>
    </w:pPr>
    <w:r>
      <w:rPr>
        <w:noProof/>
        <w:sz w:val="18"/>
      </w:rPr>
      <mc:AlternateContent>
        <mc:Choice Requires="wps">
          <w:drawing>
            <wp:anchor distT="0" distB="0" distL="114300" distR="114300" simplePos="0" relativeHeight="251658240" behindDoc="0" locked="0" layoutInCell="0" allowOverlap="1" wp14:anchorId="3FD215D0" wp14:editId="799BA640">
              <wp:simplePos x="0" y="0"/>
              <wp:positionH relativeFrom="page">
                <wp:posOffset>6729730</wp:posOffset>
              </wp:positionH>
              <wp:positionV relativeFrom="page">
                <wp:posOffset>10177780</wp:posOffset>
              </wp:positionV>
              <wp:extent cx="496570" cy="280035"/>
              <wp:effectExtent l="0" t="0" r="0" b="5715"/>
              <wp:wrapNone/>
              <wp:docPr id="558" name="Prostokąt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6570" cy="28003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14:paraId="6DDCE121" w14:textId="77777777" w:rsidR="00766E5A" w:rsidRPr="00CF66D6" w:rsidRDefault="00766E5A" w:rsidP="00885BE3">
                          <w:pPr>
                            <w:jc w:val="center"/>
                            <w:rPr>
                              <w:rFonts w:ascii="Cambria" w:hAnsi="Cambria"/>
                              <w:sz w:val="48"/>
                              <w:szCs w:val="48"/>
                            </w:rPr>
                          </w:pPr>
                          <w:r w:rsidRPr="00CF66D6">
                            <w:fldChar w:fldCharType="begin"/>
                          </w:r>
                          <w:r w:rsidRPr="00CF66D6">
                            <w:instrText>PAGE   \* MERGEFORMAT</w:instrText>
                          </w:r>
                          <w:r w:rsidRPr="00CF66D6">
                            <w:fldChar w:fldCharType="separate"/>
                          </w:r>
                          <w:r>
                            <w:rPr>
                              <w:noProof/>
                            </w:rPr>
                            <w:t>8</w:t>
                          </w:r>
                          <w:r w:rsidRPr="00CF66D6">
                            <w:fldChar w:fldCharType="end"/>
                          </w:r>
                        </w:p>
                        <w:p w14:paraId="4DB59D5B" w14:textId="77777777" w:rsidR="00766E5A" w:rsidRDefault="00766E5A" w:rsidP="00885B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D215D0" id="_x0000_s1033" style="position:absolute;left:0;text-align:left;margin-left:529.9pt;margin-top:801.4pt;width:39.1pt;height:2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" o:allowincell="f" stroked="f">
              <v:textbox>
                <w:txbxContent>
                  <w:p w14:paraId="6DDCE121" w14:textId="77777777" w:rsidR="00766E5A" w:rsidRPr="00CF66D6" w:rsidRDefault="00766E5A" w:rsidP="00885BE3">
                    <w:pPr>
                      <w:jc w:val="center"/>
                      <w:rPr>
                        <w:rFonts w:ascii="Cambria" w:hAnsi="Cambria"/>
                        <w:sz w:val="48"/>
                        <w:szCs w:val="48"/>
                      </w:rPr>
                    </w:pPr>
                    <w:r w:rsidRPr="00CF66D6">
                      <w:fldChar w:fldCharType="begin"/>
                    </w:r>
                    <w:r w:rsidRPr="00CF66D6">
                      <w:instrText>PAGE   \* MERGEFORMAT</w:instrText>
                    </w:r>
                    <w:r w:rsidRPr="00CF66D6">
                      <w:fldChar w:fldCharType="separate"/>
                    </w:r>
                    <w:r>
                      <w:rPr>
                        <w:noProof/>
                      </w:rPr>
                      <w:t>8</w:t>
                    </w:r>
                    <w:r w:rsidRPr="00CF66D6">
                      <w:fldChar w:fldCharType="end"/>
                    </w:r>
                  </w:p>
                  <w:p w14:paraId="4DB59D5B" w14:textId="77777777" w:rsidR="00766E5A" w:rsidRDefault="00766E5A" w:rsidP="00885BE3"/>
                </w:txbxContent>
              </v:textbox>
              <w10:wrap anchorx="page" anchory="page"/>
            </v:rect>
          </w:pict>
        </mc:Fallback>
      </mc:AlternateContent>
    </w:r>
    <w:r>
      <w:rPr>
        <w:sz w:val="18"/>
      </w:rPr>
      <w:t>Ul. Marii Skłodowskiej Curie 65/2, 50-369 Wrocław, Tel.601-28-70-40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C79AD" w14:textId="77777777" w:rsidR="00C73C24" w:rsidRDefault="00C73C24">
      <w:r>
        <w:separator/>
      </w:r>
    </w:p>
  </w:footnote>
  <w:footnote w:type="continuationSeparator" w:id="0">
    <w:p w14:paraId="1B829A13" w14:textId="77777777" w:rsidR="00C73C24" w:rsidRDefault="00C73C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0C807" w14:textId="77777777" w:rsidR="00766E5A" w:rsidRPr="001F55D2" w:rsidRDefault="00766E5A" w:rsidP="003E0229">
    <w:pPr>
      <w:pStyle w:val="Nagwek"/>
      <w:jc w:val="center"/>
      <w:rPr>
        <w:rFonts w:cs="Arial"/>
        <w:sz w:val="18"/>
      </w:rPr>
    </w:pPr>
    <w:r>
      <w:rPr>
        <w:noProof/>
      </w:rPr>
      <mc:AlternateContent>
        <mc:Choice Requires="wps">
          <w:drawing>
            <wp:anchor distT="0" distB="0" distL="114300" distR="114300" simplePos="0" relativeHeight="251657216" behindDoc="0" locked="0" layoutInCell="0" allowOverlap="1" wp14:anchorId="468EF7A4" wp14:editId="75BF1D40">
              <wp:simplePos x="0" y="0"/>
              <wp:positionH relativeFrom="page">
                <wp:posOffset>128270</wp:posOffset>
              </wp:positionH>
              <wp:positionV relativeFrom="page">
                <wp:posOffset>123825</wp:posOffset>
              </wp:positionV>
              <wp:extent cx="496570" cy="280035"/>
              <wp:effectExtent l="0" t="0" r="0" b="5715"/>
              <wp:wrapNone/>
              <wp:docPr id="1" name="Prostokąt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6570" cy="28003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14:paraId="02069CE6" w14:textId="77777777" w:rsidR="00766E5A" w:rsidRPr="00CF66D6" w:rsidRDefault="00766E5A">
                          <w:pPr>
                            <w:jc w:val="center"/>
                            <w:rPr>
                              <w:rFonts w:ascii="Cambria" w:hAnsi="Cambria"/>
                              <w:sz w:val="48"/>
                              <w:szCs w:val="48"/>
                            </w:rPr>
                          </w:pPr>
                          <w:r w:rsidRPr="00CF66D6">
                            <w:fldChar w:fldCharType="begin"/>
                          </w:r>
                          <w:r w:rsidRPr="00CF66D6">
                            <w:instrText>PAGE   \* MERGEFORMAT</w:instrText>
                          </w:r>
                          <w:r w:rsidRPr="00CF66D6">
                            <w:fldChar w:fldCharType="separate"/>
                          </w:r>
                          <w:r>
                            <w:rPr>
                              <w:noProof/>
                            </w:rPr>
                            <w:t>8</w:t>
                          </w:r>
                          <w:r w:rsidRPr="00CF66D6">
                            <w:fldChar w:fldCharType="end"/>
                          </w:r>
                        </w:p>
                        <w:p w14:paraId="52BDDF46" w14:textId="77777777" w:rsidR="00766E5A" w:rsidRDefault="00766E5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8EF7A4" id="Prostokąt 9" o:spid="_x0000_s1032" style="position:absolute;left:0;text-align:left;margin-left:10.1pt;margin-top:9.75pt;width:39.1pt;height:22.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" o:allowincell="f" stroked="f">
              <v:textbox>
                <w:txbxContent>
                  <w:p w14:paraId="02069CE6" w14:textId="77777777" w:rsidR="00766E5A" w:rsidRPr="00CF66D6" w:rsidRDefault="00766E5A">
                    <w:pPr>
                      <w:jc w:val="center"/>
                      <w:rPr>
                        <w:rFonts w:ascii="Cambria" w:hAnsi="Cambria"/>
                        <w:sz w:val="48"/>
                        <w:szCs w:val="48"/>
                      </w:rPr>
                    </w:pPr>
                    <w:r w:rsidRPr="00CF66D6">
                      <w:fldChar w:fldCharType="begin"/>
                    </w:r>
                    <w:r w:rsidRPr="00CF66D6">
                      <w:instrText>PAGE   \* MERGEFORMAT</w:instrText>
                    </w:r>
                    <w:r w:rsidRPr="00CF66D6">
                      <w:fldChar w:fldCharType="separate"/>
                    </w:r>
                    <w:r>
                      <w:rPr>
                        <w:noProof/>
                      </w:rPr>
                      <w:t>8</w:t>
                    </w:r>
                    <w:r w:rsidRPr="00CF66D6">
                      <w:fldChar w:fldCharType="end"/>
                    </w:r>
                  </w:p>
                  <w:p w14:paraId="52BDDF46" w14:textId="77777777" w:rsidR="00766E5A" w:rsidRDefault="00766E5A"/>
                </w:txbxContent>
              </v:textbox>
              <w10:wrap anchorx="page" anchory="page"/>
            </v:rect>
          </w:pict>
        </mc:Fallback>
      </mc:AlternateContent>
    </w:r>
    <w:r>
      <w:rPr>
        <w:rFonts w:cs="Arial"/>
        <w:sz w:val="18"/>
      </w:rPr>
      <w:t>67-200 Głogów, ul. Sikorskiego 24</w:t>
    </w:r>
  </w:p>
  <w:p w14:paraId="6C76B4D1" w14:textId="77777777" w:rsidR="00766E5A" w:rsidRDefault="00766E5A" w:rsidP="003E0229">
    <w:pPr>
      <w:pStyle w:val="Nagwek"/>
      <w:pBdr>
        <w:bottom w:val="single" w:sz="6" w:space="1" w:color="auto"/>
      </w:pBdr>
      <w:jc w:val="center"/>
      <w:rPr>
        <w:rFonts w:cs="Arial"/>
        <w:b/>
        <w:sz w:val="18"/>
      </w:rPr>
    </w:pPr>
    <w:r w:rsidRPr="001F55D2">
      <w:rPr>
        <w:rFonts w:cs="Arial"/>
        <w:b/>
        <w:sz w:val="18"/>
      </w:rPr>
      <w:t xml:space="preserve">PROJEKT REMONTU ELEWACJI </w:t>
    </w:r>
  </w:p>
  <w:p w14:paraId="2103B4EE" w14:textId="77777777" w:rsidR="00766E5A" w:rsidRPr="003E0229" w:rsidRDefault="00766E5A" w:rsidP="003E0229">
    <w:pPr>
      <w:pStyle w:val="Nagwek"/>
      <w:rPr>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8Num3"/>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15:restartNumberingAfterBreak="0">
    <w:nsid w:val="0BAA3BB3"/>
    <w:multiLevelType w:val="hybridMultilevel"/>
    <w:tmpl w:val="7B84E02E"/>
    <w:lvl w:ilvl="0" w:tplc="DC10F930">
      <w:start w:val="1"/>
      <w:numFmt w:val="bullet"/>
      <w:pStyle w:val="StylTekstpodstawowyTimesNewRoman115ptInterliniapoj"/>
      <w:lvlText w:val="−"/>
      <w:lvlJc w:val="left"/>
      <w:pPr>
        <w:tabs>
          <w:tab w:val="num" w:pos="360"/>
        </w:tabs>
        <w:ind w:left="360" w:hanging="360"/>
      </w:pPr>
      <w:rPr>
        <w:rFonts w:ascii="Arial" w:hAnsi="Arial"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752C3"/>
    <w:multiLevelType w:val="hybridMultilevel"/>
    <w:tmpl w:val="DC3A1DAC"/>
    <w:lvl w:ilvl="0" w:tplc="905A58A6">
      <w:start w:val="1"/>
      <w:numFmt w:val="bullet"/>
      <w:pStyle w:val="Listapunktowana"/>
      <w:lvlText w:val="−"/>
      <w:lvlJc w:val="left"/>
      <w:pPr>
        <w:tabs>
          <w:tab w:val="num" w:pos="360"/>
        </w:tabs>
        <w:ind w:left="360" w:hanging="360"/>
      </w:pPr>
      <w:rPr>
        <w:rFonts w:ascii="Arial" w:hAnsi="Arial"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09F51E9"/>
    <w:multiLevelType w:val="multilevel"/>
    <w:tmpl w:val="536CC372"/>
    <w:lvl w:ilvl="0">
      <w:start w:val="1"/>
      <w:numFmt w:val="decimal"/>
      <w:lvlText w:val="%1."/>
      <w:lvlJc w:val="left"/>
      <w:pPr>
        <w:tabs>
          <w:tab w:val="num" w:pos="717"/>
        </w:tabs>
        <w:ind w:left="717" w:hanging="360"/>
      </w:pPr>
    </w:lvl>
    <w:lvl w:ilvl="1">
      <w:start w:val="1"/>
      <w:numFmt w:val="decimal"/>
      <w:lvlText w:val="%1.%2."/>
      <w:lvlJc w:val="left"/>
      <w:pPr>
        <w:tabs>
          <w:tab w:val="num" w:pos="1149"/>
        </w:tabs>
        <w:ind w:left="1149" w:hanging="432"/>
      </w:pPr>
      <w:rPr>
        <w:rFonts w:hint="default"/>
      </w:rPr>
    </w:lvl>
    <w:lvl w:ilvl="2">
      <w:start w:val="1"/>
      <w:numFmt w:val="decimal"/>
      <w:pStyle w:val="StylNagwek312ptWyjustowanyPrzed5ptPo5ptInt"/>
      <w:lvlText w:val="%1.%2.%3."/>
      <w:lvlJc w:val="left"/>
      <w:pPr>
        <w:tabs>
          <w:tab w:val="num" w:pos="1797"/>
        </w:tabs>
        <w:ind w:left="1581" w:hanging="504"/>
      </w:pPr>
    </w:lvl>
    <w:lvl w:ilvl="3">
      <w:start w:val="1"/>
      <w:numFmt w:val="decimal"/>
      <w:lvlText w:val="%1.%2.%3.%4."/>
      <w:lvlJc w:val="left"/>
      <w:pPr>
        <w:tabs>
          <w:tab w:val="num" w:pos="2157"/>
        </w:tabs>
        <w:ind w:left="2085" w:hanging="648"/>
      </w:pPr>
    </w:lvl>
    <w:lvl w:ilvl="4">
      <w:start w:val="1"/>
      <w:numFmt w:val="decimal"/>
      <w:lvlText w:val="%1.%2.%3.%4.%5."/>
      <w:lvlJc w:val="left"/>
      <w:pPr>
        <w:tabs>
          <w:tab w:val="num" w:pos="2877"/>
        </w:tabs>
        <w:ind w:left="2589" w:hanging="792"/>
      </w:pPr>
    </w:lvl>
    <w:lvl w:ilvl="5">
      <w:start w:val="1"/>
      <w:numFmt w:val="decimal"/>
      <w:lvlText w:val="%1.%2.%3.%4.%5.%6."/>
      <w:lvlJc w:val="left"/>
      <w:pPr>
        <w:tabs>
          <w:tab w:val="num" w:pos="3237"/>
        </w:tabs>
        <w:ind w:left="3093" w:hanging="936"/>
      </w:pPr>
    </w:lvl>
    <w:lvl w:ilvl="6">
      <w:start w:val="1"/>
      <w:numFmt w:val="decimal"/>
      <w:lvlText w:val="%1.%2.%3.%4.%5.%6.%7."/>
      <w:lvlJc w:val="left"/>
      <w:pPr>
        <w:tabs>
          <w:tab w:val="num" w:pos="3957"/>
        </w:tabs>
        <w:ind w:left="3597" w:hanging="1080"/>
      </w:pPr>
    </w:lvl>
    <w:lvl w:ilvl="7">
      <w:start w:val="1"/>
      <w:numFmt w:val="decimal"/>
      <w:lvlText w:val="%1.%2.%3.%4.%5.%6.%7.%8."/>
      <w:lvlJc w:val="left"/>
      <w:pPr>
        <w:tabs>
          <w:tab w:val="num" w:pos="4317"/>
        </w:tabs>
        <w:ind w:left="4101" w:hanging="1224"/>
      </w:pPr>
    </w:lvl>
    <w:lvl w:ilvl="8">
      <w:start w:val="1"/>
      <w:numFmt w:val="decimal"/>
      <w:lvlText w:val="%1.%2.%3.%4.%5.%6.%7.%8.%9."/>
      <w:lvlJc w:val="left"/>
      <w:pPr>
        <w:tabs>
          <w:tab w:val="num" w:pos="5037"/>
        </w:tabs>
        <w:ind w:left="4677" w:hanging="1440"/>
      </w:pPr>
    </w:lvl>
  </w:abstractNum>
  <w:abstractNum w:abstractNumId="4" w15:restartNumberingAfterBreak="0">
    <w:nsid w:val="12C83274"/>
    <w:multiLevelType w:val="hybridMultilevel"/>
    <w:tmpl w:val="A5505F52"/>
    <w:lvl w:ilvl="0" w:tplc="82BE1718">
      <w:start w:val="1"/>
      <w:numFmt w:val="bullet"/>
      <w:lvlText w:val="−"/>
      <w:lvlJc w:val="left"/>
      <w:pPr>
        <w:tabs>
          <w:tab w:val="num" w:pos="1440"/>
        </w:tabs>
        <w:ind w:left="1440" w:hanging="360"/>
      </w:pPr>
      <w:rPr>
        <w:rFonts w:ascii="Times New Roman" w:hAnsi="Times New Roman" w:cs="Times New Roman" w:hint="default"/>
      </w:rPr>
    </w:lvl>
    <w:lvl w:ilvl="1" w:tplc="87CAFAE6">
      <w:start w:val="1"/>
      <w:numFmt w:val="bullet"/>
      <w:lvlText w:val="o"/>
      <w:lvlJc w:val="left"/>
      <w:pPr>
        <w:tabs>
          <w:tab w:val="num" w:pos="1440"/>
        </w:tabs>
        <w:ind w:left="1440" w:hanging="360"/>
      </w:pPr>
      <w:rPr>
        <w:rFonts w:ascii="Times New Roman" w:hAnsi="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73312D"/>
    <w:multiLevelType w:val="hybridMultilevel"/>
    <w:tmpl w:val="8460B892"/>
    <w:lvl w:ilvl="0" w:tplc="0A8015D2">
      <w:start w:val="10"/>
      <w:numFmt w:val="bullet"/>
      <w:lvlText w:val="—"/>
      <w:lvlJc w:val="left"/>
      <w:pPr>
        <w:tabs>
          <w:tab w:val="num" w:pos="360"/>
        </w:tabs>
        <w:ind w:left="360" w:hanging="360"/>
      </w:pPr>
      <w:rPr>
        <w:rFonts w:ascii="Arial Narrow" w:hAnsi="Arial Narrow" w:cs="Times New Roman" w:hint="default"/>
        <w:sz w:val="16"/>
      </w:rPr>
    </w:lvl>
    <w:lvl w:ilvl="1" w:tplc="0A8015D2">
      <w:start w:val="10"/>
      <w:numFmt w:val="bullet"/>
      <w:lvlText w:val="—"/>
      <w:lvlJc w:val="left"/>
      <w:pPr>
        <w:tabs>
          <w:tab w:val="num" w:pos="1440"/>
        </w:tabs>
        <w:ind w:left="1440" w:hanging="360"/>
      </w:pPr>
      <w:rPr>
        <w:rFonts w:ascii="Arial Narrow" w:hAnsi="Arial Narrow" w:cs="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8E4428"/>
    <w:multiLevelType w:val="hybridMultilevel"/>
    <w:tmpl w:val="0220CC0A"/>
    <w:lvl w:ilvl="0" w:tplc="04150005">
      <w:start w:val="1"/>
      <w:numFmt w:val="bullet"/>
      <w:pStyle w:val="StylNagwek1Przed0ptPo5ptInterliniapojedyncze"/>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3CB3899"/>
    <w:multiLevelType w:val="hybridMultilevel"/>
    <w:tmpl w:val="32C89E6E"/>
    <w:lvl w:ilvl="0" w:tplc="CFD47E46">
      <w:start w:val="1"/>
      <w:numFmt w:val="bullet"/>
      <w:lvlText w:val=""/>
      <w:lvlJc w:val="left"/>
      <w:pPr>
        <w:tabs>
          <w:tab w:val="num" w:pos="360"/>
        </w:tabs>
        <w:ind w:left="360"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80A61"/>
    <w:multiLevelType w:val="hybridMultilevel"/>
    <w:tmpl w:val="BC2EEA20"/>
    <w:lvl w:ilvl="0" w:tplc="CFD47E46">
      <w:start w:val="1"/>
      <w:numFmt w:val="bullet"/>
      <w:lvlText w:val=""/>
      <w:lvlJc w:val="left"/>
      <w:pPr>
        <w:tabs>
          <w:tab w:val="num" w:pos="1080"/>
        </w:tabs>
        <w:ind w:left="1080" w:hanging="360"/>
      </w:pPr>
      <w:rPr>
        <w:rFonts w:ascii="Symbol" w:hAnsi="Symbol" w:hint="default"/>
        <w:sz w:val="16"/>
      </w:rPr>
    </w:lvl>
    <w:lvl w:ilvl="1" w:tplc="04150003" w:tentative="1">
      <w:start w:val="1"/>
      <w:numFmt w:val="bullet"/>
      <w:lvlText w:val="o"/>
      <w:lvlJc w:val="left"/>
      <w:pPr>
        <w:tabs>
          <w:tab w:val="num" w:pos="2160"/>
        </w:tabs>
        <w:ind w:left="2160" w:hanging="360"/>
      </w:pPr>
      <w:rPr>
        <w:rFonts w:ascii="Courier New" w:hAnsi="Courier New" w:cs="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396E7241"/>
    <w:multiLevelType w:val="hybridMultilevel"/>
    <w:tmpl w:val="A4FE4E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C9319D2"/>
    <w:multiLevelType w:val="hybridMultilevel"/>
    <w:tmpl w:val="A4FE0EF4"/>
    <w:lvl w:ilvl="0" w:tplc="F4B2069C">
      <w:start w:val="1"/>
      <w:numFmt w:val="bullet"/>
      <w:pStyle w:val="StylStylTekstpodstawowyInterliniapojedynczeWyjustowany"/>
      <w:lvlText w:val="−"/>
      <w:lvlJc w:val="left"/>
      <w:pPr>
        <w:tabs>
          <w:tab w:val="num" w:pos="360"/>
        </w:tabs>
        <w:ind w:left="360" w:hanging="360"/>
      </w:pPr>
      <w:rPr>
        <w:rFonts w:ascii="Arial" w:hAnsi="Arial" w:hint="default"/>
        <w:color w:val="auto"/>
      </w:rPr>
    </w:lvl>
    <w:lvl w:ilvl="1" w:tplc="04150003">
      <w:start w:val="1"/>
      <w:numFmt w:val="bullet"/>
      <w:lvlText w:val="o"/>
      <w:lvlJc w:val="left"/>
      <w:pPr>
        <w:tabs>
          <w:tab w:val="num" w:pos="740"/>
        </w:tabs>
        <w:ind w:left="740" w:hanging="360"/>
      </w:pPr>
      <w:rPr>
        <w:rFonts w:ascii="Courier New" w:hAnsi="Courier New" w:cs="Courier New" w:hint="default"/>
      </w:rPr>
    </w:lvl>
    <w:lvl w:ilvl="2" w:tplc="04150005" w:tentative="1">
      <w:start w:val="1"/>
      <w:numFmt w:val="bullet"/>
      <w:lvlText w:val=""/>
      <w:lvlJc w:val="left"/>
      <w:pPr>
        <w:tabs>
          <w:tab w:val="num" w:pos="1460"/>
        </w:tabs>
        <w:ind w:left="1460" w:hanging="360"/>
      </w:pPr>
      <w:rPr>
        <w:rFonts w:ascii="Wingdings" w:hAnsi="Wingdings" w:hint="default"/>
      </w:rPr>
    </w:lvl>
    <w:lvl w:ilvl="3" w:tplc="04150001" w:tentative="1">
      <w:start w:val="1"/>
      <w:numFmt w:val="bullet"/>
      <w:lvlText w:val=""/>
      <w:lvlJc w:val="left"/>
      <w:pPr>
        <w:tabs>
          <w:tab w:val="num" w:pos="2180"/>
        </w:tabs>
        <w:ind w:left="2180" w:hanging="360"/>
      </w:pPr>
      <w:rPr>
        <w:rFonts w:ascii="Symbol" w:hAnsi="Symbol" w:hint="default"/>
      </w:rPr>
    </w:lvl>
    <w:lvl w:ilvl="4" w:tplc="04150003" w:tentative="1">
      <w:start w:val="1"/>
      <w:numFmt w:val="bullet"/>
      <w:lvlText w:val="o"/>
      <w:lvlJc w:val="left"/>
      <w:pPr>
        <w:tabs>
          <w:tab w:val="num" w:pos="2900"/>
        </w:tabs>
        <w:ind w:left="2900" w:hanging="360"/>
      </w:pPr>
      <w:rPr>
        <w:rFonts w:ascii="Courier New" w:hAnsi="Courier New" w:cs="Courier New" w:hint="default"/>
      </w:rPr>
    </w:lvl>
    <w:lvl w:ilvl="5" w:tplc="04150005" w:tentative="1">
      <w:start w:val="1"/>
      <w:numFmt w:val="bullet"/>
      <w:lvlText w:val=""/>
      <w:lvlJc w:val="left"/>
      <w:pPr>
        <w:tabs>
          <w:tab w:val="num" w:pos="3620"/>
        </w:tabs>
        <w:ind w:left="3620" w:hanging="360"/>
      </w:pPr>
      <w:rPr>
        <w:rFonts w:ascii="Wingdings" w:hAnsi="Wingdings" w:hint="default"/>
      </w:rPr>
    </w:lvl>
    <w:lvl w:ilvl="6" w:tplc="04150001" w:tentative="1">
      <w:start w:val="1"/>
      <w:numFmt w:val="bullet"/>
      <w:lvlText w:val=""/>
      <w:lvlJc w:val="left"/>
      <w:pPr>
        <w:tabs>
          <w:tab w:val="num" w:pos="4340"/>
        </w:tabs>
        <w:ind w:left="4340" w:hanging="360"/>
      </w:pPr>
      <w:rPr>
        <w:rFonts w:ascii="Symbol" w:hAnsi="Symbol" w:hint="default"/>
      </w:rPr>
    </w:lvl>
    <w:lvl w:ilvl="7" w:tplc="04150003" w:tentative="1">
      <w:start w:val="1"/>
      <w:numFmt w:val="bullet"/>
      <w:lvlText w:val="o"/>
      <w:lvlJc w:val="left"/>
      <w:pPr>
        <w:tabs>
          <w:tab w:val="num" w:pos="5060"/>
        </w:tabs>
        <w:ind w:left="5060" w:hanging="360"/>
      </w:pPr>
      <w:rPr>
        <w:rFonts w:ascii="Courier New" w:hAnsi="Courier New" w:cs="Courier New" w:hint="default"/>
      </w:rPr>
    </w:lvl>
    <w:lvl w:ilvl="8" w:tplc="04150005" w:tentative="1">
      <w:start w:val="1"/>
      <w:numFmt w:val="bullet"/>
      <w:lvlText w:val=""/>
      <w:lvlJc w:val="left"/>
      <w:pPr>
        <w:tabs>
          <w:tab w:val="num" w:pos="5780"/>
        </w:tabs>
        <w:ind w:left="5780" w:hanging="360"/>
      </w:pPr>
      <w:rPr>
        <w:rFonts w:ascii="Wingdings" w:hAnsi="Wingdings" w:hint="default"/>
      </w:rPr>
    </w:lvl>
  </w:abstractNum>
  <w:abstractNum w:abstractNumId="11" w15:restartNumberingAfterBreak="0">
    <w:nsid w:val="44A77841"/>
    <w:multiLevelType w:val="hybridMultilevel"/>
    <w:tmpl w:val="3CC27174"/>
    <w:lvl w:ilvl="0" w:tplc="DB5878CA">
      <w:start w:val="1"/>
      <w:numFmt w:val="bullet"/>
      <w:pStyle w:val="Listawypunktowana1"/>
      <w:lvlText w:val=""/>
      <w:lvlJc w:val="left"/>
      <w:pPr>
        <w:tabs>
          <w:tab w:val="num" w:pos="360"/>
        </w:tabs>
        <w:ind w:left="360" w:hanging="360"/>
      </w:pPr>
      <w:rPr>
        <w:rFonts w:ascii="Wingdings" w:hAnsi="Wingdings" w:hint="default"/>
      </w:rPr>
    </w:lvl>
    <w:lvl w:ilvl="1" w:tplc="7C36AE2C" w:tentative="1">
      <w:start w:val="1"/>
      <w:numFmt w:val="bullet"/>
      <w:lvlText w:val="o"/>
      <w:lvlJc w:val="left"/>
      <w:pPr>
        <w:tabs>
          <w:tab w:val="num" w:pos="1440"/>
        </w:tabs>
        <w:ind w:left="1440" w:hanging="360"/>
      </w:pPr>
      <w:rPr>
        <w:rFonts w:ascii="Courier New" w:hAnsi="Courier New" w:hint="default"/>
      </w:rPr>
    </w:lvl>
    <w:lvl w:ilvl="2" w:tplc="507AC8B8" w:tentative="1">
      <w:start w:val="1"/>
      <w:numFmt w:val="bullet"/>
      <w:lvlText w:val=""/>
      <w:lvlJc w:val="left"/>
      <w:pPr>
        <w:tabs>
          <w:tab w:val="num" w:pos="2160"/>
        </w:tabs>
        <w:ind w:left="2160" w:hanging="360"/>
      </w:pPr>
      <w:rPr>
        <w:rFonts w:ascii="Wingdings" w:hAnsi="Wingdings" w:hint="default"/>
      </w:rPr>
    </w:lvl>
    <w:lvl w:ilvl="3" w:tplc="E57C5B36" w:tentative="1">
      <w:start w:val="1"/>
      <w:numFmt w:val="bullet"/>
      <w:lvlText w:val=""/>
      <w:lvlJc w:val="left"/>
      <w:pPr>
        <w:tabs>
          <w:tab w:val="num" w:pos="2880"/>
        </w:tabs>
        <w:ind w:left="2880" w:hanging="360"/>
      </w:pPr>
      <w:rPr>
        <w:rFonts w:ascii="Symbol" w:hAnsi="Symbol" w:hint="default"/>
      </w:rPr>
    </w:lvl>
    <w:lvl w:ilvl="4" w:tplc="87149696" w:tentative="1">
      <w:start w:val="1"/>
      <w:numFmt w:val="bullet"/>
      <w:lvlText w:val="o"/>
      <w:lvlJc w:val="left"/>
      <w:pPr>
        <w:tabs>
          <w:tab w:val="num" w:pos="3600"/>
        </w:tabs>
        <w:ind w:left="3600" w:hanging="360"/>
      </w:pPr>
      <w:rPr>
        <w:rFonts w:ascii="Courier New" w:hAnsi="Courier New" w:hint="default"/>
      </w:rPr>
    </w:lvl>
    <w:lvl w:ilvl="5" w:tplc="6E02D6F4" w:tentative="1">
      <w:start w:val="1"/>
      <w:numFmt w:val="bullet"/>
      <w:lvlText w:val=""/>
      <w:lvlJc w:val="left"/>
      <w:pPr>
        <w:tabs>
          <w:tab w:val="num" w:pos="4320"/>
        </w:tabs>
        <w:ind w:left="4320" w:hanging="360"/>
      </w:pPr>
      <w:rPr>
        <w:rFonts w:ascii="Wingdings" w:hAnsi="Wingdings" w:hint="default"/>
      </w:rPr>
    </w:lvl>
    <w:lvl w:ilvl="6" w:tplc="C54A3D70" w:tentative="1">
      <w:start w:val="1"/>
      <w:numFmt w:val="bullet"/>
      <w:lvlText w:val=""/>
      <w:lvlJc w:val="left"/>
      <w:pPr>
        <w:tabs>
          <w:tab w:val="num" w:pos="5040"/>
        </w:tabs>
        <w:ind w:left="5040" w:hanging="360"/>
      </w:pPr>
      <w:rPr>
        <w:rFonts w:ascii="Symbol" w:hAnsi="Symbol" w:hint="default"/>
      </w:rPr>
    </w:lvl>
    <w:lvl w:ilvl="7" w:tplc="3E3CD85C" w:tentative="1">
      <w:start w:val="1"/>
      <w:numFmt w:val="bullet"/>
      <w:lvlText w:val="o"/>
      <w:lvlJc w:val="left"/>
      <w:pPr>
        <w:tabs>
          <w:tab w:val="num" w:pos="5760"/>
        </w:tabs>
        <w:ind w:left="5760" w:hanging="360"/>
      </w:pPr>
      <w:rPr>
        <w:rFonts w:ascii="Courier New" w:hAnsi="Courier New" w:hint="default"/>
      </w:rPr>
    </w:lvl>
    <w:lvl w:ilvl="8" w:tplc="D8CC8E5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5A766D1"/>
    <w:multiLevelType w:val="hybridMultilevel"/>
    <w:tmpl w:val="36C6DA8E"/>
    <w:lvl w:ilvl="0" w:tplc="0A8015D2">
      <w:start w:val="10"/>
      <w:numFmt w:val="bullet"/>
      <w:lvlText w:val="—"/>
      <w:lvlJc w:val="left"/>
      <w:pPr>
        <w:tabs>
          <w:tab w:val="num" w:pos="360"/>
        </w:tabs>
        <w:ind w:left="360" w:hanging="360"/>
      </w:pPr>
      <w:rPr>
        <w:rFonts w:ascii="Arial Narrow" w:hAnsi="Arial Narrow" w:cs="Times New Roman" w:hint="default"/>
        <w:sz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70C6E0E"/>
    <w:multiLevelType w:val="multilevel"/>
    <w:tmpl w:val="D99CE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724633B"/>
    <w:multiLevelType w:val="hybridMultilevel"/>
    <w:tmpl w:val="4B128910"/>
    <w:lvl w:ilvl="0" w:tplc="0A8015D2">
      <w:start w:val="10"/>
      <w:numFmt w:val="bullet"/>
      <w:lvlText w:val="—"/>
      <w:lvlJc w:val="left"/>
      <w:pPr>
        <w:tabs>
          <w:tab w:val="num" w:pos="360"/>
        </w:tabs>
        <w:ind w:left="360" w:hanging="360"/>
      </w:pPr>
      <w:rPr>
        <w:rFonts w:ascii="Arial Narrow" w:hAnsi="Arial Narrow" w:cs="Times New Roman" w:hint="default"/>
        <w:sz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135981"/>
    <w:multiLevelType w:val="hybridMultilevel"/>
    <w:tmpl w:val="3F9817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FD60FB9"/>
    <w:multiLevelType w:val="hybridMultilevel"/>
    <w:tmpl w:val="6EFC57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20E2624"/>
    <w:multiLevelType w:val="multilevel"/>
    <w:tmpl w:val="3C760BD8"/>
    <w:lvl w:ilvl="0">
      <w:start w:val="1"/>
      <w:numFmt w:val="decimal"/>
      <w:pStyle w:val="Nagwek1"/>
      <w:lvlText w:val="%1."/>
      <w:lvlJc w:val="left"/>
      <w:pPr>
        <w:tabs>
          <w:tab w:val="num" w:pos="360"/>
        </w:tabs>
        <w:ind w:left="360" w:hanging="360"/>
      </w:pPr>
      <w:rPr>
        <w:rFonts w:hint="default"/>
      </w:rPr>
    </w:lvl>
    <w:lvl w:ilvl="1">
      <w:start w:val="1"/>
      <w:numFmt w:val="decimal"/>
      <w:pStyle w:val="Nagwek2"/>
      <w:lvlText w:val="%1.%2."/>
      <w:lvlJc w:val="left"/>
      <w:pPr>
        <w:tabs>
          <w:tab w:val="num" w:pos="1141"/>
        </w:tabs>
        <w:ind w:left="1141"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53773F8E"/>
    <w:multiLevelType w:val="hybridMultilevel"/>
    <w:tmpl w:val="EB907ABC"/>
    <w:lvl w:ilvl="0" w:tplc="0A8015D2">
      <w:start w:val="10"/>
      <w:numFmt w:val="bullet"/>
      <w:lvlText w:val="—"/>
      <w:lvlJc w:val="left"/>
      <w:pPr>
        <w:tabs>
          <w:tab w:val="num" w:pos="360"/>
        </w:tabs>
        <w:ind w:left="360" w:hanging="360"/>
      </w:pPr>
      <w:rPr>
        <w:rFonts w:ascii="Arial Narrow" w:hAnsi="Arial Narrow" w:cs="Times New Roman" w:hint="default"/>
        <w:sz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5492492"/>
    <w:multiLevelType w:val="hybridMultilevel"/>
    <w:tmpl w:val="62780572"/>
    <w:lvl w:ilvl="0" w:tplc="B2E23A18">
      <w:numFmt w:val="bullet"/>
      <w:lvlText w:val="-"/>
      <w:lvlJc w:val="left"/>
      <w:pPr>
        <w:ind w:left="360" w:hanging="360"/>
      </w:pPr>
      <w:rPr>
        <w:rFonts w:ascii="Arial Narrow" w:eastAsiaTheme="minorHAnsi" w:hAnsi="Arial Narrow" w:cs="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5ED270D0"/>
    <w:multiLevelType w:val="hybridMultilevel"/>
    <w:tmpl w:val="2C52B6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34A6AC7"/>
    <w:multiLevelType w:val="hybridMultilevel"/>
    <w:tmpl w:val="5DD07216"/>
    <w:lvl w:ilvl="0" w:tplc="82BE1718">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728D6A00"/>
    <w:multiLevelType w:val="hybridMultilevel"/>
    <w:tmpl w:val="8FB8090C"/>
    <w:lvl w:ilvl="0" w:tplc="82BE1718">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779E2A2D"/>
    <w:multiLevelType w:val="multilevel"/>
    <w:tmpl w:val="C1508DBC"/>
    <w:lvl w:ilvl="0">
      <w:start w:val="1"/>
      <w:numFmt w:val="decimal"/>
      <w:pStyle w:val="Styl2"/>
      <w:lvlText w:val="%1."/>
      <w:lvlJc w:val="left"/>
      <w:pPr>
        <w:ind w:left="360" w:hanging="360"/>
      </w:pPr>
      <w:rPr>
        <w:rFonts w:hint="default"/>
      </w:rPr>
    </w:lvl>
    <w:lvl w:ilvl="1">
      <w:start w:val="1"/>
      <w:numFmt w:val="decimal"/>
      <w:pStyle w:val="Styl3"/>
      <w:lvlText w:val="%2."/>
      <w:lvlJc w:val="left"/>
      <w:pPr>
        <w:ind w:left="792" w:hanging="432"/>
      </w:pPr>
      <w:rPr>
        <w:rFonts w:hint="default"/>
      </w:rPr>
    </w:lvl>
    <w:lvl w:ilvl="2">
      <w:start w:val="1"/>
      <w:numFmt w:val="decimal"/>
      <w:pStyle w:val="Styl4"/>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C231046"/>
    <w:multiLevelType w:val="hybridMultilevel"/>
    <w:tmpl w:val="FB16261A"/>
    <w:lvl w:ilvl="0" w:tplc="0A8015D2">
      <w:start w:val="10"/>
      <w:numFmt w:val="bullet"/>
      <w:lvlText w:val="—"/>
      <w:lvlJc w:val="left"/>
      <w:pPr>
        <w:tabs>
          <w:tab w:val="num" w:pos="360"/>
        </w:tabs>
        <w:ind w:left="360" w:hanging="360"/>
      </w:pPr>
      <w:rPr>
        <w:rFonts w:ascii="Arial Narrow" w:hAnsi="Arial Narrow" w:cs="Times New Roman" w:hint="default"/>
        <w:sz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2628FF"/>
    <w:multiLevelType w:val="hybridMultilevel"/>
    <w:tmpl w:val="CE88E1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
  </w:num>
  <w:num w:numId="2">
    <w:abstractNumId w:val="11"/>
  </w:num>
  <w:num w:numId="3">
    <w:abstractNumId w:val="17"/>
  </w:num>
  <w:num w:numId="4">
    <w:abstractNumId w:val="2"/>
  </w:num>
  <w:num w:numId="5">
    <w:abstractNumId w:val="10"/>
  </w:num>
  <w:num w:numId="6">
    <w:abstractNumId w:val="6"/>
  </w:num>
  <w:num w:numId="7">
    <w:abstractNumId w:val="1"/>
  </w:num>
  <w:num w:numId="8">
    <w:abstractNumId w:val="8"/>
  </w:num>
  <w:num w:numId="9">
    <w:abstractNumId w:val="4"/>
  </w:num>
  <w:num w:numId="10">
    <w:abstractNumId w:val="7"/>
  </w:num>
  <w:num w:numId="11">
    <w:abstractNumId w:val="22"/>
  </w:num>
  <w:num w:numId="12">
    <w:abstractNumId w:val="12"/>
  </w:num>
  <w:num w:numId="13">
    <w:abstractNumId w:val="14"/>
  </w:num>
  <w:num w:numId="14">
    <w:abstractNumId w:val="24"/>
  </w:num>
  <w:num w:numId="15">
    <w:abstractNumId w:val="18"/>
  </w:num>
  <w:num w:numId="16">
    <w:abstractNumId w:val="21"/>
  </w:num>
  <w:num w:numId="17">
    <w:abstractNumId w:val="5"/>
  </w:num>
  <w:num w:numId="18">
    <w:abstractNumId w:val="23"/>
  </w:num>
  <w:num w:numId="19">
    <w:abstractNumId w:val="19"/>
  </w:num>
  <w:num w:numId="20">
    <w:abstractNumId w:val="13"/>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25"/>
  </w:num>
  <w:num w:numId="24">
    <w:abstractNumId w:val="16"/>
  </w:num>
  <w:num w:numId="25">
    <w:abstractNumId w:val="9"/>
  </w:num>
  <w:num w:numId="26">
    <w:abstractNumId w:val="15"/>
  </w:num>
  <w:num w:numId="27">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defaultTabStop w:val="720"/>
  <w:autoHyphenation/>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o:colormru v:ext="edit" colors="#ffc,#f7e7c9,#d2c1a1,#ded3bd,#eae2d4,#f0d29d,#f0e8d2,#88714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F459C"/>
    <w:rsid w:val="0000142E"/>
    <w:rsid w:val="00001E20"/>
    <w:rsid w:val="000021CC"/>
    <w:rsid w:val="000025A2"/>
    <w:rsid w:val="00002742"/>
    <w:rsid w:val="00002FB9"/>
    <w:rsid w:val="00004447"/>
    <w:rsid w:val="00004B9F"/>
    <w:rsid w:val="00005E25"/>
    <w:rsid w:val="00006868"/>
    <w:rsid w:val="00007D70"/>
    <w:rsid w:val="000100C6"/>
    <w:rsid w:val="0001056F"/>
    <w:rsid w:val="000120C0"/>
    <w:rsid w:val="0001669D"/>
    <w:rsid w:val="00016A2F"/>
    <w:rsid w:val="00017012"/>
    <w:rsid w:val="00017084"/>
    <w:rsid w:val="00017196"/>
    <w:rsid w:val="00020283"/>
    <w:rsid w:val="000206DB"/>
    <w:rsid w:val="000208B6"/>
    <w:rsid w:val="00020E89"/>
    <w:rsid w:val="000218FE"/>
    <w:rsid w:val="00021B63"/>
    <w:rsid w:val="000229F4"/>
    <w:rsid w:val="00023188"/>
    <w:rsid w:val="000231B8"/>
    <w:rsid w:val="000245B7"/>
    <w:rsid w:val="000260DA"/>
    <w:rsid w:val="000261CA"/>
    <w:rsid w:val="000271EE"/>
    <w:rsid w:val="00027672"/>
    <w:rsid w:val="000315A6"/>
    <w:rsid w:val="00031A8F"/>
    <w:rsid w:val="000320AC"/>
    <w:rsid w:val="000336DD"/>
    <w:rsid w:val="00034066"/>
    <w:rsid w:val="0003475D"/>
    <w:rsid w:val="00034839"/>
    <w:rsid w:val="0003495A"/>
    <w:rsid w:val="00034A7F"/>
    <w:rsid w:val="00034C1E"/>
    <w:rsid w:val="00034D59"/>
    <w:rsid w:val="0003551B"/>
    <w:rsid w:val="00035C90"/>
    <w:rsid w:val="00037D5F"/>
    <w:rsid w:val="0004045D"/>
    <w:rsid w:val="00040AE0"/>
    <w:rsid w:val="000413FB"/>
    <w:rsid w:val="000416BD"/>
    <w:rsid w:val="0004363A"/>
    <w:rsid w:val="0004397D"/>
    <w:rsid w:val="00044114"/>
    <w:rsid w:val="000444DE"/>
    <w:rsid w:val="000457B6"/>
    <w:rsid w:val="00045959"/>
    <w:rsid w:val="00045970"/>
    <w:rsid w:val="00045B98"/>
    <w:rsid w:val="00047711"/>
    <w:rsid w:val="00050620"/>
    <w:rsid w:val="000507FC"/>
    <w:rsid w:val="000538B1"/>
    <w:rsid w:val="000538C5"/>
    <w:rsid w:val="00053B0C"/>
    <w:rsid w:val="00055BE7"/>
    <w:rsid w:val="00057560"/>
    <w:rsid w:val="00057DCC"/>
    <w:rsid w:val="00061343"/>
    <w:rsid w:val="000646C9"/>
    <w:rsid w:val="00064B34"/>
    <w:rsid w:val="00064C4B"/>
    <w:rsid w:val="00064F46"/>
    <w:rsid w:val="00066286"/>
    <w:rsid w:val="000667C8"/>
    <w:rsid w:val="000700BD"/>
    <w:rsid w:val="00070351"/>
    <w:rsid w:val="00070EBC"/>
    <w:rsid w:val="00070F3C"/>
    <w:rsid w:val="000714FA"/>
    <w:rsid w:val="00071544"/>
    <w:rsid w:val="000729A9"/>
    <w:rsid w:val="00072C47"/>
    <w:rsid w:val="00072C4F"/>
    <w:rsid w:val="00073E59"/>
    <w:rsid w:val="00074B9A"/>
    <w:rsid w:val="000750D0"/>
    <w:rsid w:val="00075236"/>
    <w:rsid w:val="00075314"/>
    <w:rsid w:val="0007561E"/>
    <w:rsid w:val="00075E69"/>
    <w:rsid w:val="000772EA"/>
    <w:rsid w:val="000803B6"/>
    <w:rsid w:val="000818A7"/>
    <w:rsid w:val="00082FD4"/>
    <w:rsid w:val="00083AC0"/>
    <w:rsid w:val="00084AF0"/>
    <w:rsid w:val="00084B7D"/>
    <w:rsid w:val="00084BE1"/>
    <w:rsid w:val="00085835"/>
    <w:rsid w:val="00085876"/>
    <w:rsid w:val="00086123"/>
    <w:rsid w:val="00087ADD"/>
    <w:rsid w:val="00091254"/>
    <w:rsid w:val="00092B24"/>
    <w:rsid w:val="00093621"/>
    <w:rsid w:val="000954E4"/>
    <w:rsid w:val="0009677D"/>
    <w:rsid w:val="000974AD"/>
    <w:rsid w:val="000977F6"/>
    <w:rsid w:val="000A0272"/>
    <w:rsid w:val="000A066D"/>
    <w:rsid w:val="000A0B58"/>
    <w:rsid w:val="000A374D"/>
    <w:rsid w:val="000A3AD4"/>
    <w:rsid w:val="000A42D3"/>
    <w:rsid w:val="000A4A7C"/>
    <w:rsid w:val="000A4AAD"/>
    <w:rsid w:val="000A54EF"/>
    <w:rsid w:val="000A58C2"/>
    <w:rsid w:val="000A5CD5"/>
    <w:rsid w:val="000B03DE"/>
    <w:rsid w:val="000B1157"/>
    <w:rsid w:val="000B247A"/>
    <w:rsid w:val="000B3B97"/>
    <w:rsid w:val="000B60B1"/>
    <w:rsid w:val="000B617C"/>
    <w:rsid w:val="000B64F9"/>
    <w:rsid w:val="000B68AB"/>
    <w:rsid w:val="000B6D50"/>
    <w:rsid w:val="000C02F6"/>
    <w:rsid w:val="000C0442"/>
    <w:rsid w:val="000C090C"/>
    <w:rsid w:val="000C0D0D"/>
    <w:rsid w:val="000C14E5"/>
    <w:rsid w:val="000C2E0B"/>
    <w:rsid w:val="000C40EC"/>
    <w:rsid w:val="000C49DF"/>
    <w:rsid w:val="000C4A4A"/>
    <w:rsid w:val="000C53E3"/>
    <w:rsid w:val="000C563A"/>
    <w:rsid w:val="000C5E8D"/>
    <w:rsid w:val="000C6A1B"/>
    <w:rsid w:val="000D0ED0"/>
    <w:rsid w:val="000D30C7"/>
    <w:rsid w:val="000D3823"/>
    <w:rsid w:val="000D535E"/>
    <w:rsid w:val="000D54CC"/>
    <w:rsid w:val="000D715F"/>
    <w:rsid w:val="000D7A21"/>
    <w:rsid w:val="000E0A59"/>
    <w:rsid w:val="000E151D"/>
    <w:rsid w:val="000E20F5"/>
    <w:rsid w:val="000E23B4"/>
    <w:rsid w:val="000E2E8C"/>
    <w:rsid w:val="000E4242"/>
    <w:rsid w:val="000E4646"/>
    <w:rsid w:val="000E5A81"/>
    <w:rsid w:val="000E6252"/>
    <w:rsid w:val="000E6365"/>
    <w:rsid w:val="000E7057"/>
    <w:rsid w:val="000E7596"/>
    <w:rsid w:val="000E762C"/>
    <w:rsid w:val="000F08CC"/>
    <w:rsid w:val="000F0AA3"/>
    <w:rsid w:val="000F1210"/>
    <w:rsid w:val="000F131C"/>
    <w:rsid w:val="000F1C1B"/>
    <w:rsid w:val="000F2BBF"/>
    <w:rsid w:val="000F2C8E"/>
    <w:rsid w:val="000F7CA3"/>
    <w:rsid w:val="00100162"/>
    <w:rsid w:val="00100504"/>
    <w:rsid w:val="001008FC"/>
    <w:rsid w:val="00101006"/>
    <w:rsid w:val="00101189"/>
    <w:rsid w:val="00101C17"/>
    <w:rsid w:val="0010226C"/>
    <w:rsid w:val="00102AB5"/>
    <w:rsid w:val="00103629"/>
    <w:rsid w:val="00103800"/>
    <w:rsid w:val="00106C8F"/>
    <w:rsid w:val="001101D2"/>
    <w:rsid w:val="0011116A"/>
    <w:rsid w:val="00111425"/>
    <w:rsid w:val="00111E54"/>
    <w:rsid w:val="00113C57"/>
    <w:rsid w:val="00113D47"/>
    <w:rsid w:val="0011448A"/>
    <w:rsid w:val="001152F8"/>
    <w:rsid w:val="00115EB6"/>
    <w:rsid w:val="00116122"/>
    <w:rsid w:val="0011756F"/>
    <w:rsid w:val="001200B9"/>
    <w:rsid w:val="00121001"/>
    <w:rsid w:val="0012273B"/>
    <w:rsid w:val="00124AE5"/>
    <w:rsid w:val="00127240"/>
    <w:rsid w:val="00127D49"/>
    <w:rsid w:val="00131A19"/>
    <w:rsid w:val="00132501"/>
    <w:rsid w:val="0013433F"/>
    <w:rsid w:val="001345C3"/>
    <w:rsid w:val="0013572E"/>
    <w:rsid w:val="00135D53"/>
    <w:rsid w:val="0013661F"/>
    <w:rsid w:val="00140675"/>
    <w:rsid w:val="00140D1E"/>
    <w:rsid w:val="00141D67"/>
    <w:rsid w:val="00141DFC"/>
    <w:rsid w:val="0014209C"/>
    <w:rsid w:val="00143835"/>
    <w:rsid w:val="00144B37"/>
    <w:rsid w:val="0014621F"/>
    <w:rsid w:val="00146B02"/>
    <w:rsid w:val="0015048C"/>
    <w:rsid w:val="001504BE"/>
    <w:rsid w:val="00150979"/>
    <w:rsid w:val="00151B58"/>
    <w:rsid w:val="00151E74"/>
    <w:rsid w:val="00152526"/>
    <w:rsid w:val="001532AA"/>
    <w:rsid w:val="00153307"/>
    <w:rsid w:val="0015374B"/>
    <w:rsid w:val="001548F8"/>
    <w:rsid w:val="00155312"/>
    <w:rsid w:val="00155F3F"/>
    <w:rsid w:val="001566A9"/>
    <w:rsid w:val="00156797"/>
    <w:rsid w:val="00157B5F"/>
    <w:rsid w:val="00157E3E"/>
    <w:rsid w:val="00157F28"/>
    <w:rsid w:val="001609BF"/>
    <w:rsid w:val="001613FE"/>
    <w:rsid w:val="00161C31"/>
    <w:rsid w:val="0016418D"/>
    <w:rsid w:val="001642D7"/>
    <w:rsid w:val="001642DE"/>
    <w:rsid w:val="00166902"/>
    <w:rsid w:val="00167724"/>
    <w:rsid w:val="001724EB"/>
    <w:rsid w:val="00173DEC"/>
    <w:rsid w:val="00174135"/>
    <w:rsid w:val="001741F9"/>
    <w:rsid w:val="00180B12"/>
    <w:rsid w:val="0018135E"/>
    <w:rsid w:val="00181AF8"/>
    <w:rsid w:val="00182D07"/>
    <w:rsid w:val="001830B6"/>
    <w:rsid w:val="00183104"/>
    <w:rsid w:val="00184231"/>
    <w:rsid w:val="0018425D"/>
    <w:rsid w:val="00186594"/>
    <w:rsid w:val="001869FF"/>
    <w:rsid w:val="001872E2"/>
    <w:rsid w:val="0019154C"/>
    <w:rsid w:val="00192FAD"/>
    <w:rsid w:val="001932DF"/>
    <w:rsid w:val="001933A7"/>
    <w:rsid w:val="00193DCB"/>
    <w:rsid w:val="00194D12"/>
    <w:rsid w:val="00196026"/>
    <w:rsid w:val="0019644B"/>
    <w:rsid w:val="00196682"/>
    <w:rsid w:val="001979AB"/>
    <w:rsid w:val="001A0B93"/>
    <w:rsid w:val="001A0CC5"/>
    <w:rsid w:val="001A17EB"/>
    <w:rsid w:val="001A1A99"/>
    <w:rsid w:val="001A23AE"/>
    <w:rsid w:val="001A26B9"/>
    <w:rsid w:val="001A3D8D"/>
    <w:rsid w:val="001A41E6"/>
    <w:rsid w:val="001A42EB"/>
    <w:rsid w:val="001A4467"/>
    <w:rsid w:val="001A47FB"/>
    <w:rsid w:val="001A5276"/>
    <w:rsid w:val="001A5AB8"/>
    <w:rsid w:val="001A6611"/>
    <w:rsid w:val="001A6777"/>
    <w:rsid w:val="001A69E8"/>
    <w:rsid w:val="001B1029"/>
    <w:rsid w:val="001B1AEA"/>
    <w:rsid w:val="001B2E9F"/>
    <w:rsid w:val="001B33DD"/>
    <w:rsid w:val="001B345B"/>
    <w:rsid w:val="001B392F"/>
    <w:rsid w:val="001B3DAF"/>
    <w:rsid w:val="001B4EB3"/>
    <w:rsid w:val="001B51CB"/>
    <w:rsid w:val="001B5E7F"/>
    <w:rsid w:val="001B6268"/>
    <w:rsid w:val="001B6B13"/>
    <w:rsid w:val="001B6E8B"/>
    <w:rsid w:val="001B7114"/>
    <w:rsid w:val="001B713D"/>
    <w:rsid w:val="001B78CE"/>
    <w:rsid w:val="001C0142"/>
    <w:rsid w:val="001C0392"/>
    <w:rsid w:val="001C1384"/>
    <w:rsid w:val="001C1E13"/>
    <w:rsid w:val="001C2351"/>
    <w:rsid w:val="001C3120"/>
    <w:rsid w:val="001C409E"/>
    <w:rsid w:val="001C56B3"/>
    <w:rsid w:val="001C5B5A"/>
    <w:rsid w:val="001C6F34"/>
    <w:rsid w:val="001C7E03"/>
    <w:rsid w:val="001D00BA"/>
    <w:rsid w:val="001D0E0B"/>
    <w:rsid w:val="001D1335"/>
    <w:rsid w:val="001D160E"/>
    <w:rsid w:val="001D3980"/>
    <w:rsid w:val="001D5635"/>
    <w:rsid w:val="001D58C5"/>
    <w:rsid w:val="001D6DD2"/>
    <w:rsid w:val="001D72A7"/>
    <w:rsid w:val="001D733C"/>
    <w:rsid w:val="001D7550"/>
    <w:rsid w:val="001E00A4"/>
    <w:rsid w:val="001E0419"/>
    <w:rsid w:val="001E0FDF"/>
    <w:rsid w:val="001E10E0"/>
    <w:rsid w:val="001E13B9"/>
    <w:rsid w:val="001E14C2"/>
    <w:rsid w:val="001E164C"/>
    <w:rsid w:val="001E4601"/>
    <w:rsid w:val="001E58C2"/>
    <w:rsid w:val="001E5DAF"/>
    <w:rsid w:val="001E60E4"/>
    <w:rsid w:val="001E6179"/>
    <w:rsid w:val="001E66F9"/>
    <w:rsid w:val="001F1699"/>
    <w:rsid w:val="001F1A49"/>
    <w:rsid w:val="001F2840"/>
    <w:rsid w:val="001F360E"/>
    <w:rsid w:val="001F48FF"/>
    <w:rsid w:val="001F5295"/>
    <w:rsid w:val="001F55D2"/>
    <w:rsid w:val="001F63D1"/>
    <w:rsid w:val="001F6A2E"/>
    <w:rsid w:val="00200303"/>
    <w:rsid w:val="00201E66"/>
    <w:rsid w:val="00202CA7"/>
    <w:rsid w:val="00203562"/>
    <w:rsid w:val="0020357A"/>
    <w:rsid w:val="00203E8C"/>
    <w:rsid w:val="00204222"/>
    <w:rsid w:val="002055F2"/>
    <w:rsid w:val="00205B74"/>
    <w:rsid w:val="00206191"/>
    <w:rsid w:val="00206F63"/>
    <w:rsid w:val="002070D7"/>
    <w:rsid w:val="0021104E"/>
    <w:rsid w:val="00211FE8"/>
    <w:rsid w:val="00213281"/>
    <w:rsid w:val="002158F3"/>
    <w:rsid w:val="00215960"/>
    <w:rsid w:val="002169C0"/>
    <w:rsid w:val="002178DD"/>
    <w:rsid w:val="00217E7B"/>
    <w:rsid w:val="00220DB5"/>
    <w:rsid w:val="002213D4"/>
    <w:rsid w:val="002227F3"/>
    <w:rsid w:val="00225FAC"/>
    <w:rsid w:val="002269BA"/>
    <w:rsid w:val="0022712D"/>
    <w:rsid w:val="002274BE"/>
    <w:rsid w:val="00227B2A"/>
    <w:rsid w:val="00232A16"/>
    <w:rsid w:val="00233B3E"/>
    <w:rsid w:val="002340AA"/>
    <w:rsid w:val="00234D6F"/>
    <w:rsid w:val="00235A1F"/>
    <w:rsid w:val="00236976"/>
    <w:rsid w:val="002375B1"/>
    <w:rsid w:val="00240D6B"/>
    <w:rsid w:val="00241E15"/>
    <w:rsid w:val="00242687"/>
    <w:rsid w:val="00242D10"/>
    <w:rsid w:val="00243335"/>
    <w:rsid w:val="00243B3C"/>
    <w:rsid w:val="0024518F"/>
    <w:rsid w:val="00245D88"/>
    <w:rsid w:val="00247677"/>
    <w:rsid w:val="00247C84"/>
    <w:rsid w:val="00250981"/>
    <w:rsid w:val="00251CB3"/>
    <w:rsid w:val="002541AF"/>
    <w:rsid w:val="00254398"/>
    <w:rsid w:val="00254AB7"/>
    <w:rsid w:val="0025679D"/>
    <w:rsid w:val="00257012"/>
    <w:rsid w:val="00257F0D"/>
    <w:rsid w:val="0026007B"/>
    <w:rsid w:val="00260EC1"/>
    <w:rsid w:val="00261165"/>
    <w:rsid w:val="0026120B"/>
    <w:rsid w:val="00261350"/>
    <w:rsid w:val="002617B0"/>
    <w:rsid w:val="002619D2"/>
    <w:rsid w:val="00261D72"/>
    <w:rsid w:val="00261E2A"/>
    <w:rsid w:val="00261FF4"/>
    <w:rsid w:val="002631BA"/>
    <w:rsid w:val="0026365F"/>
    <w:rsid w:val="002636DE"/>
    <w:rsid w:val="00263EEF"/>
    <w:rsid w:val="00265583"/>
    <w:rsid w:val="00265F0E"/>
    <w:rsid w:val="002661F3"/>
    <w:rsid w:val="002662E4"/>
    <w:rsid w:val="002666FD"/>
    <w:rsid w:val="00266D9C"/>
    <w:rsid w:val="0026776E"/>
    <w:rsid w:val="0026784E"/>
    <w:rsid w:val="0027065E"/>
    <w:rsid w:val="00270C37"/>
    <w:rsid w:val="002712FC"/>
    <w:rsid w:val="00272BB4"/>
    <w:rsid w:val="0027381F"/>
    <w:rsid w:val="002738C7"/>
    <w:rsid w:val="00273CE9"/>
    <w:rsid w:val="0027435F"/>
    <w:rsid w:val="002744F9"/>
    <w:rsid w:val="00274E72"/>
    <w:rsid w:val="00274EA7"/>
    <w:rsid w:val="00275957"/>
    <w:rsid w:val="0027617F"/>
    <w:rsid w:val="002771E7"/>
    <w:rsid w:val="0028053A"/>
    <w:rsid w:val="00281990"/>
    <w:rsid w:val="00281BA4"/>
    <w:rsid w:val="00282B76"/>
    <w:rsid w:val="00283963"/>
    <w:rsid w:val="00283FE9"/>
    <w:rsid w:val="0028412D"/>
    <w:rsid w:val="002843B4"/>
    <w:rsid w:val="00285447"/>
    <w:rsid w:val="002870ED"/>
    <w:rsid w:val="002874FA"/>
    <w:rsid w:val="0028783D"/>
    <w:rsid w:val="00287923"/>
    <w:rsid w:val="00290172"/>
    <w:rsid w:val="0029033A"/>
    <w:rsid w:val="0029130B"/>
    <w:rsid w:val="002915DB"/>
    <w:rsid w:val="00293015"/>
    <w:rsid w:val="002935E1"/>
    <w:rsid w:val="00293C62"/>
    <w:rsid w:val="00293F2E"/>
    <w:rsid w:val="00294DFE"/>
    <w:rsid w:val="002958B1"/>
    <w:rsid w:val="00295ADC"/>
    <w:rsid w:val="00296841"/>
    <w:rsid w:val="00296BB4"/>
    <w:rsid w:val="00297F3A"/>
    <w:rsid w:val="002A0338"/>
    <w:rsid w:val="002A1112"/>
    <w:rsid w:val="002A1957"/>
    <w:rsid w:val="002A1A6C"/>
    <w:rsid w:val="002A2BE2"/>
    <w:rsid w:val="002A3586"/>
    <w:rsid w:val="002A3EFA"/>
    <w:rsid w:val="002A4F46"/>
    <w:rsid w:val="002A5145"/>
    <w:rsid w:val="002A5A9D"/>
    <w:rsid w:val="002A60AC"/>
    <w:rsid w:val="002A644D"/>
    <w:rsid w:val="002B0061"/>
    <w:rsid w:val="002B013D"/>
    <w:rsid w:val="002B06CB"/>
    <w:rsid w:val="002B5A06"/>
    <w:rsid w:val="002B6B0E"/>
    <w:rsid w:val="002B6BA4"/>
    <w:rsid w:val="002C12E0"/>
    <w:rsid w:val="002C132F"/>
    <w:rsid w:val="002C2143"/>
    <w:rsid w:val="002C27A2"/>
    <w:rsid w:val="002C4E12"/>
    <w:rsid w:val="002C583F"/>
    <w:rsid w:val="002C5C26"/>
    <w:rsid w:val="002C6953"/>
    <w:rsid w:val="002C6DA7"/>
    <w:rsid w:val="002C6E0D"/>
    <w:rsid w:val="002C7BA1"/>
    <w:rsid w:val="002D0BEB"/>
    <w:rsid w:val="002D1450"/>
    <w:rsid w:val="002D1682"/>
    <w:rsid w:val="002D2374"/>
    <w:rsid w:val="002D351C"/>
    <w:rsid w:val="002D52B4"/>
    <w:rsid w:val="002D5691"/>
    <w:rsid w:val="002D5B1D"/>
    <w:rsid w:val="002D7FFA"/>
    <w:rsid w:val="002E037F"/>
    <w:rsid w:val="002E11F7"/>
    <w:rsid w:val="002E12ED"/>
    <w:rsid w:val="002E16FB"/>
    <w:rsid w:val="002E208A"/>
    <w:rsid w:val="002E2A95"/>
    <w:rsid w:val="002E3769"/>
    <w:rsid w:val="002E59F3"/>
    <w:rsid w:val="002E5E8E"/>
    <w:rsid w:val="002E7500"/>
    <w:rsid w:val="002F236F"/>
    <w:rsid w:val="002F3749"/>
    <w:rsid w:val="002F3B72"/>
    <w:rsid w:val="002F3BAB"/>
    <w:rsid w:val="002F3CD8"/>
    <w:rsid w:val="002F3F58"/>
    <w:rsid w:val="002F4073"/>
    <w:rsid w:val="002F4F08"/>
    <w:rsid w:val="002F5117"/>
    <w:rsid w:val="002F54C8"/>
    <w:rsid w:val="002F6D5E"/>
    <w:rsid w:val="002F6DF0"/>
    <w:rsid w:val="00300F87"/>
    <w:rsid w:val="00301226"/>
    <w:rsid w:val="00301475"/>
    <w:rsid w:val="003016FB"/>
    <w:rsid w:val="00302C21"/>
    <w:rsid w:val="00302C4C"/>
    <w:rsid w:val="00302F69"/>
    <w:rsid w:val="003040DB"/>
    <w:rsid w:val="0030427A"/>
    <w:rsid w:val="00304BCA"/>
    <w:rsid w:val="00305B92"/>
    <w:rsid w:val="003060D1"/>
    <w:rsid w:val="00307155"/>
    <w:rsid w:val="003105FD"/>
    <w:rsid w:val="00310F8B"/>
    <w:rsid w:val="003113CD"/>
    <w:rsid w:val="0031181A"/>
    <w:rsid w:val="00311F3C"/>
    <w:rsid w:val="003121FB"/>
    <w:rsid w:val="0031292D"/>
    <w:rsid w:val="00313FF6"/>
    <w:rsid w:val="0031461B"/>
    <w:rsid w:val="00314B16"/>
    <w:rsid w:val="003158ED"/>
    <w:rsid w:val="00315F95"/>
    <w:rsid w:val="003160D3"/>
    <w:rsid w:val="00317466"/>
    <w:rsid w:val="00317511"/>
    <w:rsid w:val="003201FA"/>
    <w:rsid w:val="00321C54"/>
    <w:rsid w:val="00322D23"/>
    <w:rsid w:val="00323DC6"/>
    <w:rsid w:val="00323F8E"/>
    <w:rsid w:val="00323FFC"/>
    <w:rsid w:val="00325251"/>
    <w:rsid w:val="0032571D"/>
    <w:rsid w:val="003271AC"/>
    <w:rsid w:val="00327560"/>
    <w:rsid w:val="003275CE"/>
    <w:rsid w:val="00330632"/>
    <w:rsid w:val="00331088"/>
    <w:rsid w:val="003314C3"/>
    <w:rsid w:val="003318E4"/>
    <w:rsid w:val="003325D2"/>
    <w:rsid w:val="0033527E"/>
    <w:rsid w:val="00335A9B"/>
    <w:rsid w:val="00335DA7"/>
    <w:rsid w:val="003366C8"/>
    <w:rsid w:val="0033754C"/>
    <w:rsid w:val="00337B2F"/>
    <w:rsid w:val="00340118"/>
    <w:rsid w:val="003420A2"/>
    <w:rsid w:val="00342FAD"/>
    <w:rsid w:val="00343414"/>
    <w:rsid w:val="003455C6"/>
    <w:rsid w:val="003455F7"/>
    <w:rsid w:val="00345E1E"/>
    <w:rsid w:val="003461D1"/>
    <w:rsid w:val="003464BD"/>
    <w:rsid w:val="00346A75"/>
    <w:rsid w:val="00347FCF"/>
    <w:rsid w:val="0035396A"/>
    <w:rsid w:val="00353FCF"/>
    <w:rsid w:val="00354B89"/>
    <w:rsid w:val="003557E5"/>
    <w:rsid w:val="003560BE"/>
    <w:rsid w:val="00356EFE"/>
    <w:rsid w:val="00360D76"/>
    <w:rsid w:val="0036156E"/>
    <w:rsid w:val="00362214"/>
    <w:rsid w:val="00362C43"/>
    <w:rsid w:val="00362F5B"/>
    <w:rsid w:val="003634CC"/>
    <w:rsid w:val="00363AA3"/>
    <w:rsid w:val="00365419"/>
    <w:rsid w:val="00365D0B"/>
    <w:rsid w:val="00366388"/>
    <w:rsid w:val="00366665"/>
    <w:rsid w:val="00366722"/>
    <w:rsid w:val="00367946"/>
    <w:rsid w:val="00370E8C"/>
    <w:rsid w:val="0037232F"/>
    <w:rsid w:val="0037278C"/>
    <w:rsid w:val="003741BF"/>
    <w:rsid w:val="00374458"/>
    <w:rsid w:val="0037508C"/>
    <w:rsid w:val="00375321"/>
    <w:rsid w:val="0037614A"/>
    <w:rsid w:val="003761E3"/>
    <w:rsid w:val="00376538"/>
    <w:rsid w:val="00377A39"/>
    <w:rsid w:val="00380576"/>
    <w:rsid w:val="003817BF"/>
    <w:rsid w:val="00381DF2"/>
    <w:rsid w:val="00382429"/>
    <w:rsid w:val="003824FB"/>
    <w:rsid w:val="00382FA1"/>
    <w:rsid w:val="003842DF"/>
    <w:rsid w:val="00384DA9"/>
    <w:rsid w:val="00385003"/>
    <w:rsid w:val="00386117"/>
    <w:rsid w:val="00390953"/>
    <w:rsid w:val="0039102D"/>
    <w:rsid w:val="00392410"/>
    <w:rsid w:val="00393548"/>
    <w:rsid w:val="00393823"/>
    <w:rsid w:val="00393F95"/>
    <w:rsid w:val="00394BDD"/>
    <w:rsid w:val="0039626D"/>
    <w:rsid w:val="0039674D"/>
    <w:rsid w:val="00397916"/>
    <w:rsid w:val="00397DC3"/>
    <w:rsid w:val="003A164F"/>
    <w:rsid w:val="003A27D1"/>
    <w:rsid w:val="003A2970"/>
    <w:rsid w:val="003A2BA1"/>
    <w:rsid w:val="003A3A26"/>
    <w:rsid w:val="003A3A8A"/>
    <w:rsid w:val="003A3FC5"/>
    <w:rsid w:val="003A4626"/>
    <w:rsid w:val="003B0D1D"/>
    <w:rsid w:val="003B1611"/>
    <w:rsid w:val="003B29B5"/>
    <w:rsid w:val="003B42A3"/>
    <w:rsid w:val="003B4EAA"/>
    <w:rsid w:val="003B5614"/>
    <w:rsid w:val="003B579C"/>
    <w:rsid w:val="003B65AE"/>
    <w:rsid w:val="003B6778"/>
    <w:rsid w:val="003C016A"/>
    <w:rsid w:val="003C0EBA"/>
    <w:rsid w:val="003C1D2C"/>
    <w:rsid w:val="003C25A1"/>
    <w:rsid w:val="003C2937"/>
    <w:rsid w:val="003C49EA"/>
    <w:rsid w:val="003C5446"/>
    <w:rsid w:val="003C5914"/>
    <w:rsid w:val="003C5E2E"/>
    <w:rsid w:val="003C77DE"/>
    <w:rsid w:val="003D2028"/>
    <w:rsid w:val="003D3338"/>
    <w:rsid w:val="003D3D90"/>
    <w:rsid w:val="003D3F90"/>
    <w:rsid w:val="003D4DF7"/>
    <w:rsid w:val="003D72D1"/>
    <w:rsid w:val="003D7C5E"/>
    <w:rsid w:val="003D7D41"/>
    <w:rsid w:val="003E0229"/>
    <w:rsid w:val="003E14FF"/>
    <w:rsid w:val="003E215A"/>
    <w:rsid w:val="003E37F7"/>
    <w:rsid w:val="003E444C"/>
    <w:rsid w:val="003E6274"/>
    <w:rsid w:val="003E6CF8"/>
    <w:rsid w:val="003F1200"/>
    <w:rsid w:val="003F337B"/>
    <w:rsid w:val="003F3600"/>
    <w:rsid w:val="003F3FD6"/>
    <w:rsid w:val="003F6360"/>
    <w:rsid w:val="003F7A2E"/>
    <w:rsid w:val="003F7B60"/>
    <w:rsid w:val="00400CD4"/>
    <w:rsid w:val="00401450"/>
    <w:rsid w:val="00401810"/>
    <w:rsid w:val="00402029"/>
    <w:rsid w:val="00403737"/>
    <w:rsid w:val="00403B80"/>
    <w:rsid w:val="00403ECB"/>
    <w:rsid w:val="0040564D"/>
    <w:rsid w:val="00405FE2"/>
    <w:rsid w:val="00406001"/>
    <w:rsid w:val="00406E9A"/>
    <w:rsid w:val="00410508"/>
    <w:rsid w:val="004114D2"/>
    <w:rsid w:val="00412013"/>
    <w:rsid w:val="0041281B"/>
    <w:rsid w:val="00412B1D"/>
    <w:rsid w:val="00412B76"/>
    <w:rsid w:val="00412C22"/>
    <w:rsid w:val="00413CBB"/>
    <w:rsid w:val="00415229"/>
    <w:rsid w:val="00415732"/>
    <w:rsid w:val="0041692D"/>
    <w:rsid w:val="004177B8"/>
    <w:rsid w:val="00417A2C"/>
    <w:rsid w:val="00421459"/>
    <w:rsid w:val="00421584"/>
    <w:rsid w:val="00421D01"/>
    <w:rsid w:val="00423DBC"/>
    <w:rsid w:val="004249ED"/>
    <w:rsid w:val="0042552A"/>
    <w:rsid w:val="004257AE"/>
    <w:rsid w:val="00425DA6"/>
    <w:rsid w:val="0042704F"/>
    <w:rsid w:val="004273E9"/>
    <w:rsid w:val="00430F10"/>
    <w:rsid w:val="00432BB4"/>
    <w:rsid w:val="00433AE3"/>
    <w:rsid w:val="0043509F"/>
    <w:rsid w:val="00435EFE"/>
    <w:rsid w:val="00436011"/>
    <w:rsid w:val="0043739C"/>
    <w:rsid w:val="004373FB"/>
    <w:rsid w:val="004413D8"/>
    <w:rsid w:val="004418BC"/>
    <w:rsid w:val="00442227"/>
    <w:rsid w:val="004422DD"/>
    <w:rsid w:val="00443459"/>
    <w:rsid w:val="0044418F"/>
    <w:rsid w:val="00444D0B"/>
    <w:rsid w:val="00445E6C"/>
    <w:rsid w:val="00446188"/>
    <w:rsid w:val="0044655F"/>
    <w:rsid w:val="004467F1"/>
    <w:rsid w:val="00446D3A"/>
    <w:rsid w:val="00447898"/>
    <w:rsid w:val="00447A72"/>
    <w:rsid w:val="0045019C"/>
    <w:rsid w:val="00451E38"/>
    <w:rsid w:val="0045270B"/>
    <w:rsid w:val="00453E9A"/>
    <w:rsid w:val="004548C7"/>
    <w:rsid w:val="00454B9B"/>
    <w:rsid w:val="00455535"/>
    <w:rsid w:val="00456E6F"/>
    <w:rsid w:val="00457608"/>
    <w:rsid w:val="00457C4C"/>
    <w:rsid w:val="004612BF"/>
    <w:rsid w:val="00461EB8"/>
    <w:rsid w:val="0046208E"/>
    <w:rsid w:val="0046254C"/>
    <w:rsid w:val="004629F0"/>
    <w:rsid w:val="00463A22"/>
    <w:rsid w:val="00463A3C"/>
    <w:rsid w:val="00463EF3"/>
    <w:rsid w:val="004655E9"/>
    <w:rsid w:val="00465DCA"/>
    <w:rsid w:val="00466B83"/>
    <w:rsid w:val="00466C8A"/>
    <w:rsid w:val="00467198"/>
    <w:rsid w:val="00467536"/>
    <w:rsid w:val="00471BDB"/>
    <w:rsid w:val="00473811"/>
    <w:rsid w:val="004747F0"/>
    <w:rsid w:val="00474B2B"/>
    <w:rsid w:val="004750BD"/>
    <w:rsid w:val="00476493"/>
    <w:rsid w:val="0047652A"/>
    <w:rsid w:val="00476794"/>
    <w:rsid w:val="004768A7"/>
    <w:rsid w:val="00477575"/>
    <w:rsid w:val="00477746"/>
    <w:rsid w:val="00480548"/>
    <w:rsid w:val="00480654"/>
    <w:rsid w:val="00480B25"/>
    <w:rsid w:val="00481426"/>
    <w:rsid w:val="0048455F"/>
    <w:rsid w:val="0048560D"/>
    <w:rsid w:val="004857E6"/>
    <w:rsid w:val="00486A67"/>
    <w:rsid w:val="00486B61"/>
    <w:rsid w:val="00486C2D"/>
    <w:rsid w:val="00487964"/>
    <w:rsid w:val="00487C53"/>
    <w:rsid w:val="0049078E"/>
    <w:rsid w:val="00490F88"/>
    <w:rsid w:val="00491A5D"/>
    <w:rsid w:val="00491D80"/>
    <w:rsid w:val="00491E92"/>
    <w:rsid w:val="00492500"/>
    <w:rsid w:val="00492584"/>
    <w:rsid w:val="00492882"/>
    <w:rsid w:val="0049315B"/>
    <w:rsid w:val="00493CA4"/>
    <w:rsid w:val="00493CE1"/>
    <w:rsid w:val="00495009"/>
    <w:rsid w:val="00495524"/>
    <w:rsid w:val="00496635"/>
    <w:rsid w:val="004968FA"/>
    <w:rsid w:val="004A03F8"/>
    <w:rsid w:val="004A0AF0"/>
    <w:rsid w:val="004A21B4"/>
    <w:rsid w:val="004A2CC4"/>
    <w:rsid w:val="004A2F76"/>
    <w:rsid w:val="004A3124"/>
    <w:rsid w:val="004A3709"/>
    <w:rsid w:val="004A53F3"/>
    <w:rsid w:val="004A58C7"/>
    <w:rsid w:val="004A616F"/>
    <w:rsid w:val="004A6AF6"/>
    <w:rsid w:val="004A6C80"/>
    <w:rsid w:val="004A74CF"/>
    <w:rsid w:val="004A7F1B"/>
    <w:rsid w:val="004B075D"/>
    <w:rsid w:val="004B1D5B"/>
    <w:rsid w:val="004B42DB"/>
    <w:rsid w:val="004B4458"/>
    <w:rsid w:val="004B4E78"/>
    <w:rsid w:val="004B6842"/>
    <w:rsid w:val="004C2CE0"/>
    <w:rsid w:val="004C2E97"/>
    <w:rsid w:val="004C3602"/>
    <w:rsid w:val="004C426B"/>
    <w:rsid w:val="004C5258"/>
    <w:rsid w:val="004C58B4"/>
    <w:rsid w:val="004C5A56"/>
    <w:rsid w:val="004C5AEA"/>
    <w:rsid w:val="004C6C0A"/>
    <w:rsid w:val="004C7E97"/>
    <w:rsid w:val="004D099E"/>
    <w:rsid w:val="004D1745"/>
    <w:rsid w:val="004D1AD4"/>
    <w:rsid w:val="004D1BFE"/>
    <w:rsid w:val="004D2683"/>
    <w:rsid w:val="004D4250"/>
    <w:rsid w:val="004D429F"/>
    <w:rsid w:val="004D47DD"/>
    <w:rsid w:val="004D484F"/>
    <w:rsid w:val="004D5097"/>
    <w:rsid w:val="004D521A"/>
    <w:rsid w:val="004D5520"/>
    <w:rsid w:val="004D5526"/>
    <w:rsid w:val="004D75DD"/>
    <w:rsid w:val="004D7F40"/>
    <w:rsid w:val="004E070E"/>
    <w:rsid w:val="004E1EC0"/>
    <w:rsid w:val="004E3162"/>
    <w:rsid w:val="004E3616"/>
    <w:rsid w:val="004E36D2"/>
    <w:rsid w:val="004E39A4"/>
    <w:rsid w:val="004E3C19"/>
    <w:rsid w:val="004E4CCB"/>
    <w:rsid w:val="004E5CF5"/>
    <w:rsid w:val="004E63CD"/>
    <w:rsid w:val="004E6645"/>
    <w:rsid w:val="004E70DE"/>
    <w:rsid w:val="004E77CA"/>
    <w:rsid w:val="004E7866"/>
    <w:rsid w:val="004F03D3"/>
    <w:rsid w:val="004F0AD4"/>
    <w:rsid w:val="004F1F71"/>
    <w:rsid w:val="004F3495"/>
    <w:rsid w:val="004F35D7"/>
    <w:rsid w:val="004F3B4C"/>
    <w:rsid w:val="004F4296"/>
    <w:rsid w:val="004F43DF"/>
    <w:rsid w:val="004F45E5"/>
    <w:rsid w:val="004F4D91"/>
    <w:rsid w:val="004F5EDD"/>
    <w:rsid w:val="004F74E3"/>
    <w:rsid w:val="00500F11"/>
    <w:rsid w:val="005028A5"/>
    <w:rsid w:val="005045C5"/>
    <w:rsid w:val="00507D00"/>
    <w:rsid w:val="00510CEB"/>
    <w:rsid w:val="00510D83"/>
    <w:rsid w:val="005112FF"/>
    <w:rsid w:val="0051588A"/>
    <w:rsid w:val="00516B8D"/>
    <w:rsid w:val="005212CB"/>
    <w:rsid w:val="005222A4"/>
    <w:rsid w:val="00522947"/>
    <w:rsid w:val="00522CC1"/>
    <w:rsid w:val="005236FC"/>
    <w:rsid w:val="00524476"/>
    <w:rsid w:val="00524514"/>
    <w:rsid w:val="0052547C"/>
    <w:rsid w:val="00527726"/>
    <w:rsid w:val="00527C0E"/>
    <w:rsid w:val="005300F5"/>
    <w:rsid w:val="005308E5"/>
    <w:rsid w:val="005310F3"/>
    <w:rsid w:val="00531907"/>
    <w:rsid w:val="00531E09"/>
    <w:rsid w:val="00532923"/>
    <w:rsid w:val="00532DFD"/>
    <w:rsid w:val="00533895"/>
    <w:rsid w:val="00533974"/>
    <w:rsid w:val="00533B14"/>
    <w:rsid w:val="00533C0A"/>
    <w:rsid w:val="00535AA9"/>
    <w:rsid w:val="005374E7"/>
    <w:rsid w:val="00540C10"/>
    <w:rsid w:val="00540DC3"/>
    <w:rsid w:val="0054197E"/>
    <w:rsid w:val="0054255F"/>
    <w:rsid w:val="005427B5"/>
    <w:rsid w:val="00542AAC"/>
    <w:rsid w:val="005438E7"/>
    <w:rsid w:val="00544E74"/>
    <w:rsid w:val="00545EAF"/>
    <w:rsid w:val="00546A08"/>
    <w:rsid w:val="00546EBB"/>
    <w:rsid w:val="005479D8"/>
    <w:rsid w:val="00547B16"/>
    <w:rsid w:val="00547F0B"/>
    <w:rsid w:val="00550A19"/>
    <w:rsid w:val="00552AAB"/>
    <w:rsid w:val="00552F4C"/>
    <w:rsid w:val="00553392"/>
    <w:rsid w:val="00553D10"/>
    <w:rsid w:val="00554CA1"/>
    <w:rsid w:val="005561A7"/>
    <w:rsid w:val="0055654B"/>
    <w:rsid w:val="00557116"/>
    <w:rsid w:val="00557E6B"/>
    <w:rsid w:val="00561968"/>
    <w:rsid w:val="005620C3"/>
    <w:rsid w:val="00562C68"/>
    <w:rsid w:val="00563AEF"/>
    <w:rsid w:val="0056568C"/>
    <w:rsid w:val="00566552"/>
    <w:rsid w:val="00566E35"/>
    <w:rsid w:val="00566FEC"/>
    <w:rsid w:val="005701B2"/>
    <w:rsid w:val="005702BA"/>
    <w:rsid w:val="00571FF0"/>
    <w:rsid w:val="00572853"/>
    <w:rsid w:val="00572CDB"/>
    <w:rsid w:val="00572FBD"/>
    <w:rsid w:val="00573E50"/>
    <w:rsid w:val="00574404"/>
    <w:rsid w:val="00574BD8"/>
    <w:rsid w:val="00574C05"/>
    <w:rsid w:val="0057519B"/>
    <w:rsid w:val="00576118"/>
    <w:rsid w:val="005767C8"/>
    <w:rsid w:val="00577568"/>
    <w:rsid w:val="00577958"/>
    <w:rsid w:val="00580472"/>
    <w:rsid w:val="0058106A"/>
    <w:rsid w:val="00581B23"/>
    <w:rsid w:val="005824CC"/>
    <w:rsid w:val="00582598"/>
    <w:rsid w:val="00590FB8"/>
    <w:rsid w:val="00590FF4"/>
    <w:rsid w:val="005920B5"/>
    <w:rsid w:val="00593BBD"/>
    <w:rsid w:val="005951E1"/>
    <w:rsid w:val="00595D71"/>
    <w:rsid w:val="005968EB"/>
    <w:rsid w:val="00597184"/>
    <w:rsid w:val="005971F5"/>
    <w:rsid w:val="005A053F"/>
    <w:rsid w:val="005A4632"/>
    <w:rsid w:val="005A6889"/>
    <w:rsid w:val="005A7900"/>
    <w:rsid w:val="005A7C01"/>
    <w:rsid w:val="005B09CE"/>
    <w:rsid w:val="005B0C73"/>
    <w:rsid w:val="005B0D1E"/>
    <w:rsid w:val="005B1B5E"/>
    <w:rsid w:val="005B21A5"/>
    <w:rsid w:val="005B56CF"/>
    <w:rsid w:val="005B5760"/>
    <w:rsid w:val="005B604D"/>
    <w:rsid w:val="005B64E5"/>
    <w:rsid w:val="005B7BD2"/>
    <w:rsid w:val="005C0973"/>
    <w:rsid w:val="005C125B"/>
    <w:rsid w:val="005C13C2"/>
    <w:rsid w:val="005C2F85"/>
    <w:rsid w:val="005C340A"/>
    <w:rsid w:val="005C38F5"/>
    <w:rsid w:val="005C540B"/>
    <w:rsid w:val="005C5D75"/>
    <w:rsid w:val="005C6314"/>
    <w:rsid w:val="005C7A5A"/>
    <w:rsid w:val="005C7A91"/>
    <w:rsid w:val="005D2B96"/>
    <w:rsid w:val="005D33F0"/>
    <w:rsid w:val="005D3786"/>
    <w:rsid w:val="005D3D10"/>
    <w:rsid w:val="005D54B4"/>
    <w:rsid w:val="005D54C6"/>
    <w:rsid w:val="005D5B5A"/>
    <w:rsid w:val="005D5C4F"/>
    <w:rsid w:val="005D61DB"/>
    <w:rsid w:val="005D6283"/>
    <w:rsid w:val="005E039B"/>
    <w:rsid w:val="005E0414"/>
    <w:rsid w:val="005E06B2"/>
    <w:rsid w:val="005E3831"/>
    <w:rsid w:val="005E40BD"/>
    <w:rsid w:val="005E4603"/>
    <w:rsid w:val="005E5CFE"/>
    <w:rsid w:val="005F00D1"/>
    <w:rsid w:val="005F01A7"/>
    <w:rsid w:val="005F1ED8"/>
    <w:rsid w:val="005F459C"/>
    <w:rsid w:val="005F638C"/>
    <w:rsid w:val="005F63E9"/>
    <w:rsid w:val="005F68B2"/>
    <w:rsid w:val="005F721B"/>
    <w:rsid w:val="005F7E00"/>
    <w:rsid w:val="00600B63"/>
    <w:rsid w:val="0060194D"/>
    <w:rsid w:val="00601D0C"/>
    <w:rsid w:val="0060221D"/>
    <w:rsid w:val="006023DA"/>
    <w:rsid w:val="00602EF8"/>
    <w:rsid w:val="006041BB"/>
    <w:rsid w:val="00606C7E"/>
    <w:rsid w:val="00607496"/>
    <w:rsid w:val="00610073"/>
    <w:rsid w:val="006102FD"/>
    <w:rsid w:val="006111E6"/>
    <w:rsid w:val="00611B18"/>
    <w:rsid w:val="00612B8C"/>
    <w:rsid w:val="006142EB"/>
    <w:rsid w:val="0061572C"/>
    <w:rsid w:val="00616652"/>
    <w:rsid w:val="00617A7B"/>
    <w:rsid w:val="00617B8B"/>
    <w:rsid w:val="0062035E"/>
    <w:rsid w:val="00621168"/>
    <w:rsid w:val="00621C34"/>
    <w:rsid w:val="00622CEC"/>
    <w:rsid w:val="0062386C"/>
    <w:rsid w:val="00623B6D"/>
    <w:rsid w:val="00627997"/>
    <w:rsid w:val="00630916"/>
    <w:rsid w:val="00630940"/>
    <w:rsid w:val="0063137E"/>
    <w:rsid w:val="00631445"/>
    <w:rsid w:val="00632CC9"/>
    <w:rsid w:val="00632F2F"/>
    <w:rsid w:val="00634046"/>
    <w:rsid w:val="0063453F"/>
    <w:rsid w:val="00634BF1"/>
    <w:rsid w:val="00634BFC"/>
    <w:rsid w:val="00635422"/>
    <w:rsid w:val="0063597A"/>
    <w:rsid w:val="00635AAE"/>
    <w:rsid w:val="00635D79"/>
    <w:rsid w:val="00636365"/>
    <w:rsid w:val="00636918"/>
    <w:rsid w:val="006370EF"/>
    <w:rsid w:val="006372FD"/>
    <w:rsid w:val="00637AED"/>
    <w:rsid w:val="0064120D"/>
    <w:rsid w:val="00641889"/>
    <w:rsid w:val="006419DE"/>
    <w:rsid w:val="00642382"/>
    <w:rsid w:val="0064245D"/>
    <w:rsid w:val="0064378D"/>
    <w:rsid w:val="00644084"/>
    <w:rsid w:val="0064413D"/>
    <w:rsid w:val="00644991"/>
    <w:rsid w:val="00645133"/>
    <w:rsid w:val="00645D19"/>
    <w:rsid w:val="0064778E"/>
    <w:rsid w:val="00650D36"/>
    <w:rsid w:val="00652E45"/>
    <w:rsid w:val="00653186"/>
    <w:rsid w:val="006531EB"/>
    <w:rsid w:val="00653D1F"/>
    <w:rsid w:val="006540E8"/>
    <w:rsid w:val="00654A4E"/>
    <w:rsid w:val="00654EF1"/>
    <w:rsid w:val="00654F2E"/>
    <w:rsid w:val="006559E3"/>
    <w:rsid w:val="006563B3"/>
    <w:rsid w:val="0065708E"/>
    <w:rsid w:val="006575A5"/>
    <w:rsid w:val="006577A2"/>
    <w:rsid w:val="006600D3"/>
    <w:rsid w:val="00660D9A"/>
    <w:rsid w:val="00662084"/>
    <w:rsid w:val="00662B06"/>
    <w:rsid w:val="00662F59"/>
    <w:rsid w:val="00664ACB"/>
    <w:rsid w:val="00664B17"/>
    <w:rsid w:val="00665ACF"/>
    <w:rsid w:val="00665D9E"/>
    <w:rsid w:val="00666CC1"/>
    <w:rsid w:val="00666DCC"/>
    <w:rsid w:val="006674F5"/>
    <w:rsid w:val="00667D13"/>
    <w:rsid w:val="00672F1D"/>
    <w:rsid w:val="00673D39"/>
    <w:rsid w:val="00674E7A"/>
    <w:rsid w:val="0067629E"/>
    <w:rsid w:val="0067698F"/>
    <w:rsid w:val="006776BE"/>
    <w:rsid w:val="00677B54"/>
    <w:rsid w:val="006806E7"/>
    <w:rsid w:val="006816AA"/>
    <w:rsid w:val="00681BD0"/>
    <w:rsid w:val="00682942"/>
    <w:rsid w:val="00682B88"/>
    <w:rsid w:val="00682CE7"/>
    <w:rsid w:val="00683678"/>
    <w:rsid w:val="00683F1D"/>
    <w:rsid w:val="00686FAB"/>
    <w:rsid w:val="00687E6F"/>
    <w:rsid w:val="006918EC"/>
    <w:rsid w:val="00691C9B"/>
    <w:rsid w:val="00691E57"/>
    <w:rsid w:val="00692972"/>
    <w:rsid w:val="00694E3E"/>
    <w:rsid w:val="00695041"/>
    <w:rsid w:val="0069603F"/>
    <w:rsid w:val="0069681B"/>
    <w:rsid w:val="006A1FE2"/>
    <w:rsid w:val="006A3D6D"/>
    <w:rsid w:val="006A3F2A"/>
    <w:rsid w:val="006A4BE8"/>
    <w:rsid w:val="006A4EE1"/>
    <w:rsid w:val="006A5140"/>
    <w:rsid w:val="006A5CE4"/>
    <w:rsid w:val="006A5DBD"/>
    <w:rsid w:val="006B041D"/>
    <w:rsid w:val="006B16AF"/>
    <w:rsid w:val="006B1A57"/>
    <w:rsid w:val="006B1C58"/>
    <w:rsid w:val="006B30D4"/>
    <w:rsid w:val="006B4192"/>
    <w:rsid w:val="006B433D"/>
    <w:rsid w:val="006B60DE"/>
    <w:rsid w:val="006C0B99"/>
    <w:rsid w:val="006C0BCD"/>
    <w:rsid w:val="006C1C2F"/>
    <w:rsid w:val="006C289D"/>
    <w:rsid w:val="006C33A5"/>
    <w:rsid w:val="006C49B2"/>
    <w:rsid w:val="006C6188"/>
    <w:rsid w:val="006C741A"/>
    <w:rsid w:val="006C790C"/>
    <w:rsid w:val="006D0248"/>
    <w:rsid w:val="006D2D2E"/>
    <w:rsid w:val="006D2D61"/>
    <w:rsid w:val="006D47CB"/>
    <w:rsid w:val="006D4A7C"/>
    <w:rsid w:val="006D4A99"/>
    <w:rsid w:val="006D6F84"/>
    <w:rsid w:val="006D701C"/>
    <w:rsid w:val="006D7E5B"/>
    <w:rsid w:val="006D7EFA"/>
    <w:rsid w:val="006E0D19"/>
    <w:rsid w:val="006E15CA"/>
    <w:rsid w:val="006E2643"/>
    <w:rsid w:val="006E291F"/>
    <w:rsid w:val="006E2D55"/>
    <w:rsid w:val="006E4647"/>
    <w:rsid w:val="006E704D"/>
    <w:rsid w:val="006E725F"/>
    <w:rsid w:val="006F2016"/>
    <w:rsid w:val="006F225B"/>
    <w:rsid w:val="006F3112"/>
    <w:rsid w:val="006F3CDE"/>
    <w:rsid w:val="006F3DB5"/>
    <w:rsid w:val="006F4456"/>
    <w:rsid w:val="006F558F"/>
    <w:rsid w:val="006F62D5"/>
    <w:rsid w:val="006F6496"/>
    <w:rsid w:val="006F67A2"/>
    <w:rsid w:val="00701949"/>
    <w:rsid w:val="00701E47"/>
    <w:rsid w:val="0070255C"/>
    <w:rsid w:val="00705459"/>
    <w:rsid w:val="00705BB1"/>
    <w:rsid w:val="00705FB2"/>
    <w:rsid w:val="0070676A"/>
    <w:rsid w:val="00707DFD"/>
    <w:rsid w:val="007100B3"/>
    <w:rsid w:val="00710C13"/>
    <w:rsid w:val="007118B0"/>
    <w:rsid w:val="00711D5A"/>
    <w:rsid w:val="00712890"/>
    <w:rsid w:val="00712A41"/>
    <w:rsid w:val="00712BB3"/>
    <w:rsid w:val="00715096"/>
    <w:rsid w:val="007153A6"/>
    <w:rsid w:val="00715406"/>
    <w:rsid w:val="00715B6F"/>
    <w:rsid w:val="007176D3"/>
    <w:rsid w:val="00720D72"/>
    <w:rsid w:val="0072170E"/>
    <w:rsid w:val="007218BC"/>
    <w:rsid w:val="00721A24"/>
    <w:rsid w:val="007233AE"/>
    <w:rsid w:val="00723520"/>
    <w:rsid w:val="00725575"/>
    <w:rsid w:val="007257F1"/>
    <w:rsid w:val="00725D4E"/>
    <w:rsid w:val="00725E57"/>
    <w:rsid w:val="007263C4"/>
    <w:rsid w:val="007301AF"/>
    <w:rsid w:val="0073058D"/>
    <w:rsid w:val="00730B97"/>
    <w:rsid w:val="007312E0"/>
    <w:rsid w:val="00731545"/>
    <w:rsid w:val="00732B43"/>
    <w:rsid w:val="00732E2A"/>
    <w:rsid w:val="00733460"/>
    <w:rsid w:val="00733A5A"/>
    <w:rsid w:val="00733A7A"/>
    <w:rsid w:val="00734624"/>
    <w:rsid w:val="00734BB7"/>
    <w:rsid w:val="007351F7"/>
    <w:rsid w:val="00735E35"/>
    <w:rsid w:val="007368B8"/>
    <w:rsid w:val="00736AED"/>
    <w:rsid w:val="00736D0F"/>
    <w:rsid w:val="00737F3C"/>
    <w:rsid w:val="007407FD"/>
    <w:rsid w:val="0074139C"/>
    <w:rsid w:val="00742605"/>
    <w:rsid w:val="00743726"/>
    <w:rsid w:val="00745520"/>
    <w:rsid w:val="00745C50"/>
    <w:rsid w:val="007462A6"/>
    <w:rsid w:val="00746DE8"/>
    <w:rsid w:val="00752E4A"/>
    <w:rsid w:val="00753B70"/>
    <w:rsid w:val="007548CD"/>
    <w:rsid w:val="007552F2"/>
    <w:rsid w:val="007556EA"/>
    <w:rsid w:val="00756FD2"/>
    <w:rsid w:val="00757840"/>
    <w:rsid w:val="00757B10"/>
    <w:rsid w:val="00760049"/>
    <w:rsid w:val="007610D7"/>
    <w:rsid w:val="0076141F"/>
    <w:rsid w:val="00763417"/>
    <w:rsid w:val="00763B27"/>
    <w:rsid w:val="00763B8B"/>
    <w:rsid w:val="007642BC"/>
    <w:rsid w:val="007654D4"/>
    <w:rsid w:val="00765515"/>
    <w:rsid w:val="00766E5A"/>
    <w:rsid w:val="0076707A"/>
    <w:rsid w:val="0076713F"/>
    <w:rsid w:val="00767258"/>
    <w:rsid w:val="0076732C"/>
    <w:rsid w:val="0077203F"/>
    <w:rsid w:val="007729FF"/>
    <w:rsid w:val="00772A08"/>
    <w:rsid w:val="00772AA5"/>
    <w:rsid w:val="007737CF"/>
    <w:rsid w:val="00773F98"/>
    <w:rsid w:val="007743F5"/>
    <w:rsid w:val="00774C23"/>
    <w:rsid w:val="007758FF"/>
    <w:rsid w:val="00775A42"/>
    <w:rsid w:val="00775B6C"/>
    <w:rsid w:val="00775CAF"/>
    <w:rsid w:val="007779FD"/>
    <w:rsid w:val="00777CD5"/>
    <w:rsid w:val="00780225"/>
    <w:rsid w:val="007825E9"/>
    <w:rsid w:val="00782941"/>
    <w:rsid w:val="00785197"/>
    <w:rsid w:val="00785FAE"/>
    <w:rsid w:val="00786F1A"/>
    <w:rsid w:val="007910BD"/>
    <w:rsid w:val="007910BF"/>
    <w:rsid w:val="007911F2"/>
    <w:rsid w:val="00792433"/>
    <w:rsid w:val="007928BE"/>
    <w:rsid w:val="00795040"/>
    <w:rsid w:val="00795A77"/>
    <w:rsid w:val="007965ED"/>
    <w:rsid w:val="007967A2"/>
    <w:rsid w:val="007A01EA"/>
    <w:rsid w:val="007A061F"/>
    <w:rsid w:val="007A0F58"/>
    <w:rsid w:val="007A570C"/>
    <w:rsid w:val="007A6D9C"/>
    <w:rsid w:val="007B02B4"/>
    <w:rsid w:val="007B0EB8"/>
    <w:rsid w:val="007B1C6C"/>
    <w:rsid w:val="007B3D7E"/>
    <w:rsid w:val="007B63AF"/>
    <w:rsid w:val="007B6BE4"/>
    <w:rsid w:val="007B7237"/>
    <w:rsid w:val="007B7917"/>
    <w:rsid w:val="007C042E"/>
    <w:rsid w:val="007C1370"/>
    <w:rsid w:val="007C17DE"/>
    <w:rsid w:val="007C186F"/>
    <w:rsid w:val="007C1AE0"/>
    <w:rsid w:val="007C1B4F"/>
    <w:rsid w:val="007C211E"/>
    <w:rsid w:val="007C2436"/>
    <w:rsid w:val="007C3C19"/>
    <w:rsid w:val="007C4CBA"/>
    <w:rsid w:val="007D173A"/>
    <w:rsid w:val="007D2158"/>
    <w:rsid w:val="007D31B3"/>
    <w:rsid w:val="007D3356"/>
    <w:rsid w:val="007D3CC4"/>
    <w:rsid w:val="007D4EE8"/>
    <w:rsid w:val="007D7EA0"/>
    <w:rsid w:val="007E104D"/>
    <w:rsid w:val="007E1FC3"/>
    <w:rsid w:val="007E204B"/>
    <w:rsid w:val="007E4EF3"/>
    <w:rsid w:val="007E6671"/>
    <w:rsid w:val="007E6836"/>
    <w:rsid w:val="007E6C2B"/>
    <w:rsid w:val="007E6CAE"/>
    <w:rsid w:val="007E70AE"/>
    <w:rsid w:val="007E7396"/>
    <w:rsid w:val="007E7DCA"/>
    <w:rsid w:val="007F03DE"/>
    <w:rsid w:val="007F1725"/>
    <w:rsid w:val="007F1B51"/>
    <w:rsid w:val="007F4128"/>
    <w:rsid w:val="007F43B3"/>
    <w:rsid w:val="007F4951"/>
    <w:rsid w:val="007F5018"/>
    <w:rsid w:val="007F55DC"/>
    <w:rsid w:val="007F6958"/>
    <w:rsid w:val="007F7F66"/>
    <w:rsid w:val="00800721"/>
    <w:rsid w:val="008014C6"/>
    <w:rsid w:val="00801624"/>
    <w:rsid w:val="008028BC"/>
    <w:rsid w:val="008049E3"/>
    <w:rsid w:val="0080574C"/>
    <w:rsid w:val="0080611E"/>
    <w:rsid w:val="008075AF"/>
    <w:rsid w:val="00811B77"/>
    <w:rsid w:val="00812B92"/>
    <w:rsid w:val="00813107"/>
    <w:rsid w:val="00814739"/>
    <w:rsid w:val="00815668"/>
    <w:rsid w:val="00815A52"/>
    <w:rsid w:val="00815CF6"/>
    <w:rsid w:val="008166DD"/>
    <w:rsid w:val="008168D3"/>
    <w:rsid w:val="00817847"/>
    <w:rsid w:val="00817C5D"/>
    <w:rsid w:val="00817F15"/>
    <w:rsid w:val="0082044F"/>
    <w:rsid w:val="00822218"/>
    <w:rsid w:val="008228C5"/>
    <w:rsid w:val="00822A89"/>
    <w:rsid w:val="00822D09"/>
    <w:rsid w:val="0082318C"/>
    <w:rsid w:val="008234D8"/>
    <w:rsid w:val="0082395D"/>
    <w:rsid w:val="00832618"/>
    <w:rsid w:val="00833362"/>
    <w:rsid w:val="00834172"/>
    <w:rsid w:val="00840176"/>
    <w:rsid w:val="00840EA8"/>
    <w:rsid w:val="00841CC9"/>
    <w:rsid w:val="008420B0"/>
    <w:rsid w:val="0084266C"/>
    <w:rsid w:val="008454E4"/>
    <w:rsid w:val="008459FB"/>
    <w:rsid w:val="00845DC0"/>
    <w:rsid w:val="00846212"/>
    <w:rsid w:val="008463AD"/>
    <w:rsid w:val="00846E78"/>
    <w:rsid w:val="008505AF"/>
    <w:rsid w:val="00852B61"/>
    <w:rsid w:val="00855960"/>
    <w:rsid w:val="00856F20"/>
    <w:rsid w:val="00857C25"/>
    <w:rsid w:val="00857EEA"/>
    <w:rsid w:val="0086073D"/>
    <w:rsid w:val="00860B2E"/>
    <w:rsid w:val="008628D0"/>
    <w:rsid w:val="0086339C"/>
    <w:rsid w:val="0086374A"/>
    <w:rsid w:val="008646AE"/>
    <w:rsid w:val="00864CD3"/>
    <w:rsid w:val="00864E99"/>
    <w:rsid w:val="008650BF"/>
    <w:rsid w:val="00865174"/>
    <w:rsid w:val="00865C1E"/>
    <w:rsid w:val="00866AEF"/>
    <w:rsid w:val="008670B6"/>
    <w:rsid w:val="00867AA0"/>
    <w:rsid w:val="00870606"/>
    <w:rsid w:val="00870736"/>
    <w:rsid w:val="00870915"/>
    <w:rsid w:val="00870CFC"/>
    <w:rsid w:val="00871392"/>
    <w:rsid w:val="008729F0"/>
    <w:rsid w:val="00874AFA"/>
    <w:rsid w:val="0088068F"/>
    <w:rsid w:val="00880943"/>
    <w:rsid w:val="00880A23"/>
    <w:rsid w:val="00880BF6"/>
    <w:rsid w:val="00881A75"/>
    <w:rsid w:val="00883DD7"/>
    <w:rsid w:val="00884CDE"/>
    <w:rsid w:val="00885BA7"/>
    <w:rsid w:val="00885BE3"/>
    <w:rsid w:val="00886861"/>
    <w:rsid w:val="00886D34"/>
    <w:rsid w:val="00887DC0"/>
    <w:rsid w:val="00887F42"/>
    <w:rsid w:val="00891266"/>
    <w:rsid w:val="00891B01"/>
    <w:rsid w:val="00892902"/>
    <w:rsid w:val="008936C3"/>
    <w:rsid w:val="00893E65"/>
    <w:rsid w:val="0089410D"/>
    <w:rsid w:val="00894D61"/>
    <w:rsid w:val="00894EA6"/>
    <w:rsid w:val="008953BF"/>
    <w:rsid w:val="00896162"/>
    <w:rsid w:val="00897719"/>
    <w:rsid w:val="008A087C"/>
    <w:rsid w:val="008A0F12"/>
    <w:rsid w:val="008A1579"/>
    <w:rsid w:val="008A2614"/>
    <w:rsid w:val="008A2C83"/>
    <w:rsid w:val="008A37BD"/>
    <w:rsid w:val="008A3E75"/>
    <w:rsid w:val="008A61D6"/>
    <w:rsid w:val="008A6895"/>
    <w:rsid w:val="008A6EF6"/>
    <w:rsid w:val="008A7549"/>
    <w:rsid w:val="008B04C7"/>
    <w:rsid w:val="008B11DC"/>
    <w:rsid w:val="008B14AE"/>
    <w:rsid w:val="008B19D4"/>
    <w:rsid w:val="008B239C"/>
    <w:rsid w:val="008B2BDC"/>
    <w:rsid w:val="008B3528"/>
    <w:rsid w:val="008B48B8"/>
    <w:rsid w:val="008B4E03"/>
    <w:rsid w:val="008B64E6"/>
    <w:rsid w:val="008B65E5"/>
    <w:rsid w:val="008B7252"/>
    <w:rsid w:val="008B7884"/>
    <w:rsid w:val="008C04B7"/>
    <w:rsid w:val="008C132A"/>
    <w:rsid w:val="008C344A"/>
    <w:rsid w:val="008C346C"/>
    <w:rsid w:val="008C442B"/>
    <w:rsid w:val="008C490C"/>
    <w:rsid w:val="008C6302"/>
    <w:rsid w:val="008C66DF"/>
    <w:rsid w:val="008C67CA"/>
    <w:rsid w:val="008C6D99"/>
    <w:rsid w:val="008C6ED4"/>
    <w:rsid w:val="008C7B50"/>
    <w:rsid w:val="008C7B7F"/>
    <w:rsid w:val="008D065E"/>
    <w:rsid w:val="008D0E9F"/>
    <w:rsid w:val="008D14A0"/>
    <w:rsid w:val="008D25EA"/>
    <w:rsid w:val="008D298D"/>
    <w:rsid w:val="008D2EFD"/>
    <w:rsid w:val="008D34F2"/>
    <w:rsid w:val="008D3F8D"/>
    <w:rsid w:val="008D4E6E"/>
    <w:rsid w:val="008D4F3A"/>
    <w:rsid w:val="008D5FFD"/>
    <w:rsid w:val="008D68B6"/>
    <w:rsid w:val="008D69C7"/>
    <w:rsid w:val="008E0087"/>
    <w:rsid w:val="008E1ECB"/>
    <w:rsid w:val="008E39FA"/>
    <w:rsid w:val="008E3E98"/>
    <w:rsid w:val="008E41B4"/>
    <w:rsid w:val="008E56E9"/>
    <w:rsid w:val="008E584E"/>
    <w:rsid w:val="008E63AC"/>
    <w:rsid w:val="008E7D1C"/>
    <w:rsid w:val="008F164A"/>
    <w:rsid w:val="008F1B7C"/>
    <w:rsid w:val="008F2456"/>
    <w:rsid w:val="008F24A1"/>
    <w:rsid w:val="008F3B29"/>
    <w:rsid w:val="008F4762"/>
    <w:rsid w:val="008F57D3"/>
    <w:rsid w:val="008F61A0"/>
    <w:rsid w:val="008F6C1E"/>
    <w:rsid w:val="008F6F82"/>
    <w:rsid w:val="009003D5"/>
    <w:rsid w:val="009016D9"/>
    <w:rsid w:val="00901EE6"/>
    <w:rsid w:val="0090240B"/>
    <w:rsid w:val="00902B68"/>
    <w:rsid w:val="0090372C"/>
    <w:rsid w:val="0090555A"/>
    <w:rsid w:val="00905626"/>
    <w:rsid w:val="009077F5"/>
    <w:rsid w:val="009117AB"/>
    <w:rsid w:val="009122F6"/>
    <w:rsid w:val="00912E78"/>
    <w:rsid w:val="00913010"/>
    <w:rsid w:val="00913A3D"/>
    <w:rsid w:val="00914154"/>
    <w:rsid w:val="00915094"/>
    <w:rsid w:val="00915482"/>
    <w:rsid w:val="00915DBB"/>
    <w:rsid w:val="009168AA"/>
    <w:rsid w:val="00916C76"/>
    <w:rsid w:val="009203D2"/>
    <w:rsid w:val="009205D2"/>
    <w:rsid w:val="00921883"/>
    <w:rsid w:val="00924896"/>
    <w:rsid w:val="00924B45"/>
    <w:rsid w:val="00926BDA"/>
    <w:rsid w:val="00927136"/>
    <w:rsid w:val="009273BC"/>
    <w:rsid w:val="00927BD4"/>
    <w:rsid w:val="00927D75"/>
    <w:rsid w:val="00927F9E"/>
    <w:rsid w:val="009305B8"/>
    <w:rsid w:val="00931CEE"/>
    <w:rsid w:val="009325FC"/>
    <w:rsid w:val="00932A18"/>
    <w:rsid w:val="00933592"/>
    <w:rsid w:val="00933B96"/>
    <w:rsid w:val="00933BAA"/>
    <w:rsid w:val="00934240"/>
    <w:rsid w:val="00934346"/>
    <w:rsid w:val="0093627F"/>
    <w:rsid w:val="00936922"/>
    <w:rsid w:val="00937716"/>
    <w:rsid w:val="0094001B"/>
    <w:rsid w:val="00940BD1"/>
    <w:rsid w:val="00942894"/>
    <w:rsid w:val="00942EEA"/>
    <w:rsid w:val="00942F7E"/>
    <w:rsid w:val="0094310E"/>
    <w:rsid w:val="0094328B"/>
    <w:rsid w:val="009446ED"/>
    <w:rsid w:val="009449D2"/>
    <w:rsid w:val="0094540F"/>
    <w:rsid w:val="009460F8"/>
    <w:rsid w:val="00946963"/>
    <w:rsid w:val="0095035C"/>
    <w:rsid w:val="009504B4"/>
    <w:rsid w:val="00952292"/>
    <w:rsid w:val="00952315"/>
    <w:rsid w:val="009533EA"/>
    <w:rsid w:val="00953C92"/>
    <w:rsid w:val="00953DAF"/>
    <w:rsid w:val="00955826"/>
    <w:rsid w:val="00955AA2"/>
    <w:rsid w:val="00957716"/>
    <w:rsid w:val="009612A9"/>
    <w:rsid w:val="009624B9"/>
    <w:rsid w:val="00970087"/>
    <w:rsid w:val="00971ABB"/>
    <w:rsid w:val="00971E61"/>
    <w:rsid w:val="00971EF8"/>
    <w:rsid w:val="00972552"/>
    <w:rsid w:val="009738D2"/>
    <w:rsid w:val="00973978"/>
    <w:rsid w:val="00973D14"/>
    <w:rsid w:val="009740ED"/>
    <w:rsid w:val="00974440"/>
    <w:rsid w:val="00975981"/>
    <w:rsid w:val="00975D60"/>
    <w:rsid w:val="00977C09"/>
    <w:rsid w:val="00977CE4"/>
    <w:rsid w:val="00980200"/>
    <w:rsid w:val="00981503"/>
    <w:rsid w:val="009817F5"/>
    <w:rsid w:val="00983341"/>
    <w:rsid w:val="00984088"/>
    <w:rsid w:val="00987576"/>
    <w:rsid w:val="009876D6"/>
    <w:rsid w:val="009878B1"/>
    <w:rsid w:val="0099055D"/>
    <w:rsid w:val="00991F4A"/>
    <w:rsid w:val="009926D4"/>
    <w:rsid w:val="009929B6"/>
    <w:rsid w:val="009929BA"/>
    <w:rsid w:val="00995993"/>
    <w:rsid w:val="00997041"/>
    <w:rsid w:val="009A1192"/>
    <w:rsid w:val="009A327D"/>
    <w:rsid w:val="009A4A22"/>
    <w:rsid w:val="009A57CF"/>
    <w:rsid w:val="009A58AE"/>
    <w:rsid w:val="009A596C"/>
    <w:rsid w:val="009B0080"/>
    <w:rsid w:val="009B057F"/>
    <w:rsid w:val="009B06C6"/>
    <w:rsid w:val="009B16C3"/>
    <w:rsid w:val="009B183B"/>
    <w:rsid w:val="009B21C4"/>
    <w:rsid w:val="009B2D8E"/>
    <w:rsid w:val="009B3E9A"/>
    <w:rsid w:val="009B4998"/>
    <w:rsid w:val="009B6290"/>
    <w:rsid w:val="009B6473"/>
    <w:rsid w:val="009B6550"/>
    <w:rsid w:val="009B69B7"/>
    <w:rsid w:val="009B6DFD"/>
    <w:rsid w:val="009B7E61"/>
    <w:rsid w:val="009C08A1"/>
    <w:rsid w:val="009C299B"/>
    <w:rsid w:val="009C2C3E"/>
    <w:rsid w:val="009C3FD8"/>
    <w:rsid w:val="009C41EB"/>
    <w:rsid w:val="009C48E1"/>
    <w:rsid w:val="009C4FC8"/>
    <w:rsid w:val="009C5423"/>
    <w:rsid w:val="009C54BF"/>
    <w:rsid w:val="009C5B12"/>
    <w:rsid w:val="009C5C1A"/>
    <w:rsid w:val="009C5C2E"/>
    <w:rsid w:val="009C64DB"/>
    <w:rsid w:val="009C73F7"/>
    <w:rsid w:val="009C7BBF"/>
    <w:rsid w:val="009D07AA"/>
    <w:rsid w:val="009D0B25"/>
    <w:rsid w:val="009D0CBA"/>
    <w:rsid w:val="009D11BC"/>
    <w:rsid w:val="009D1264"/>
    <w:rsid w:val="009D1ECA"/>
    <w:rsid w:val="009D38DD"/>
    <w:rsid w:val="009D5161"/>
    <w:rsid w:val="009D51D2"/>
    <w:rsid w:val="009D5AAB"/>
    <w:rsid w:val="009D5AFF"/>
    <w:rsid w:val="009D6536"/>
    <w:rsid w:val="009D692B"/>
    <w:rsid w:val="009D6968"/>
    <w:rsid w:val="009D6CB9"/>
    <w:rsid w:val="009E02F1"/>
    <w:rsid w:val="009E0BF7"/>
    <w:rsid w:val="009E2456"/>
    <w:rsid w:val="009E477A"/>
    <w:rsid w:val="009E685C"/>
    <w:rsid w:val="009E68D1"/>
    <w:rsid w:val="009E703C"/>
    <w:rsid w:val="009E7283"/>
    <w:rsid w:val="009F1016"/>
    <w:rsid w:val="009F1167"/>
    <w:rsid w:val="009F1D2E"/>
    <w:rsid w:val="009F2050"/>
    <w:rsid w:val="009F31C7"/>
    <w:rsid w:val="009F35D3"/>
    <w:rsid w:val="009F3676"/>
    <w:rsid w:val="009F51B4"/>
    <w:rsid w:val="009F51B5"/>
    <w:rsid w:val="009F5C9B"/>
    <w:rsid w:val="009F63B3"/>
    <w:rsid w:val="009F7594"/>
    <w:rsid w:val="00A00B6F"/>
    <w:rsid w:val="00A01E00"/>
    <w:rsid w:val="00A0253A"/>
    <w:rsid w:val="00A03F27"/>
    <w:rsid w:val="00A041E6"/>
    <w:rsid w:val="00A05249"/>
    <w:rsid w:val="00A054F9"/>
    <w:rsid w:val="00A06192"/>
    <w:rsid w:val="00A07D0C"/>
    <w:rsid w:val="00A1087A"/>
    <w:rsid w:val="00A12001"/>
    <w:rsid w:val="00A120A5"/>
    <w:rsid w:val="00A124B2"/>
    <w:rsid w:val="00A127BC"/>
    <w:rsid w:val="00A12B5D"/>
    <w:rsid w:val="00A1727B"/>
    <w:rsid w:val="00A172C4"/>
    <w:rsid w:val="00A20AE2"/>
    <w:rsid w:val="00A21A59"/>
    <w:rsid w:val="00A227C8"/>
    <w:rsid w:val="00A23634"/>
    <w:rsid w:val="00A23EE3"/>
    <w:rsid w:val="00A24576"/>
    <w:rsid w:val="00A254CF"/>
    <w:rsid w:val="00A25837"/>
    <w:rsid w:val="00A25A94"/>
    <w:rsid w:val="00A261E6"/>
    <w:rsid w:val="00A271C8"/>
    <w:rsid w:val="00A275DC"/>
    <w:rsid w:val="00A31258"/>
    <w:rsid w:val="00A31457"/>
    <w:rsid w:val="00A316B9"/>
    <w:rsid w:val="00A32EE0"/>
    <w:rsid w:val="00A33A24"/>
    <w:rsid w:val="00A3429B"/>
    <w:rsid w:val="00A34D9F"/>
    <w:rsid w:val="00A34DE2"/>
    <w:rsid w:val="00A34E04"/>
    <w:rsid w:val="00A350C4"/>
    <w:rsid w:val="00A350E6"/>
    <w:rsid w:val="00A3569A"/>
    <w:rsid w:val="00A35C8F"/>
    <w:rsid w:val="00A3663F"/>
    <w:rsid w:val="00A37D93"/>
    <w:rsid w:val="00A40E9D"/>
    <w:rsid w:val="00A40EDC"/>
    <w:rsid w:val="00A4125B"/>
    <w:rsid w:val="00A41AF1"/>
    <w:rsid w:val="00A42D14"/>
    <w:rsid w:val="00A43AD8"/>
    <w:rsid w:val="00A4497A"/>
    <w:rsid w:val="00A45AC0"/>
    <w:rsid w:val="00A45D0E"/>
    <w:rsid w:val="00A45F80"/>
    <w:rsid w:val="00A46392"/>
    <w:rsid w:val="00A50077"/>
    <w:rsid w:val="00A507FB"/>
    <w:rsid w:val="00A51C96"/>
    <w:rsid w:val="00A5218E"/>
    <w:rsid w:val="00A52384"/>
    <w:rsid w:val="00A53280"/>
    <w:rsid w:val="00A53D30"/>
    <w:rsid w:val="00A54975"/>
    <w:rsid w:val="00A54E31"/>
    <w:rsid w:val="00A55653"/>
    <w:rsid w:val="00A56695"/>
    <w:rsid w:val="00A56E04"/>
    <w:rsid w:val="00A579C7"/>
    <w:rsid w:val="00A60EB8"/>
    <w:rsid w:val="00A620B8"/>
    <w:rsid w:val="00A62948"/>
    <w:rsid w:val="00A62F8C"/>
    <w:rsid w:val="00A642B7"/>
    <w:rsid w:val="00A6444D"/>
    <w:rsid w:val="00A65338"/>
    <w:rsid w:val="00A65ACB"/>
    <w:rsid w:val="00A66702"/>
    <w:rsid w:val="00A66ADE"/>
    <w:rsid w:val="00A6798B"/>
    <w:rsid w:val="00A7014F"/>
    <w:rsid w:val="00A70FFE"/>
    <w:rsid w:val="00A7131F"/>
    <w:rsid w:val="00A716F0"/>
    <w:rsid w:val="00A71867"/>
    <w:rsid w:val="00A722A3"/>
    <w:rsid w:val="00A73164"/>
    <w:rsid w:val="00A7440D"/>
    <w:rsid w:val="00A74717"/>
    <w:rsid w:val="00A752A1"/>
    <w:rsid w:val="00A758BB"/>
    <w:rsid w:val="00A76475"/>
    <w:rsid w:val="00A76F69"/>
    <w:rsid w:val="00A76F6E"/>
    <w:rsid w:val="00A8060B"/>
    <w:rsid w:val="00A815E8"/>
    <w:rsid w:val="00A81B6C"/>
    <w:rsid w:val="00A8202D"/>
    <w:rsid w:val="00A82035"/>
    <w:rsid w:val="00A82A31"/>
    <w:rsid w:val="00A831DB"/>
    <w:rsid w:val="00A832C4"/>
    <w:rsid w:val="00A83908"/>
    <w:rsid w:val="00A83EF5"/>
    <w:rsid w:val="00A8442C"/>
    <w:rsid w:val="00A84614"/>
    <w:rsid w:val="00A8524D"/>
    <w:rsid w:val="00A85514"/>
    <w:rsid w:val="00A85A74"/>
    <w:rsid w:val="00A85C57"/>
    <w:rsid w:val="00A860A3"/>
    <w:rsid w:val="00A87303"/>
    <w:rsid w:val="00A90906"/>
    <w:rsid w:val="00A909CB"/>
    <w:rsid w:val="00A911A6"/>
    <w:rsid w:val="00A913FF"/>
    <w:rsid w:val="00A91F0A"/>
    <w:rsid w:val="00A92F73"/>
    <w:rsid w:val="00A93E18"/>
    <w:rsid w:val="00A949BB"/>
    <w:rsid w:val="00A96216"/>
    <w:rsid w:val="00A97205"/>
    <w:rsid w:val="00A975AA"/>
    <w:rsid w:val="00A977D9"/>
    <w:rsid w:val="00AA03FD"/>
    <w:rsid w:val="00AA0B66"/>
    <w:rsid w:val="00AA0E41"/>
    <w:rsid w:val="00AA117F"/>
    <w:rsid w:val="00AA1836"/>
    <w:rsid w:val="00AA3E6A"/>
    <w:rsid w:val="00AA47CC"/>
    <w:rsid w:val="00AA5F1F"/>
    <w:rsid w:val="00AA69EC"/>
    <w:rsid w:val="00AA750E"/>
    <w:rsid w:val="00AA7EFC"/>
    <w:rsid w:val="00AB0D18"/>
    <w:rsid w:val="00AB12AD"/>
    <w:rsid w:val="00AB23E8"/>
    <w:rsid w:val="00AB32C8"/>
    <w:rsid w:val="00AB3FA0"/>
    <w:rsid w:val="00AB437F"/>
    <w:rsid w:val="00AB457E"/>
    <w:rsid w:val="00AB6ACA"/>
    <w:rsid w:val="00AB706B"/>
    <w:rsid w:val="00AC23E7"/>
    <w:rsid w:val="00AC3CE6"/>
    <w:rsid w:val="00AC4D8C"/>
    <w:rsid w:val="00AC69BB"/>
    <w:rsid w:val="00AC6FFB"/>
    <w:rsid w:val="00AC7086"/>
    <w:rsid w:val="00AC73E2"/>
    <w:rsid w:val="00AD129A"/>
    <w:rsid w:val="00AD1842"/>
    <w:rsid w:val="00AD262E"/>
    <w:rsid w:val="00AD2F43"/>
    <w:rsid w:val="00AD305B"/>
    <w:rsid w:val="00AD340B"/>
    <w:rsid w:val="00AD340E"/>
    <w:rsid w:val="00AD7033"/>
    <w:rsid w:val="00AD793B"/>
    <w:rsid w:val="00AE10A5"/>
    <w:rsid w:val="00AE2101"/>
    <w:rsid w:val="00AE3A3C"/>
    <w:rsid w:val="00AE40AF"/>
    <w:rsid w:val="00AE455E"/>
    <w:rsid w:val="00AE55AC"/>
    <w:rsid w:val="00AE5D31"/>
    <w:rsid w:val="00AE6070"/>
    <w:rsid w:val="00AE6F2A"/>
    <w:rsid w:val="00AE716D"/>
    <w:rsid w:val="00AF09C0"/>
    <w:rsid w:val="00AF0BBE"/>
    <w:rsid w:val="00AF0BDD"/>
    <w:rsid w:val="00AF0BDE"/>
    <w:rsid w:val="00AF270C"/>
    <w:rsid w:val="00AF34F7"/>
    <w:rsid w:val="00AF3A44"/>
    <w:rsid w:val="00AF3E00"/>
    <w:rsid w:val="00AF628F"/>
    <w:rsid w:val="00AF6386"/>
    <w:rsid w:val="00B017E5"/>
    <w:rsid w:val="00B03264"/>
    <w:rsid w:val="00B0370F"/>
    <w:rsid w:val="00B03A8E"/>
    <w:rsid w:val="00B03DD3"/>
    <w:rsid w:val="00B0442B"/>
    <w:rsid w:val="00B04CF8"/>
    <w:rsid w:val="00B055CE"/>
    <w:rsid w:val="00B05A35"/>
    <w:rsid w:val="00B05EAA"/>
    <w:rsid w:val="00B06EC4"/>
    <w:rsid w:val="00B06F79"/>
    <w:rsid w:val="00B07EE6"/>
    <w:rsid w:val="00B111DC"/>
    <w:rsid w:val="00B11A77"/>
    <w:rsid w:val="00B1229E"/>
    <w:rsid w:val="00B124A1"/>
    <w:rsid w:val="00B14397"/>
    <w:rsid w:val="00B156C9"/>
    <w:rsid w:val="00B177EA"/>
    <w:rsid w:val="00B1796A"/>
    <w:rsid w:val="00B17C31"/>
    <w:rsid w:val="00B2026D"/>
    <w:rsid w:val="00B20F40"/>
    <w:rsid w:val="00B22678"/>
    <w:rsid w:val="00B23A44"/>
    <w:rsid w:val="00B243F4"/>
    <w:rsid w:val="00B24A51"/>
    <w:rsid w:val="00B25003"/>
    <w:rsid w:val="00B255DF"/>
    <w:rsid w:val="00B256AB"/>
    <w:rsid w:val="00B25E37"/>
    <w:rsid w:val="00B25EA9"/>
    <w:rsid w:val="00B260A5"/>
    <w:rsid w:val="00B26509"/>
    <w:rsid w:val="00B26622"/>
    <w:rsid w:val="00B269A9"/>
    <w:rsid w:val="00B277F5"/>
    <w:rsid w:val="00B27886"/>
    <w:rsid w:val="00B31730"/>
    <w:rsid w:val="00B32B26"/>
    <w:rsid w:val="00B32E9D"/>
    <w:rsid w:val="00B34BE1"/>
    <w:rsid w:val="00B353F8"/>
    <w:rsid w:val="00B3577A"/>
    <w:rsid w:val="00B35A75"/>
    <w:rsid w:val="00B35FD7"/>
    <w:rsid w:val="00B36773"/>
    <w:rsid w:val="00B37C41"/>
    <w:rsid w:val="00B40503"/>
    <w:rsid w:val="00B41B3B"/>
    <w:rsid w:val="00B42788"/>
    <w:rsid w:val="00B42D9F"/>
    <w:rsid w:val="00B4315F"/>
    <w:rsid w:val="00B45BF0"/>
    <w:rsid w:val="00B45E7A"/>
    <w:rsid w:val="00B465FD"/>
    <w:rsid w:val="00B468C5"/>
    <w:rsid w:val="00B5011B"/>
    <w:rsid w:val="00B50553"/>
    <w:rsid w:val="00B51B9E"/>
    <w:rsid w:val="00B53B51"/>
    <w:rsid w:val="00B53B9E"/>
    <w:rsid w:val="00B54184"/>
    <w:rsid w:val="00B54CD3"/>
    <w:rsid w:val="00B55687"/>
    <w:rsid w:val="00B55CCC"/>
    <w:rsid w:val="00B5609F"/>
    <w:rsid w:val="00B563ED"/>
    <w:rsid w:val="00B575AC"/>
    <w:rsid w:val="00B60120"/>
    <w:rsid w:val="00B60FE1"/>
    <w:rsid w:val="00B61030"/>
    <w:rsid w:val="00B62A71"/>
    <w:rsid w:val="00B64C78"/>
    <w:rsid w:val="00B65194"/>
    <w:rsid w:val="00B655F2"/>
    <w:rsid w:val="00B6570B"/>
    <w:rsid w:val="00B674BC"/>
    <w:rsid w:val="00B67C54"/>
    <w:rsid w:val="00B702D7"/>
    <w:rsid w:val="00B70346"/>
    <w:rsid w:val="00B719FE"/>
    <w:rsid w:val="00B7268D"/>
    <w:rsid w:val="00B72E33"/>
    <w:rsid w:val="00B749B0"/>
    <w:rsid w:val="00B74AF3"/>
    <w:rsid w:val="00B75603"/>
    <w:rsid w:val="00B7751F"/>
    <w:rsid w:val="00B82239"/>
    <w:rsid w:val="00B82297"/>
    <w:rsid w:val="00B82982"/>
    <w:rsid w:val="00B8317C"/>
    <w:rsid w:val="00B83E0E"/>
    <w:rsid w:val="00B85235"/>
    <w:rsid w:val="00B8539F"/>
    <w:rsid w:val="00B85D34"/>
    <w:rsid w:val="00B86F75"/>
    <w:rsid w:val="00B87C95"/>
    <w:rsid w:val="00B91754"/>
    <w:rsid w:val="00B91DED"/>
    <w:rsid w:val="00B91E34"/>
    <w:rsid w:val="00B92217"/>
    <w:rsid w:val="00B951F7"/>
    <w:rsid w:val="00B957FF"/>
    <w:rsid w:val="00B967C8"/>
    <w:rsid w:val="00B96ABB"/>
    <w:rsid w:val="00B96B23"/>
    <w:rsid w:val="00B9719C"/>
    <w:rsid w:val="00B976D8"/>
    <w:rsid w:val="00BA1EE6"/>
    <w:rsid w:val="00BA2670"/>
    <w:rsid w:val="00BA2973"/>
    <w:rsid w:val="00BA36D1"/>
    <w:rsid w:val="00BA39C2"/>
    <w:rsid w:val="00BA39CD"/>
    <w:rsid w:val="00BA6E5D"/>
    <w:rsid w:val="00BB00BB"/>
    <w:rsid w:val="00BB0C7B"/>
    <w:rsid w:val="00BB2980"/>
    <w:rsid w:val="00BB32D2"/>
    <w:rsid w:val="00BB391F"/>
    <w:rsid w:val="00BB3FF4"/>
    <w:rsid w:val="00BB5894"/>
    <w:rsid w:val="00BB5A7C"/>
    <w:rsid w:val="00BB64CA"/>
    <w:rsid w:val="00BB6743"/>
    <w:rsid w:val="00BB6A69"/>
    <w:rsid w:val="00BB7677"/>
    <w:rsid w:val="00BB7C15"/>
    <w:rsid w:val="00BC0C4D"/>
    <w:rsid w:val="00BC258E"/>
    <w:rsid w:val="00BC3C5A"/>
    <w:rsid w:val="00BC450F"/>
    <w:rsid w:val="00BC4B91"/>
    <w:rsid w:val="00BC587B"/>
    <w:rsid w:val="00BC7D7C"/>
    <w:rsid w:val="00BD0665"/>
    <w:rsid w:val="00BD1512"/>
    <w:rsid w:val="00BD2078"/>
    <w:rsid w:val="00BD20F0"/>
    <w:rsid w:val="00BD2880"/>
    <w:rsid w:val="00BD3977"/>
    <w:rsid w:val="00BD3C5A"/>
    <w:rsid w:val="00BD438B"/>
    <w:rsid w:val="00BD43E7"/>
    <w:rsid w:val="00BD4864"/>
    <w:rsid w:val="00BD4B65"/>
    <w:rsid w:val="00BD5212"/>
    <w:rsid w:val="00BD5305"/>
    <w:rsid w:val="00BD55FF"/>
    <w:rsid w:val="00BD6526"/>
    <w:rsid w:val="00BD652A"/>
    <w:rsid w:val="00BE1471"/>
    <w:rsid w:val="00BE1C8F"/>
    <w:rsid w:val="00BE1EE4"/>
    <w:rsid w:val="00BE229E"/>
    <w:rsid w:val="00BE2E11"/>
    <w:rsid w:val="00BE5A1F"/>
    <w:rsid w:val="00BE5AAA"/>
    <w:rsid w:val="00BE5C1A"/>
    <w:rsid w:val="00BE64F1"/>
    <w:rsid w:val="00BE7450"/>
    <w:rsid w:val="00BF108A"/>
    <w:rsid w:val="00BF18E4"/>
    <w:rsid w:val="00BF1CDF"/>
    <w:rsid w:val="00BF2CCD"/>
    <w:rsid w:val="00BF3C3C"/>
    <w:rsid w:val="00BF41B7"/>
    <w:rsid w:val="00BF4D27"/>
    <w:rsid w:val="00BF5022"/>
    <w:rsid w:val="00BF57C5"/>
    <w:rsid w:val="00BF744E"/>
    <w:rsid w:val="00BF748A"/>
    <w:rsid w:val="00C00226"/>
    <w:rsid w:val="00C00758"/>
    <w:rsid w:val="00C01457"/>
    <w:rsid w:val="00C01667"/>
    <w:rsid w:val="00C022A7"/>
    <w:rsid w:val="00C02BFF"/>
    <w:rsid w:val="00C0315C"/>
    <w:rsid w:val="00C03821"/>
    <w:rsid w:val="00C03B5A"/>
    <w:rsid w:val="00C04A00"/>
    <w:rsid w:val="00C05958"/>
    <w:rsid w:val="00C066D9"/>
    <w:rsid w:val="00C06A2D"/>
    <w:rsid w:val="00C075E1"/>
    <w:rsid w:val="00C10B59"/>
    <w:rsid w:val="00C11A3E"/>
    <w:rsid w:val="00C11B05"/>
    <w:rsid w:val="00C1293F"/>
    <w:rsid w:val="00C145A7"/>
    <w:rsid w:val="00C161F2"/>
    <w:rsid w:val="00C17A3F"/>
    <w:rsid w:val="00C17B40"/>
    <w:rsid w:val="00C201C6"/>
    <w:rsid w:val="00C213C9"/>
    <w:rsid w:val="00C21F14"/>
    <w:rsid w:val="00C21FFC"/>
    <w:rsid w:val="00C23E1F"/>
    <w:rsid w:val="00C23E9D"/>
    <w:rsid w:val="00C25190"/>
    <w:rsid w:val="00C26C51"/>
    <w:rsid w:val="00C31663"/>
    <w:rsid w:val="00C31D22"/>
    <w:rsid w:val="00C336D5"/>
    <w:rsid w:val="00C33941"/>
    <w:rsid w:val="00C34EB4"/>
    <w:rsid w:val="00C34EC1"/>
    <w:rsid w:val="00C34EF5"/>
    <w:rsid w:val="00C35737"/>
    <w:rsid w:val="00C35DE8"/>
    <w:rsid w:val="00C36702"/>
    <w:rsid w:val="00C369CA"/>
    <w:rsid w:val="00C369D9"/>
    <w:rsid w:val="00C36F82"/>
    <w:rsid w:val="00C3753E"/>
    <w:rsid w:val="00C37EBD"/>
    <w:rsid w:val="00C40E0F"/>
    <w:rsid w:val="00C40E7D"/>
    <w:rsid w:val="00C4313C"/>
    <w:rsid w:val="00C43B57"/>
    <w:rsid w:val="00C45C18"/>
    <w:rsid w:val="00C45FC0"/>
    <w:rsid w:val="00C46472"/>
    <w:rsid w:val="00C46D37"/>
    <w:rsid w:val="00C5124B"/>
    <w:rsid w:val="00C51576"/>
    <w:rsid w:val="00C52B22"/>
    <w:rsid w:val="00C55DE7"/>
    <w:rsid w:val="00C573FE"/>
    <w:rsid w:val="00C602F3"/>
    <w:rsid w:val="00C6070A"/>
    <w:rsid w:val="00C613A2"/>
    <w:rsid w:val="00C61FEB"/>
    <w:rsid w:val="00C632B7"/>
    <w:rsid w:val="00C63C18"/>
    <w:rsid w:val="00C63D0D"/>
    <w:rsid w:val="00C64BE6"/>
    <w:rsid w:val="00C64EB6"/>
    <w:rsid w:val="00C66EDC"/>
    <w:rsid w:val="00C70336"/>
    <w:rsid w:val="00C705F6"/>
    <w:rsid w:val="00C70A7F"/>
    <w:rsid w:val="00C70AF5"/>
    <w:rsid w:val="00C71C6D"/>
    <w:rsid w:val="00C726B4"/>
    <w:rsid w:val="00C7287D"/>
    <w:rsid w:val="00C72D99"/>
    <w:rsid w:val="00C7365D"/>
    <w:rsid w:val="00C73857"/>
    <w:rsid w:val="00C73C24"/>
    <w:rsid w:val="00C73FA4"/>
    <w:rsid w:val="00C771BC"/>
    <w:rsid w:val="00C77D4E"/>
    <w:rsid w:val="00C82553"/>
    <w:rsid w:val="00C828A6"/>
    <w:rsid w:val="00C83A52"/>
    <w:rsid w:val="00C84032"/>
    <w:rsid w:val="00C8450C"/>
    <w:rsid w:val="00C874A6"/>
    <w:rsid w:val="00C8751B"/>
    <w:rsid w:val="00C87DE2"/>
    <w:rsid w:val="00C905DB"/>
    <w:rsid w:val="00C90E31"/>
    <w:rsid w:val="00C90FC5"/>
    <w:rsid w:val="00C916B5"/>
    <w:rsid w:val="00C91A49"/>
    <w:rsid w:val="00C9367E"/>
    <w:rsid w:val="00C93E07"/>
    <w:rsid w:val="00C94556"/>
    <w:rsid w:val="00C949B4"/>
    <w:rsid w:val="00C94D69"/>
    <w:rsid w:val="00C95019"/>
    <w:rsid w:val="00C9673E"/>
    <w:rsid w:val="00C97348"/>
    <w:rsid w:val="00CA06A0"/>
    <w:rsid w:val="00CA1C15"/>
    <w:rsid w:val="00CA24DE"/>
    <w:rsid w:val="00CA2F61"/>
    <w:rsid w:val="00CA3443"/>
    <w:rsid w:val="00CA34A5"/>
    <w:rsid w:val="00CA34E2"/>
    <w:rsid w:val="00CA4954"/>
    <w:rsid w:val="00CA51EF"/>
    <w:rsid w:val="00CA569E"/>
    <w:rsid w:val="00CA627A"/>
    <w:rsid w:val="00CA653D"/>
    <w:rsid w:val="00CA6557"/>
    <w:rsid w:val="00CA6642"/>
    <w:rsid w:val="00CA6E3B"/>
    <w:rsid w:val="00CA7FB3"/>
    <w:rsid w:val="00CB041B"/>
    <w:rsid w:val="00CB1179"/>
    <w:rsid w:val="00CB1A5E"/>
    <w:rsid w:val="00CB2592"/>
    <w:rsid w:val="00CB2A61"/>
    <w:rsid w:val="00CB2ADD"/>
    <w:rsid w:val="00CB2D0A"/>
    <w:rsid w:val="00CB2EC3"/>
    <w:rsid w:val="00CB3194"/>
    <w:rsid w:val="00CB36CB"/>
    <w:rsid w:val="00CB3DAA"/>
    <w:rsid w:val="00CB6B25"/>
    <w:rsid w:val="00CC011A"/>
    <w:rsid w:val="00CC0A36"/>
    <w:rsid w:val="00CC0D0C"/>
    <w:rsid w:val="00CC1EAD"/>
    <w:rsid w:val="00CC1FF9"/>
    <w:rsid w:val="00CC52F2"/>
    <w:rsid w:val="00CC6BDB"/>
    <w:rsid w:val="00CD2D2E"/>
    <w:rsid w:val="00CD40C0"/>
    <w:rsid w:val="00CD41BB"/>
    <w:rsid w:val="00CD4A7A"/>
    <w:rsid w:val="00CD4DD9"/>
    <w:rsid w:val="00CD5078"/>
    <w:rsid w:val="00CD5825"/>
    <w:rsid w:val="00CD706E"/>
    <w:rsid w:val="00CD74BA"/>
    <w:rsid w:val="00CD7E7E"/>
    <w:rsid w:val="00CD7EAF"/>
    <w:rsid w:val="00CE040C"/>
    <w:rsid w:val="00CE0BAA"/>
    <w:rsid w:val="00CE1C4A"/>
    <w:rsid w:val="00CE3576"/>
    <w:rsid w:val="00CE3605"/>
    <w:rsid w:val="00CE4320"/>
    <w:rsid w:val="00CE49AF"/>
    <w:rsid w:val="00CE5F83"/>
    <w:rsid w:val="00CE6183"/>
    <w:rsid w:val="00CE6729"/>
    <w:rsid w:val="00CF056A"/>
    <w:rsid w:val="00CF1A1C"/>
    <w:rsid w:val="00CF3520"/>
    <w:rsid w:val="00CF3E21"/>
    <w:rsid w:val="00CF5780"/>
    <w:rsid w:val="00CF66D6"/>
    <w:rsid w:val="00D0168B"/>
    <w:rsid w:val="00D01ABC"/>
    <w:rsid w:val="00D02E16"/>
    <w:rsid w:val="00D04139"/>
    <w:rsid w:val="00D04B49"/>
    <w:rsid w:val="00D0631F"/>
    <w:rsid w:val="00D063A4"/>
    <w:rsid w:val="00D06627"/>
    <w:rsid w:val="00D06768"/>
    <w:rsid w:val="00D06DE9"/>
    <w:rsid w:val="00D07097"/>
    <w:rsid w:val="00D111B6"/>
    <w:rsid w:val="00D11637"/>
    <w:rsid w:val="00D11864"/>
    <w:rsid w:val="00D154B0"/>
    <w:rsid w:val="00D169C3"/>
    <w:rsid w:val="00D20CC9"/>
    <w:rsid w:val="00D21B69"/>
    <w:rsid w:val="00D222EC"/>
    <w:rsid w:val="00D22550"/>
    <w:rsid w:val="00D225EF"/>
    <w:rsid w:val="00D2345F"/>
    <w:rsid w:val="00D23AD7"/>
    <w:rsid w:val="00D242F8"/>
    <w:rsid w:val="00D2533D"/>
    <w:rsid w:val="00D25FCC"/>
    <w:rsid w:val="00D261C2"/>
    <w:rsid w:val="00D269A0"/>
    <w:rsid w:val="00D2704C"/>
    <w:rsid w:val="00D302F2"/>
    <w:rsid w:val="00D30DD7"/>
    <w:rsid w:val="00D31F4F"/>
    <w:rsid w:val="00D3328A"/>
    <w:rsid w:val="00D34B22"/>
    <w:rsid w:val="00D36049"/>
    <w:rsid w:val="00D36A94"/>
    <w:rsid w:val="00D40CA0"/>
    <w:rsid w:val="00D40F8C"/>
    <w:rsid w:val="00D42312"/>
    <w:rsid w:val="00D43974"/>
    <w:rsid w:val="00D44172"/>
    <w:rsid w:val="00D474AA"/>
    <w:rsid w:val="00D500C3"/>
    <w:rsid w:val="00D518BE"/>
    <w:rsid w:val="00D536E5"/>
    <w:rsid w:val="00D5443E"/>
    <w:rsid w:val="00D54B94"/>
    <w:rsid w:val="00D5596F"/>
    <w:rsid w:val="00D55F46"/>
    <w:rsid w:val="00D608CD"/>
    <w:rsid w:val="00D60FCC"/>
    <w:rsid w:val="00D61148"/>
    <w:rsid w:val="00D62042"/>
    <w:rsid w:val="00D6237B"/>
    <w:rsid w:val="00D62F0F"/>
    <w:rsid w:val="00D63E38"/>
    <w:rsid w:val="00D63EB5"/>
    <w:rsid w:val="00D64B55"/>
    <w:rsid w:val="00D65450"/>
    <w:rsid w:val="00D655E7"/>
    <w:rsid w:val="00D65953"/>
    <w:rsid w:val="00D66673"/>
    <w:rsid w:val="00D6686B"/>
    <w:rsid w:val="00D66F78"/>
    <w:rsid w:val="00D67FF5"/>
    <w:rsid w:val="00D713C5"/>
    <w:rsid w:val="00D71532"/>
    <w:rsid w:val="00D72299"/>
    <w:rsid w:val="00D72844"/>
    <w:rsid w:val="00D7334B"/>
    <w:rsid w:val="00D736FA"/>
    <w:rsid w:val="00D73B22"/>
    <w:rsid w:val="00D74399"/>
    <w:rsid w:val="00D750AC"/>
    <w:rsid w:val="00D75D42"/>
    <w:rsid w:val="00D75E48"/>
    <w:rsid w:val="00D76777"/>
    <w:rsid w:val="00D80800"/>
    <w:rsid w:val="00D80FD5"/>
    <w:rsid w:val="00D81D9C"/>
    <w:rsid w:val="00D82B89"/>
    <w:rsid w:val="00D82F40"/>
    <w:rsid w:val="00D84207"/>
    <w:rsid w:val="00D84956"/>
    <w:rsid w:val="00D84DFE"/>
    <w:rsid w:val="00D8511B"/>
    <w:rsid w:val="00D860C2"/>
    <w:rsid w:val="00D869BD"/>
    <w:rsid w:val="00D903FB"/>
    <w:rsid w:val="00D9083E"/>
    <w:rsid w:val="00D91772"/>
    <w:rsid w:val="00D924D5"/>
    <w:rsid w:val="00D92CCF"/>
    <w:rsid w:val="00D95E1F"/>
    <w:rsid w:val="00D97643"/>
    <w:rsid w:val="00D97C4E"/>
    <w:rsid w:val="00DA12A5"/>
    <w:rsid w:val="00DA2181"/>
    <w:rsid w:val="00DA224A"/>
    <w:rsid w:val="00DA3B1D"/>
    <w:rsid w:val="00DA4C81"/>
    <w:rsid w:val="00DA6204"/>
    <w:rsid w:val="00DB0346"/>
    <w:rsid w:val="00DB0F34"/>
    <w:rsid w:val="00DB3C56"/>
    <w:rsid w:val="00DB41A7"/>
    <w:rsid w:val="00DB48A6"/>
    <w:rsid w:val="00DB4A69"/>
    <w:rsid w:val="00DB4C19"/>
    <w:rsid w:val="00DB4CA0"/>
    <w:rsid w:val="00DB6788"/>
    <w:rsid w:val="00DC0344"/>
    <w:rsid w:val="00DC0964"/>
    <w:rsid w:val="00DC3178"/>
    <w:rsid w:val="00DC31CC"/>
    <w:rsid w:val="00DC324F"/>
    <w:rsid w:val="00DC4CBB"/>
    <w:rsid w:val="00DC57A4"/>
    <w:rsid w:val="00DC5FD2"/>
    <w:rsid w:val="00DD007A"/>
    <w:rsid w:val="00DD0658"/>
    <w:rsid w:val="00DD0CA6"/>
    <w:rsid w:val="00DD1269"/>
    <w:rsid w:val="00DD13B7"/>
    <w:rsid w:val="00DD1438"/>
    <w:rsid w:val="00DD2A1B"/>
    <w:rsid w:val="00DD2FC8"/>
    <w:rsid w:val="00DD3B4C"/>
    <w:rsid w:val="00DD3D46"/>
    <w:rsid w:val="00DD4807"/>
    <w:rsid w:val="00DD522D"/>
    <w:rsid w:val="00DD6214"/>
    <w:rsid w:val="00DD6CB8"/>
    <w:rsid w:val="00DE0297"/>
    <w:rsid w:val="00DE0FAD"/>
    <w:rsid w:val="00DE1199"/>
    <w:rsid w:val="00DE2771"/>
    <w:rsid w:val="00DE36F7"/>
    <w:rsid w:val="00DE4FDF"/>
    <w:rsid w:val="00DE52BA"/>
    <w:rsid w:val="00DE55CC"/>
    <w:rsid w:val="00DE6967"/>
    <w:rsid w:val="00DE6A21"/>
    <w:rsid w:val="00DE6E14"/>
    <w:rsid w:val="00DE6FCE"/>
    <w:rsid w:val="00DE728F"/>
    <w:rsid w:val="00DF30B5"/>
    <w:rsid w:val="00DF45F2"/>
    <w:rsid w:val="00DF5541"/>
    <w:rsid w:val="00DF581A"/>
    <w:rsid w:val="00DF780B"/>
    <w:rsid w:val="00E014C6"/>
    <w:rsid w:val="00E01785"/>
    <w:rsid w:val="00E02213"/>
    <w:rsid w:val="00E048B4"/>
    <w:rsid w:val="00E049E4"/>
    <w:rsid w:val="00E05A05"/>
    <w:rsid w:val="00E07D8E"/>
    <w:rsid w:val="00E07FE7"/>
    <w:rsid w:val="00E1197C"/>
    <w:rsid w:val="00E138AC"/>
    <w:rsid w:val="00E1504C"/>
    <w:rsid w:val="00E15928"/>
    <w:rsid w:val="00E15C71"/>
    <w:rsid w:val="00E15F6C"/>
    <w:rsid w:val="00E17BE7"/>
    <w:rsid w:val="00E210FD"/>
    <w:rsid w:val="00E226BB"/>
    <w:rsid w:val="00E22A16"/>
    <w:rsid w:val="00E234CD"/>
    <w:rsid w:val="00E234D2"/>
    <w:rsid w:val="00E235FB"/>
    <w:rsid w:val="00E2378A"/>
    <w:rsid w:val="00E23B53"/>
    <w:rsid w:val="00E24788"/>
    <w:rsid w:val="00E254DA"/>
    <w:rsid w:val="00E26A67"/>
    <w:rsid w:val="00E26BF0"/>
    <w:rsid w:val="00E2702F"/>
    <w:rsid w:val="00E271AB"/>
    <w:rsid w:val="00E27A0D"/>
    <w:rsid w:val="00E307D1"/>
    <w:rsid w:val="00E30878"/>
    <w:rsid w:val="00E31930"/>
    <w:rsid w:val="00E31F1E"/>
    <w:rsid w:val="00E36821"/>
    <w:rsid w:val="00E4097F"/>
    <w:rsid w:val="00E416C0"/>
    <w:rsid w:val="00E425FC"/>
    <w:rsid w:val="00E4273E"/>
    <w:rsid w:val="00E428CF"/>
    <w:rsid w:val="00E42936"/>
    <w:rsid w:val="00E42BF9"/>
    <w:rsid w:val="00E43226"/>
    <w:rsid w:val="00E4353B"/>
    <w:rsid w:val="00E4411D"/>
    <w:rsid w:val="00E44623"/>
    <w:rsid w:val="00E44E79"/>
    <w:rsid w:val="00E45032"/>
    <w:rsid w:val="00E45A86"/>
    <w:rsid w:val="00E45D05"/>
    <w:rsid w:val="00E45EF5"/>
    <w:rsid w:val="00E4761F"/>
    <w:rsid w:val="00E50CB8"/>
    <w:rsid w:val="00E51193"/>
    <w:rsid w:val="00E51685"/>
    <w:rsid w:val="00E5188A"/>
    <w:rsid w:val="00E52E71"/>
    <w:rsid w:val="00E5355A"/>
    <w:rsid w:val="00E53B2B"/>
    <w:rsid w:val="00E53CEA"/>
    <w:rsid w:val="00E53DBC"/>
    <w:rsid w:val="00E54308"/>
    <w:rsid w:val="00E54E88"/>
    <w:rsid w:val="00E54FE6"/>
    <w:rsid w:val="00E557DE"/>
    <w:rsid w:val="00E56CC6"/>
    <w:rsid w:val="00E60A91"/>
    <w:rsid w:val="00E61D71"/>
    <w:rsid w:val="00E62372"/>
    <w:rsid w:val="00E6282C"/>
    <w:rsid w:val="00E634B0"/>
    <w:rsid w:val="00E648F3"/>
    <w:rsid w:val="00E64A9D"/>
    <w:rsid w:val="00E64B3C"/>
    <w:rsid w:val="00E64D6C"/>
    <w:rsid w:val="00E64E53"/>
    <w:rsid w:val="00E6528B"/>
    <w:rsid w:val="00E6748D"/>
    <w:rsid w:val="00E67EF6"/>
    <w:rsid w:val="00E7064D"/>
    <w:rsid w:val="00E70934"/>
    <w:rsid w:val="00E70B9B"/>
    <w:rsid w:val="00E720A2"/>
    <w:rsid w:val="00E73E23"/>
    <w:rsid w:val="00E73FC0"/>
    <w:rsid w:val="00E74D34"/>
    <w:rsid w:val="00E75B84"/>
    <w:rsid w:val="00E773FA"/>
    <w:rsid w:val="00E777EE"/>
    <w:rsid w:val="00E80C6A"/>
    <w:rsid w:val="00E80E06"/>
    <w:rsid w:val="00E835DE"/>
    <w:rsid w:val="00E83896"/>
    <w:rsid w:val="00E84D44"/>
    <w:rsid w:val="00E85448"/>
    <w:rsid w:val="00E8614D"/>
    <w:rsid w:val="00E9050F"/>
    <w:rsid w:val="00E9055E"/>
    <w:rsid w:val="00E91146"/>
    <w:rsid w:val="00E9347D"/>
    <w:rsid w:val="00E93B34"/>
    <w:rsid w:val="00E93B9C"/>
    <w:rsid w:val="00E95136"/>
    <w:rsid w:val="00E95944"/>
    <w:rsid w:val="00E96B62"/>
    <w:rsid w:val="00E9726E"/>
    <w:rsid w:val="00EA01F0"/>
    <w:rsid w:val="00EA273E"/>
    <w:rsid w:val="00EA3C1A"/>
    <w:rsid w:val="00EA4980"/>
    <w:rsid w:val="00EA4B19"/>
    <w:rsid w:val="00EA573A"/>
    <w:rsid w:val="00EA58D8"/>
    <w:rsid w:val="00EA67A8"/>
    <w:rsid w:val="00EA68EF"/>
    <w:rsid w:val="00EA6B19"/>
    <w:rsid w:val="00EA7E57"/>
    <w:rsid w:val="00EB1DB3"/>
    <w:rsid w:val="00EB28EB"/>
    <w:rsid w:val="00EB2BDD"/>
    <w:rsid w:val="00EB329E"/>
    <w:rsid w:val="00EB45F9"/>
    <w:rsid w:val="00EB471D"/>
    <w:rsid w:val="00EB591C"/>
    <w:rsid w:val="00EB67F1"/>
    <w:rsid w:val="00EB6AA5"/>
    <w:rsid w:val="00EB6E36"/>
    <w:rsid w:val="00EB7C51"/>
    <w:rsid w:val="00EB7E04"/>
    <w:rsid w:val="00EC036E"/>
    <w:rsid w:val="00EC0423"/>
    <w:rsid w:val="00EC0452"/>
    <w:rsid w:val="00EC0DA4"/>
    <w:rsid w:val="00EC1CA0"/>
    <w:rsid w:val="00EC38FD"/>
    <w:rsid w:val="00EC4F28"/>
    <w:rsid w:val="00EC62BF"/>
    <w:rsid w:val="00EC682A"/>
    <w:rsid w:val="00EC6A11"/>
    <w:rsid w:val="00EC7C22"/>
    <w:rsid w:val="00EC7FFA"/>
    <w:rsid w:val="00ED081E"/>
    <w:rsid w:val="00ED1420"/>
    <w:rsid w:val="00ED1905"/>
    <w:rsid w:val="00ED1F2E"/>
    <w:rsid w:val="00ED26F7"/>
    <w:rsid w:val="00ED273B"/>
    <w:rsid w:val="00ED5006"/>
    <w:rsid w:val="00ED5994"/>
    <w:rsid w:val="00ED6013"/>
    <w:rsid w:val="00EE1AB7"/>
    <w:rsid w:val="00EE3715"/>
    <w:rsid w:val="00EE4F3F"/>
    <w:rsid w:val="00EE540B"/>
    <w:rsid w:val="00EE6FFE"/>
    <w:rsid w:val="00EE705C"/>
    <w:rsid w:val="00EE7779"/>
    <w:rsid w:val="00EF2DC6"/>
    <w:rsid w:val="00EF2E4D"/>
    <w:rsid w:val="00EF2EB9"/>
    <w:rsid w:val="00EF3E14"/>
    <w:rsid w:val="00EF4ECE"/>
    <w:rsid w:val="00EF514A"/>
    <w:rsid w:val="00EF5520"/>
    <w:rsid w:val="00EF5597"/>
    <w:rsid w:val="00EF5B16"/>
    <w:rsid w:val="00EF5F1C"/>
    <w:rsid w:val="00EF5FCE"/>
    <w:rsid w:val="00EF7039"/>
    <w:rsid w:val="00EF7760"/>
    <w:rsid w:val="00EF784C"/>
    <w:rsid w:val="00F014AE"/>
    <w:rsid w:val="00F017C3"/>
    <w:rsid w:val="00F0623C"/>
    <w:rsid w:val="00F063F7"/>
    <w:rsid w:val="00F06F54"/>
    <w:rsid w:val="00F079E8"/>
    <w:rsid w:val="00F109D1"/>
    <w:rsid w:val="00F10BA5"/>
    <w:rsid w:val="00F11ABC"/>
    <w:rsid w:val="00F12183"/>
    <w:rsid w:val="00F122D9"/>
    <w:rsid w:val="00F13242"/>
    <w:rsid w:val="00F1362D"/>
    <w:rsid w:val="00F13D2D"/>
    <w:rsid w:val="00F14418"/>
    <w:rsid w:val="00F14A55"/>
    <w:rsid w:val="00F15254"/>
    <w:rsid w:val="00F15282"/>
    <w:rsid w:val="00F152F0"/>
    <w:rsid w:val="00F16428"/>
    <w:rsid w:val="00F16A45"/>
    <w:rsid w:val="00F178AC"/>
    <w:rsid w:val="00F17CD2"/>
    <w:rsid w:val="00F22B58"/>
    <w:rsid w:val="00F22D34"/>
    <w:rsid w:val="00F231D1"/>
    <w:rsid w:val="00F23A94"/>
    <w:rsid w:val="00F242A5"/>
    <w:rsid w:val="00F24457"/>
    <w:rsid w:val="00F2490A"/>
    <w:rsid w:val="00F24CCB"/>
    <w:rsid w:val="00F252FC"/>
    <w:rsid w:val="00F25986"/>
    <w:rsid w:val="00F26F1B"/>
    <w:rsid w:val="00F26FBC"/>
    <w:rsid w:val="00F2725A"/>
    <w:rsid w:val="00F2787D"/>
    <w:rsid w:val="00F310B2"/>
    <w:rsid w:val="00F31A48"/>
    <w:rsid w:val="00F31CEE"/>
    <w:rsid w:val="00F3287B"/>
    <w:rsid w:val="00F35DE7"/>
    <w:rsid w:val="00F360D6"/>
    <w:rsid w:val="00F37815"/>
    <w:rsid w:val="00F406D4"/>
    <w:rsid w:val="00F4083D"/>
    <w:rsid w:val="00F435EC"/>
    <w:rsid w:val="00F457A5"/>
    <w:rsid w:val="00F479D1"/>
    <w:rsid w:val="00F53435"/>
    <w:rsid w:val="00F54395"/>
    <w:rsid w:val="00F54465"/>
    <w:rsid w:val="00F54D92"/>
    <w:rsid w:val="00F55428"/>
    <w:rsid w:val="00F557FB"/>
    <w:rsid w:val="00F55931"/>
    <w:rsid w:val="00F5656E"/>
    <w:rsid w:val="00F5674B"/>
    <w:rsid w:val="00F56E0E"/>
    <w:rsid w:val="00F576F0"/>
    <w:rsid w:val="00F610D4"/>
    <w:rsid w:val="00F61DF0"/>
    <w:rsid w:val="00F62A30"/>
    <w:rsid w:val="00F64F2F"/>
    <w:rsid w:val="00F66766"/>
    <w:rsid w:val="00F67A8D"/>
    <w:rsid w:val="00F70186"/>
    <w:rsid w:val="00F70720"/>
    <w:rsid w:val="00F70DA0"/>
    <w:rsid w:val="00F70E23"/>
    <w:rsid w:val="00F73369"/>
    <w:rsid w:val="00F74487"/>
    <w:rsid w:val="00F74667"/>
    <w:rsid w:val="00F7776F"/>
    <w:rsid w:val="00F803B5"/>
    <w:rsid w:val="00F80DDB"/>
    <w:rsid w:val="00F81D29"/>
    <w:rsid w:val="00F82008"/>
    <w:rsid w:val="00F82EC7"/>
    <w:rsid w:val="00F83588"/>
    <w:rsid w:val="00F848A3"/>
    <w:rsid w:val="00F85527"/>
    <w:rsid w:val="00F860F8"/>
    <w:rsid w:val="00F867B5"/>
    <w:rsid w:val="00F878A9"/>
    <w:rsid w:val="00F87FAF"/>
    <w:rsid w:val="00F909BF"/>
    <w:rsid w:val="00F91426"/>
    <w:rsid w:val="00F91CEA"/>
    <w:rsid w:val="00F920F8"/>
    <w:rsid w:val="00F92595"/>
    <w:rsid w:val="00F92E7D"/>
    <w:rsid w:val="00F93E4E"/>
    <w:rsid w:val="00F93F6A"/>
    <w:rsid w:val="00F950DC"/>
    <w:rsid w:val="00F978E6"/>
    <w:rsid w:val="00FA0B8D"/>
    <w:rsid w:val="00FA0CD7"/>
    <w:rsid w:val="00FA1CDC"/>
    <w:rsid w:val="00FA2627"/>
    <w:rsid w:val="00FA26CB"/>
    <w:rsid w:val="00FA311C"/>
    <w:rsid w:val="00FA3378"/>
    <w:rsid w:val="00FA34C5"/>
    <w:rsid w:val="00FA3D17"/>
    <w:rsid w:val="00FA420E"/>
    <w:rsid w:val="00FA5C09"/>
    <w:rsid w:val="00FA6155"/>
    <w:rsid w:val="00FA620B"/>
    <w:rsid w:val="00FA689D"/>
    <w:rsid w:val="00FB2BD9"/>
    <w:rsid w:val="00FB3182"/>
    <w:rsid w:val="00FB31BA"/>
    <w:rsid w:val="00FB5DD9"/>
    <w:rsid w:val="00FB634C"/>
    <w:rsid w:val="00FB727D"/>
    <w:rsid w:val="00FB77C6"/>
    <w:rsid w:val="00FB7F09"/>
    <w:rsid w:val="00FC003D"/>
    <w:rsid w:val="00FC3BE1"/>
    <w:rsid w:val="00FC4FFB"/>
    <w:rsid w:val="00FC5BC1"/>
    <w:rsid w:val="00FC69CE"/>
    <w:rsid w:val="00FC69FD"/>
    <w:rsid w:val="00FC7448"/>
    <w:rsid w:val="00FD095A"/>
    <w:rsid w:val="00FD0FF9"/>
    <w:rsid w:val="00FD1924"/>
    <w:rsid w:val="00FD3787"/>
    <w:rsid w:val="00FD6329"/>
    <w:rsid w:val="00FD7C27"/>
    <w:rsid w:val="00FD7ED3"/>
    <w:rsid w:val="00FE0097"/>
    <w:rsid w:val="00FE0D1B"/>
    <w:rsid w:val="00FE1331"/>
    <w:rsid w:val="00FE1E68"/>
    <w:rsid w:val="00FE2D77"/>
    <w:rsid w:val="00FE2EEF"/>
    <w:rsid w:val="00FE368F"/>
    <w:rsid w:val="00FE4131"/>
    <w:rsid w:val="00FE6E5D"/>
    <w:rsid w:val="00FE77FA"/>
    <w:rsid w:val="00FE7C69"/>
    <w:rsid w:val="00FF053E"/>
    <w:rsid w:val="00FF1861"/>
    <w:rsid w:val="00FF1BF7"/>
    <w:rsid w:val="00FF27F7"/>
    <w:rsid w:val="00FF4248"/>
    <w:rsid w:val="00FF4940"/>
    <w:rsid w:val="00FF585E"/>
    <w:rsid w:val="00FF653C"/>
    <w:rsid w:val="00FF6AC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f7e7c9,#d2c1a1,#ded3bd,#eae2d4,#f0d29d,#f0e8d2,#887142"/>
    </o:shapedefaults>
    <o:shapelayout v:ext="edit">
      <o:idmap v:ext="edit" data="2"/>
    </o:shapelayout>
  </w:shapeDefaults>
  <w:decimalSymbol w:val=","/>
  <w:listSeparator w:val=";"/>
  <w14:docId w14:val="1B892316"/>
  <w15:docId w15:val="{8EA60A0F-1106-4656-AD4E-B6A36150E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A34C5"/>
    <w:rPr>
      <w:rFonts w:ascii="Arial Narrow" w:hAnsi="Arial Narrow"/>
    </w:rPr>
  </w:style>
  <w:style w:type="paragraph" w:styleId="Nagwek1">
    <w:name w:val="heading 1"/>
    <w:basedOn w:val="Normalny"/>
    <w:next w:val="Normalny"/>
    <w:autoRedefine/>
    <w:qFormat/>
    <w:rsid w:val="00E6282C"/>
    <w:pPr>
      <w:keepNext/>
      <w:numPr>
        <w:numId w:val="3"/>
      </w:numPr>
      <w:spacing w:before="360" w:after="120"/>
      <w:contextualSpacing/>
      <w:outlineLvl w:val="0"/>
    </w:pPr>
    <w:rPr>
      <w:rFonts w:cs="Arial"/>
      <w:b/>
      <w:bCs/>
      <w:caps/>
      <w:sz w:val="24"/>
    </w:rPr>
  </w:style>
  <w:style w:type="paragraph" w:styleId="Nagwek2">
    <w:name w:val="heading 2"/>
    <w:basedOn w:val="Normalny"/>
    <w:next w:val="Normalny"/>
    <w:link w:val="Nagwek2Znak"/>
    <w:autoRedefine/>
    <w:qFormat/>
    <w:rsid w:val="00E6282C"/>
    <w:pPr>
      <w:keepNext/>
      <w:numPr>
        <w:ilvl w:val="1"/>
        <w:numId w:val="3"/>
      </w:numPr>
      <w:tabs>
        <w:tab w:val="left" w:pos="851"/>
      </w:tabs>
      <w:spacing w:before="240"/>
      <w:ind w:right="-284"/>
      <w:jc w:val="both"/>
      <w:outlineLvl w:val="1"/>
    </w:pPr>
    <w:rPr>
      <w:rFonts w:cs="Arial"/>
      <w:b/>
      <w:caps/>
      <w:szCs w:val="22"/>
    </w:rPr>
  </w:style>
  <w:style w:type="paragraph" w:styleId="Nagwek3">
    <w:name w:val="heading 3"/>
    <w:basedOn w:val="Nagwek2"/>
    <w:next w:val="Nagwek4"/>
    <w:qFormat/>
    <w:rsid w:val="003325D2"/>
    <w:pPr>
      <w:ind w:right="-285"/>
      <w:outlineLvl w:val="2"/>
    </w:pPr>
    <w:rPr>
      <w:bCs/>
    </w:rPr>
  </w:style>
  <w:style w:type="paragraph" w:styleId="Nagwek4">
    <w:name w:val="heading 4"/>
    <w:basedOn w:val="Normalny"/>
    <w:next w:val="Normalny"/>
    <w:qFormat/>
    <w:pPr>
      <w:keepNext/>
      <w:ind w:right="-285"/>
      <w:outlineLvl w:val="3"/>
    </w:pPr>
    <w:rPr>
      <w:b/>
      <w:bCs/>
      <w:sz w:val="24"/>
    </w:rPr>
  </w:style>
  <w:style w:type="paragraph" w:styleId="Nagwek5">
    <w:name w:val="heading 5"/>
    <w:basedOn w:val="Normalny"/>
    <w:next w:val="Normalny"/>
    <w:qFormat/>
    <w:rsid w:val="006C6188"/>
    <w:pPr>
      <w:spacing w:before="240" w:after="60"/>
      <w:outlineLvl w:val="4"/>
    </w:pPr>
    <w:rPr>
      <w:sz w:val="22"/>
    </w:rPr>
  </w:style>
  <w:style w:type="paragraph" w:styleId="Nagwek6">
    <w:name w:val="heading 6"/>
    <w:basedOn w:val="Normalny"/>
    <w:next w:val="Normalny"/>
    <w:qFormat/>
    <w:rsid w:val="006C6188"/>
    <w:pPr>
      <w:spacing w:before="240" w:after="60"/>
      <w:outlineLvl w:val="5"/>
    </w:pPr>
    <w:rPr>
      <w:i/>
      <w:sz w:val="22"/>
    </w:rPr>
  </w:style>
  <w:style w:type="paragraph" w:styleId="Nagwek7">
    <w:name w:val="heading 7"/>
    <w:basedOn w:val="Normalny"/>
    <w:next w:val="Normalny"/>
    <w:qFormat/>
    <w:rsid w:val="00386117"/>
    <w:pPr>
      <w:spacing w:before="240" w:after="60"/>
      <w:outlineLvl w:val="6"/>
    </w:pPr>
    <w:rPr>
      <w:sz w:val="24"/>
      <w:szCs w:val="24"/>
    </w:rPr>
  </w:style>
  <w:style w:type="paragraph" w:styleId="Nagwek8">
    <w:name w:val="heading 8"/>
    <w:basedOn w:val="Normalny"/>
    <w:next w:val="Normalny"/>
    <w:qFormat/>
    <w:rsid w:val="006C6188"/>
    <w:pPr>
      <w:spacing w:before="240" w:after="60"/>
      <w:outlineLvl w:val="7"/>
    </w:pPr>
    <w:rPr>
      <w:rFonts w:ascii="Arial" w:hAnsi="Arial"/>
      <w:i/>
    </w:rPr>
  </w:style>
  <w:style w:type="paragraph" w:styleId="Nagwek9">
    <w:name w:val="heading 9"/>
    <w:basedOn w:val="Normalny"/>
    <w:next w:val="Normalny"/>
    <w:qFormat/>
    <w:rsid w:val="006C6188"/>
    <w:pPr>
      <w:spacing w:before="24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pPr>
      <w:tabs>
        <w:tab w:val="center" w:pos="4536"/>
        <w:tab w:val="right" w:pos="9072"/>
      </w:tabs>
    </w:pPr>
  </w:style>
  <w:style w:type="character" w:styleId="Numerstrony">
    <w:name w:val="page number"/>
    <w:basedOn w:val="Domylnaczcionkaakapitu"/>
    <w:uiPriority w:val="99"/>
  </w:style>
  <w:style w:type="paragraph" w:styleId="Tytu">
    <w:name w:val="Title"/>
    <w:basedOn w:val="Normalny"/>
    <w:qFormat/>
    <w:pPr>
      <w:widowControl w:val="0"/>
      <w:jc w:val="center"/>
    </w:pPr>
    <w:rPr>
      <w:rFonts w:ascii="Bookman Old Style" w:hAnsi="Bookman Old Style"/>
      <w:b/>
      <w:snapToGrid w:val="0"/>
    </w:rPr>
  </w:style>
  <w:style w:type="paragraph" w:styleId="Tekstpodstawowywcity">
    <w:name w:val="Body Text Indent"/>
    <w:basedOn w:val="Normalny"/>
    <w:link w:val="TekstpodstawowywcityZnak"/>
    <w:semiHidden/>
    <w:pPr>
      <w:widowControl w:val="0"/>
      <w:spacing w:line="360" w:lineRule="auto"/>
      <w:ind w:firstLine="720"/>
      <w:jc w:val="both"/>
    </w:pPr>
    <w:rPr>
      <w:rFonts w:ascii="Bookman Old Style" w:hAnsi="Bookman Old Style"/>
      <w:b/>
      <w:snapToGrid w:val="0"/>
    </w:rPr>
  </w:style>
  <w:style w:type="paragraph" w:customStyle="1" w:styleId="Naglwekstrony">
    <w:name w:val="Naglówek strony"/>
    <w:basedOn w:val="Normalny"/>
    <w:pPr>
      <w:tabs>
        <w:tab w:val="center" w:pos="4536"/>
        <w:tab w:val="right" w:pos="9072"/>
      </w:tabs>
    </w:pPr>
  </w:style>
  <w:style w:type="paragraph" w:styleId="Tekstpodstawowywcity2">
    <w:name w:val="Body Text Indent 2"/>
    <w:basedOn w:val="Normalny"/>
    <w:pPr>
      <w:widowControl w:val="0"/>
      <w:spacing w:line="360" w:lineRule="auto"/>
      <w:ind w:left="2880" w:hanging="2880"/>
      <w:jc w:val="both"/>
    </w:pPr>
    <w:rPr>
      <w:rFonts w:ascii="Bookman Old Style" w:hAnsi="Bookman Old Style"/>
      <w:snapToGrid w:val="0"/>
      <w:sz w:val="24"/>
    </w:rPr>
  </w:style>
  <w:style w:type="paragraph" w:styleId="Tekstpodstawowy">
    <w:name w:val="Body Text"/>
    <w:basedOn w:val="Normalny"/>
    <w:link w:val="TekstpodstawowyZnak"/>
    <w:semiHidden/>
    <w:pPr>
      <w:widowControl w:val="0"/>
      <w:spacing w:line="360" w:lineRule="auto"/>
      <w:jc w:val="both"/>
    </w:pPr>
    <w:rPr>
      <w:rFonts w:ascii="Bookman Old Style" w:hAnsi="Bookman Old Style"/>
      <w:snapToGrid w:val="0"/>
      <w:sz w:val="24"/>
    </w:rPr>
  </w:style>
  <w:style w:type="paragraph" w:styleId="Tekstpodstawowywcity3">
    <w:name w:val="Body Text Indent 3"/>
    <w:basedOn w:val="Normalny"/>
    <w:semiHidden/>
    <w:pPr>
      <w:widowControl w:val="0"/>
      <w:spacing w:line="360" w:lineRule="auto"/>
      <w:ind w:left="426" w:hanging="426"/>
      <w:jc w:val="both"/>
    </w:pPr>
    <w:rPr>
      <w:rFonts w:ascii="Bookman Old Style" w:hAnsi="Bookman Old Style"/>
      <w:snapToGrid w:val="0"/>
      <w:sz w:val="24"/>
    </w:rPr>
  </w:style>
  <w:style w:type="paragraph" w:styleId="Nagwek">
    <w:name w:val="header"/>
    <w:basedOn w:val="Normalny"/>
    <w:link w:val="NagwekZnak"/>
    <w:uiPriority w:val="99"/>
    <w:pPr>
      <w:tabs>
        <w:tab w:val="center" w:pos="4536"/>
        <w:tab w:val="right" w:pos="9072"/>
      </w:tabs>
    </w:pPr>
  </w:style>
  <w:style w:type="paragraph" w:styleId="Tekstblokowy">
    <w:name w:val="Block Text"/>
    <w:basedOn w:val="Normalny"/>
    <w:semiHidden/>
    <w:pPr>
      <w:ind w:left="705" w:right="-288"/>
    </w:pPr>
    <w:rPr>
      <w:sz w:val="24"/>
      <w:szCs w:val="24"/>
    </w:rPr>
  </w:style>
  <w:style w:type="paragraph" w:styleId="Tekstpodstawowy2">
    <w:name w:val="Body Text 2"/>
    <w:basedOn w:val="Normalny"/>
    <w:link w:val="Tekstpodstawowy2Znak"/>
    <w:rsid w:val="000F1210"/>
    <w:pPr>
      <w:spacing w:after="120" w:line="480" w:lineRule="auto"/>
    </w:pPr>
  </w:style>
  <w:style w:type="table" w:styleId="Tabela-Siatka">
    <w:name w:val="Table Grid"/>
    <w:basedOn w:val="Standardowy"/>
    <w:uiPriority w:val="59"/>
    <w:rsid w:val="00E235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Nagwek1Po5ptInterliniapojedyncze">
    <w:name w:val="Styl Nagłówek 1 + Po:  5 pt Interlinia:  pojedyncze"/>
    <w:basedOn w:val="Nagwek1"/>
    <w:next w:val="Tekstpodstawowy"/>
    <w:autoRedefine/>
    <w:rsid w:val="00991F4A"/>
    <w:pPr>
      <w:numPr>
        <w:numId w:val="0"/>
      </w:numPr>
      <w:tabs>
        <w:tab w:val="center" w:pos="-1418"/>
        <w:tab w:val="right" w:pos="567"/>
      </w:tabs>
      <w:ind w:right="-232"/>
      <w:jc w:val="both"/>
    </w:pPr>
    <w:rPr>
      <w:iCs/>
      <w:smallCaps/>
      <w:snapToGrid w:val="0"/>
      <w:szCs w:val="24"/>
    </w:rPr>
  </w:style>
  <w:style w:type="paragraph" w:customStyle="1" w:styleId="StylStylNagwek1Po5ptInterliniapojedynczeWyjusto">
    <w:name w:val="Styl Styl Nagłówek 1 + Po:  5 pt Interlinia:  pojedyncze + Wyjusto..."/>
    <w:basedOn w:val="StylNagwek1Po5ptInterliniapojedyncze"/>
    <w:rsid w:val="00752E4A"/>
    <w:pPr>
      <w:tabs>
        <w:tab w:val="num" w:pos="360"/>
      </w:tabs>
      <w:spacing w:before="100"/>
      <w:ind w:left="360"/>
    </w:pPr>
    <w:rPr>
      <w:iCs w:val="0"/>
      <w:szCs w:val="20"/>
    </w:rPr>
  </w:style>
  <w:style w:type="character" w:styleId="Hipercze">
    <w:name w:val="Hyperlink"/>
    <w:uiPriority w:val="99"/>
    <w:rsid w:val="00B60120"/>
    <w:rPr>
      <w:color w:val="0000FF"/>
      <w:u w:val="single"/>
    </w:rPr>
  </w:style>
  <w:style w:type="paragraph" w:styleId="NormalnyWeb">
    <w:name w:val="Normal (Web)"/>
    <w:basedOn w:val="Normalny"/>
    <w:uiPriority w:val="99"/>
    <w:rsid w:val="00B60120"/>
    <w:pPr>
      <w:spacing w:before="100" w:beforeAutospacing="1" w:after="100" w:afterAutospacing="1"/>
    </w:pPr>
    <w:rPr>
      <w:sz w:val="24"/>
      <w:szCs w:val="24"/>
    </w:rPr>
  </w:style>
  <w:style w:type="paragraph" w:customStyle="1" w:styleId="Listawypunktowana1">
    <w:name w:val="Lista wypunktowana 1"/>
    <w:basedOn w:val="Normalny"/>
    <w:rsid w:val="00B60120"/>
    <w:pPr>
      <w:numPr>
        <w:numId w:val="2"/>
      </w:numPr>
      <w:spacing w:before="20"/>
      <w:jc w:val="both"/>
    </w:pPr>
    <w:rPr>
      <w:rFonts w:ascii="Arial" w:hAnsi="Arial" w:cs="Arial"/>
      <w:szCs w:val="24"/>
    </w:rPr>
  </w:style>
  <w:style w:type="paragraph" w:customStyle="1" w:styleId="StylNagwek312ptWyjustowanyPrzed5ptPo5ptInt">
    <w:name w:val="Styl Nagłówek 3 + 12 pt Wyjustowany Przed:  5 pt Po:  5 pt Int..."/>
    <w:basedOn w:val="Nagwek3"/>
    <w:rsid w:val="00B60120"/>
    <w:pPr>
      <w:numPr>
        <w:ilvl w:val="2"/>
        <w:numId w:val="1"/>
      </w:numPr>
      <w:tabs>
        <w:tab w:val="clear" w:pos="1797"/>
        <w:tab w:val="num" w:pos="1440"/>
      </w:tabs>
      <w:spacing w:line="360" w:lineRule="auto"/>
      <w:ind w:left="1077" w:right="-284" w:hanging="357"/>
    </w:pPr>
    <w:rPr>
      <w:sz w:val="24"/>
    </w:rPr>
  </w:style>
  <w:style w:type="paragraph" w:styleId="Listapunktowana2">
    <w:name w:val="List Bullet 2"/>
    <w:basedOn w:val="Normalny"/>
    <w:rsid w:val="00B60120"/>
    <w:pPr>
      <w:tabs>
        <w:tab w:val="num" w:pos="643"/>
      </w:tabs>
      <w:ind w:left="643" w:hanging="360"/>
    </w:pPr>
  </w:style>
  <w:style w:type="paragraph" w:styleId="Spistreci1">
    <w:name w:val="toc 1"/>
    <w:basedOn w:val="Normalny"/>
    <w:next w:val="Normalny"/>
    <w:autoRedefine/>
    <w:uiPriority w:val="39"/>
    <w:rsid w:val="00CB1A5E"/>
    <w:pPr>
      <w:tabs>
        <w:tab w:val="left" w:pos="284"/>
        <w:tab w:val="left" w:pos="426"/>
        <w:tab w:val="left" w:pos="851"/>
        <w:tab w:val="left" w:pos="1276"/>
        <w:tab w:val="right" w:leader="dot" w:pos="8931"/>
      </w:tabs>
      <w:jc w:val="both"/>
    </w:pPr>
    <w:rPr>
      <w:rFonts w:ascii="Arial" w:hAnsi="Arial"/>
    </w:rPr>
  </w:style>
  <w:style w:type="paragraph" w:styleId="Spistreci2">
    <w:name w:val="toc 2"/>
    <w:basedOn w:val="Normalny"/>
    <w:next w:val="Normalny"/>
    <w:autoRedefine/>
    <w:uiPriority w:val="39"/>
    <w:rsid w:val="00E6282C"/>
    <w:pPr>
      <w:tabs>
        <w:tab w:val="left" w:pos="426"/>
        <w:tab w:val="left" w:pos="567"/>
        <w:tab w:val="left" w:pos="993"/>
        <w:tab w:val="left" w:pos="1134"/>
        <w:tab w:val="left" w:pos="1418"/>
        <w:tab w:val="right" w:leader="dot" w:pos="8931"/>
      </w:tabs>
      <w:ind w:left="426"/>
    </w:pPr>
    <w:rPr>
      <w:noProof/>
    </w:rPr>
  </w:style>
  <w:style w:type="paragraph" w:styleId="Spistreci3">
    <w:name w:val="toc 3"/>
    <w:basedOn w:val="Normalny"/>
    <w:next w:val="Normalny"/>
    <w:autoRedefine/>
    <w:uiPriority w:val="39"/>
    <w:rsid w:val="00E6282C"/>
    <w:pPr>
      <w:tabs>
        <w:tab w:val="left" w:pos="993"/>
        <w:tab w:val="right" w:leader="dot" w:pos="8931"/>
      </w:tabs>
      <w:ind w:left="400"/>
    </w:pPr>
  </w:style>
  <w:style w:type="paragraph" w:styleId="Spistreci4">
    <w:name w:val="toc 4"/>
    <w:basedOn w:val="Normalny"/>
    <w:next w:val="Normalny"/>
    <w:autoRedefine/>
    <w:semiHidden/>
    <w:rsid w:val="000E4646"/>
    <w:pPr>
      <w:ind w:left="600"/>
    </w:pPr>
  </w:style>
  <w:style w:type="paragraph" w:styleId="Tekstpodstawowyzwciciem">
    <w:name w:val="Body Text First Indent"/>
    <w:basedOn w:val="Tekstpodstawowy"/>
    <w:rsid w:val="002E16FB"/>
    <w:pPr>
      <w:widowControl/>
      <w:spacing w:after="120" w:line="240" w:lineRule="auto"/>
      <w:ind w:firstLine="210"/>
      <w:jc w:val="left"/>
    </w:pPr>
    <w:rPr>
      <w:rFonts w:ascii="Times New Roman" w:hAnsi="Times New Roman"/>
      <w:snapToGrid/>
      <w:sz w:val="20"/>
    </w:rPr>
  </w:style>
  <w:style w:type="paragraph" w:styleId="Tekstpodstawowyzwciciem2">
    <w:name w:val="Body Text First Indent 2"/>
    <w:basedOn w:val="Tekstpodstawowywcity"/>
    <w:rsid w:val="002E16FB"/>
    <w:pPr>
      <w:widowControl/>
      <w:spacing w:after="120" w:line="240" w:lineRule="auto"/>
      <w:ind w:left="283" w:firstLine="210"/>
      <w:jc w:val="left"/>
    </w:pPr>
    <w:rPr>
      <w:rFonts w:ascii="Times New Roman" w:hAnsi="Times New Roman"/>
      <w:b w:val="0"/>
      <w:snapToGrid/>
    </w:rPr>
  </w:style>
  <w:style w:type="paragraph" w:styleId="Tekstpodstawowy3">
    <w:name w:val="Body Text 3"/>
    <w:basedOn w:val="Normalny"/>
    <w:rsid w:val="006C6188"/>
    <w:pPr>
      <w:spacing w:after="120"/>
    </w:pPr>
    <w:rPr>
      <w:sz w:val="16"/>
      <w:szCs w:val="16"/>
    </w:rPr>
  </w:style>
  <w:style w:type="paragraph" w:styleId="Wcicienormalne">
    <w:name w:val="Normal Indent"/>
    <w:basedOn w:val="Normalny"/>
    <w:rsid w:val="006C6188"/>
    <w:pPr>
      <w:ind w:left="708"/>
    </w:pPr>
  </w:style>
  <w:style w:type="character" w:customStyle="1" w:styleId="Domyslnaczcionkaakapitu">
    <w:name w:val="Domyslna czcionka akapitu"/>
    <w:rsid w:val="006C6188"/>
  </w:style>
  <w:style w:type="paragraph" w:customStyle="1" w:styleId="TableText">
    <w:name w:val="Table Text"/>
    <w:rsid w:val="006C6188"/>
    <w:rPr>
      <w:rFonts w:ascii="Tms Rmn" w:hAnsi="Tms Rmn"/>
      <w:color w:val="000000"/>
      <w:sz w:val="24"/>
      <w:lang w:val="cs-CZ"/>
    </w:rPr>
  </w:style>
  <w:style w:type="character" w:customStyle="1" w:styleId="Odsylaczdokomentarza">
    <w:name w:val="Odsylacz do komentarza"/>
    <w:rsid w:val="006C6188"/>
    <w:rPr>
      <w:sz w:val="16"/>
    </w:rPr>
  </w:style>
  <w:style w:type="paragraph" w:styleId="Indeks1">
    <w:name w:val="index 1"/>
    <w:basedOn w:val="Normalny"/>
    <w:next w:val="Normalny"/>
    <w:autoRedefine/>
    <w:semiHidden/>
    <w:rsid w:val="006C6188"/>
    <w:pPr>
      <w:ind w:left="200" w:hanging="200"/>
    </w:pPr>
  </w:style>
  <w:style w:type="paragraph" w:styleId="Spistreci6">
    <w:name w:val="toc 6"/>
    <w:basedOn w:val="Normalny"/>
    <w:next w:val="Normalny"/>
    <w:autoRedefine/>
    <w:semiHidden/>
    <w:rsid w:val="006C6188"/>
    <w:rPr>
      <w:sz w:val="22"/>
    </w:rPr>
  </w:style>
  <w:style w:type="paragraph" w:styleId="Lista">
    <w:name w:val="List"/>
    <w:basedOn w:val="Normalny"/>
    <w:rsid w:val="006C6188"/>
    <w:pPr>
      <w:ind w:left="283" w:hanging="283"/>
    </w:pPr>
  </w:style>
  <w:style w:type="paragraph" w:styleId="Lista2">
    <w:name w:val="List 2"/>
    <w:basedOn w:val="Normalny"/>
    <w:rsid w:val="006C6188"/>
    <w:pPr>
      <w:ind w:left="566" w:hanging="283"/>
    </w:pPr>
  </w:style>
  <w:style w:type="paragraph" w:styleId="Listapunktowana">
    <w:name w:val="List Bullet"/>
    <w:basedOn w:val="Normalny"/>
    <w:autoRedefine/>
    <w:rsid w:val="00610073"/>
    <w:pPr>
      <w:numPr>
        <w:numId w:val="4"/>
      </w:numPr>
    </w:pPr>
  </w:style>
  <w:style w:type="paragraph" w:styleId="Listapunktowana3">
    <w:name w:val="List Bullet 3"/>
    <w:basedOn w:val="Normalny"/>
    <w:autoRedefine/>
    <w:rsid w:val="006C6188"/>
    <w:pPr>
      <w:tabs>
        <w:tab w:val="num" w:pos="926"/>
      </w:tabs>
      <w:ind w:left="926" w:hanging="360"/>
    </w:pPr>
  </w:style>
  <w:style w:type="paragraph" w:styleId="Lista-kontynuacja">
    <w:name w:val="List Continue"/>
    <w:basedOn w:val="Normalny"/>
    <w:rsid w:val="006C6188"/>
    <w:pPr>
      <w:spacing w:after="120"/>
      <w:ind w:left="283"/>
    </w:pPr>
  </w:style>
  <w:style w:type="paragraph" w:styleId="Lista-kontynuacja2">
    <w:name w:val="List Continue 2"/>
    <w:basedOn w:val="Normalny"/>
    <w:rsid w:val="006C6188"/>
    <w:pPr>
      <w:spacing w:after="120"/>
      <w:ind w:left="566"/>
    </w:pPr>
  </w:style>
  <w:style w:type="paragraph" w:customStyle="1" w:styleId="Tekstprojektu">
    <w:name w:val="Tekst projektu"/>
    <w:basedOn w:val="Normalny"/>
    <w:rsid w:val="006C6188"/>
    <w:pPr>
      <w:spacing w:before="120" w:after="120" w:line="360" w:lineRule="auto"/>
      <w:ind w:firstLine="567"/>
      <w:jc w:val="both"/>
    </w:pPr>
    <w:rPr>
      <w:rFonts w:ascii="Arial" w:hAnsi="Arial"/>
      <w:sz w:val="22"/>
    </w:rPr>
  </w:style>
  <w:style w:type="character" w:styleId="UyteHipercze">
    <w:name w:val="FollowedHyperlink"/>
    <w:rsid w:val="006C6188"/>
    <w:rPr>
      <w:color w:val="800080"/>
      <w:u w:val="single"/>
    </w:rPr>
  </w:style>
  <w:style w:type="paragraph" w:customStyle="1" w:styleId="WW-Tekstpodstawowy2">
    <w:name w:val="WW-Tekst podstawowy 2"/>
    <w:basedOn w:val="Normalny"/>
    <w:rsid w:val="006C6188"/>
    <w:pPr>
      <w:widowControl w:val="0"/>
      <w:suppressAutoHyphens/>
      <w:spacing w:line="360" w:lineRule="auto"/>
      <w:jc w:val="both"/>
    </w:pPr>
    <w:rPr>
      <w:rFonts w:eastAsia="Tahoma" w:cs="Tahoma"/>
      <w:sz w:val="24"/>
      <w:szCs w:val="24"/>
    </w:rPr>
  </w:style>
  <w:style w:type="paragraph" w:customStyle="1" w:styleId="StylTekstpodstawowyTimesNewRoman115ptInterliniapoj">
    <w:name w:val="Styl Tekst podstawowy + Times New Roman 115 pt Interlinia:  poj..."/>
    <w:basedOn w:val="Tekstpodstawowy"/>
    <w:autoRedefine/>
    <w:rsid w:val="00CD5078"/>
    <w:pPr>
      <w:numPr>
        <w:numId w:val="7"/>
      </w:numPr>
      <w:spacing w:line="240" w:lineRule="auto"/>
    </w:pPr>
    <w:rPr>
      <w:rFonts w:ascii="Times New Roman" w:hAnsi="Times New Roman"/>
      <w:bCs/>
      <w:color w:val="000000"/>
      <w:szCs w:val="24"/>
    </w:rPr>
  </w:style>
  <w:style w:type="paragraph" w:customStyle="1" w:styleId="StylTekstpodstawowyTimesNewRomanInterliniapojedyncze">
    <w:name w:val="Styl Tekst podstawowy + Times New Roman Interlinia:  pojedyncze"/>
    <w:basedOn w:val="Tekstpodstawowy"/>
    <w:autoRedefine/>
    <w:rsid w:val="00FE1331"/>
    <w:pPr>
      <w:spacing w:before="120" w:line="240" w:lineRule="auto"/>
    </w:pPr>
    <w:rPr>
      <w:rFonts w:ascii="Arial" w:hAnsi="Arial" w:cs="Arial"/>
      <w:sz w:val="22"/>
      <w:szCs w:val="22"/>
    </w:rPr>
  </w:style>
  <w:style w:type="paragraph" w:customStyle="1" w:styleId="StylTekstpodstawowyTimesNewRoman115ptZlewej05cm">
    <w:name w:val="Styl Tekst podstawowy + Times New Roman 115 pt Z lewej:  05 cm..."/>
    <w:basedOn w:val="Tekstpodstawowy"/>
    <w:autoRedefine/>
    <w:rsid w:val="002C4E12"/>
    <w:pPr>
      <w:tabs>
        <w:tab w:val="decimal" w:pos="4820"/>
      </w:tabs>
      <w:spacing w:before="100" w:beforeAutospacing="1" w:line="240" w:lineRule="auto"/>
      <w:ind w:left="284"/>
    </w:pPr>
    <w:rPr>
      <w:rFonts w:ascii="Times New Roman" w:hAnsi="Times New Roman"/>
      <w:sz w:val="23"/>
    </w:rPr>
  </w:style>
  <w:style w:type="paragraph" w:styleId="Legenda">
    <w:name w:val="caption"/>
    <w:basedOn w:val="Normalny"/>
    <w:next w:val="Normalny"/>
    <w:qFormat/>
    <w:rsid w:val="004F43DF"/>
    <w:rPr>
      <w:b/>
      <w:bCs/>
      <w:sz w:val="24"/>
    </w:rPr>
  </w:style>
  <w:style w:type="paragraph" w:customStyle="1" w:styleId="StylStylTekstpodstawowyInterliniapojedynczeWyjustowany">
    <w:name w:val="Styl Styl Tekst podstawowy + Interlinia:  pojedyncze + Wyjustowany..."/>
    <w:basedOn w:val="Normalny"/>
    <w:rsid w:val="00261165"/>
    <w:pPr>
      <w:numPr>
        <w:numId w:val="5"/>
      </w:numPr>
      <w:spacing w:after="100"/>
      <w:jc w:val="both"/>
    </w:pPr>
    <w:rPr>
      <w:rFonts w:cs="Arial"/>
      <w:sz w:val="24"/>
    </w:rPr>
  </w:style>
  <w:style w:type="paragraph" w:customStyle="1" w:styleId="Podtytu1">
    <w:name w:val="Podtytuł1"/>
    <w:basedOn w:val="Normalny"/>
    <w:rsid w:val="006C790C"/>
    <w:pPr>
      <w:spacing w:before="100" w:beforeAutospacing="1" w:after="100" w:afterAutospacing="1"/>
    </w:pPr>
    <w:rPr>
      <w:sz w:val="24"/>
      <w:szCs w:val="24"/>
    </w:rPr>
  </w:style>
  <w:style w:type="character" w:styleId="Pogrubienie">
    <w:name w:val="Strong"/>
    <w:uiPriority w:val="22"/>
    <w:qFormat/>
    <w:rsid w:val="006C790C"/>
    <w:rPr>
      <w:b/>
      <w:bCs/>
    </w:rPr>
  </w:style>
  <w:style w:type="paragraph" w:customStyle="1" w:styleId="StylNagwek1Przed0ptPo5ptInterliniapojedyncze">
    <w:name w:val="Styl Nagłówek 1 + Przed:  0 pt Po:  5 pt Interlinia:  pojedyncze"/>
    <w:basedOn w:val="Nagwek1"/>
    <w:rsid w:val="00D65450"/>
    <w:pPr>
      <w:keepNext w:val="0"/>
      <w:numPr>
        <w:numId w:val="6"/>
      </w:numPr>
      <w:tabs>
        <w:tab w:val="left" w:pos="567"/>
      </w:tabs>
      <w:jc w:val="both"/>
    </w:pPr>
    <w:rPr>
      <w:sz w:val="28"/>
      <w:lang w:val="en-US"/>
    </w:rPr>
  </w:style>
  <w:style w:type="paragraph" w:customStyle="1" w:styleId="StylNagwek3Przed0ptPo5ptInterliniapojedyncze">
    <w:name w:val="Styl Nagłówek 3 + Przed:  0 pt Po:  5 pt Interlinia:  pojedyncze"/>
    <w:basedOn w:val="Nagwek3"/>
    <w:rsid w:val="00D65450"/>
    <w:pPr>
      <w:keepNext w:val="0"/>
      <w:numPr>
        <w:ilvl w:val="0"/>
        <w:numId w:val="0"/>
      </w:numPr>
      <w:tabs>
        <w:tab w:val="num" w:pos="1440"/>
        <w:tab w:val="left" w:pos="3510"/>
      </w:tabs>
      <w:ind w:left="1225" w:right="0" w:hanging="505"/>
    </w:pPr>
    <w:rPr>
      <w:rFonts w:ascii="Times New Roman PL" w:hAnsi="Times New Roman PL"/>
    </w:rPr>
  </w:style>
  <w:style w:type="paragraph" w:styleId="Tekstdymka">
    <w:name w:val="Balloon Text"/>
    <w:basedOn w:val="Normalny"/>
    <w:link w:val="TekstdymkaZnak"/>
    <w:uiPriority w:val="99"/>
    <w:semiHidden/>
    <w:rsid w:val="006E2D55"/>
    <w:rPr>
      <w:rFonts w:ascii="Tahoma" w:hAnsi="Tahoma" w:cs="Tahoma"/>
      <w:sz w:val="16"/>
      <w:szCs w:val="16"/>
    </w:rPr>
  </w:style>
  <w:style w:type="paragraph" w:customStyle="1" w:styleId="Standard">
    <w:name w:val="Standard"/>
    <w:rsid w:val="00B6570B"/>
    <w:pPr>
      <w:widowControl w:val="0"/>
      <w:suppressAutoHyphens/>
      <w:autoSpaceDN w:val="0"/>
      <w:textAlignment w:val="baseline"/>
    </w:pPr>
    <w:rPr>
      <w:rFonts w:eastAsia="SimSun" w:cs="Mangal"/>
      <w:kern w:val="3"/>
      <w:sz w:val="24"/>
      <w:szCs w:val="24"/>
      <w:lang w:eastAsia="zh-CN" w:bidi="hi-IN"/>
    </w:rPr>
  </w:style>
  <w:style w:type="paragraph" w:styleId="Tekstprzypisukocowego">
    <w:name w:val="endnote text"/>
    <w:basedOn w:val="Normalny"/>
    <w:link w:val="TekstprzypisukocowegoZnak"/>
    <w:uiPriority w:val="99"/>
    <w:semiHidden/>
    <w:rsid w:val="003105FD"/>
  </w:style>
  <w:style w:type="character" w:styleId="Odwoanieprzypisukocowego">
    <w:name w:val="endnote reference"/>
    <w:uiPriority w:val="99"/>
    <w:semiHidden/>
    <w:rsid w:val="003105FD"/>
    <w:rPr>
      <w:vertAlign w:val="superscript"/>
    </w:rPr>
  </w:style>
  <w:style w:type="paragraph" w:customStyle="1" w:styleId="StylStandardaciskiArial11ptCzerwonyWyjustowany">
    <w:name w:val="Styl Standard + (Łaciński) Arial 11 pt Czerwony Wyjustowany"/>
    <w:basedOn w:val="Standard"/>
    <w:rsid w:val="00A60EB8"/>
    <w:pPr>
      <w:spacing w:before="120"/>
      <w:jc w:val="both"/>
    </w:pPr>
    <w:rPr>
      <w:rFonts w:ascii="Arial" w:eastAsia="Times New Roman" w:hAnsi="Arial" w:cs="Times New Roman"/>
      <w:color w:val="FF0000"/>
      <w:sz w:val="22"/>
      <w:szCs w:val="20"/>
    </w:rPr>
  </w:style>
  <w:style w:type="character" w:styleId="Odwoaniedokomentarza">
    <w:name w:val="annotation reference"/>
    <w:semiHidden/>
    <w:rsid w:val="002375B1"/>
    <w:rPr>
      <w:sz w:val="16"/>
      <w:szCs w:val="16"/>
    </w:rPr>
  </w:style>
  <w:style w:type="paragraph" w:styleId="Tekstkomentarza">
    <w:name w:val="annotation text"/>
    <w:basedOn w:val="Normalny"/>
    <w:semiHidden/>
    <w:rsid w:val="002375B1"/>
  </w:style>
  <w:style w:type="paragraph" w:styleId="Tematkomentarza">
    <w:name w:val="annotation subject"/>
    <w:basedOn w:val="Tekstkomentarza"/>
    <w:next w:val="Tekstkomentarza"/>
    <w:semiHidden/>
    <w:rsid w:val="002375B1"/>
    <w:rPr>
      <w:b/>
      <w:bCs/>
    </w:rPr>
  </w:style>
  <w:style w:type="paragraph" w:styleId="Akapitzlist">
    <w:name w:val="List Paragraph"/>
    <w:basedOn w:val="Normalny"/>
    <w:uiPriority w:val="34"/>
    <w:qFormat/>
    <w:rsid w:val="00B719FE"/>
    <w:pPr>
      <w:ind w:left="708"/>
    </w:pPr>
  </w:style>
  <w:style w:type="character" w:customStyle="1" w:styleId="StopkaZnak">
    <w:name w:val="Stopka Znak"/>
    <w:link w:val="Stopka"/>
    <w:uiPriority w:val="99"/>
    <w:rsid w:val="004A03F8"/>
  </w:style>
  <w:style w:type="paragraph" w:styleId="Nagwekspisutreci">
    <w:name w:val="TOC Heading"/>
    <w:basedOn w:val="Nagwek1"/>
    <w:next w:val="Normalny"/>
    <w:uiPriority w:val="39"/>
    <w:semiHidden/>
    <w:unhideWhenUsed/>
    <w:qFormat/>
    <w:rsid w:val="004F43DF"/>
    <w:pPr>
      <w:keepLines/>
      <w:numPr>
        <w:numId w:val="0"/>
      </w:numPr>
      <w:spacing w:before="480" w:after="0" w:line="276" w:lineRule="auto"/>
      <w:outlineLvl w:val="9"/>
    </w:pPr>
    <w:rPr>
      <w:rFonts w:ascii="Cambria" w:hAnsi="Cambria" w:cs="Times New Roman"/>
      <w:color w:val="365F91"/>
      <w:sz w:val="28"/>
      <w:szCs w:val="28"/>
    </w:rPr>
  </w:style>
  <w:style w:type="character" w:customStyle="1" w:styleId="NagwekZnak">
    <w:name w:val="Nagłówek Znak"/>
    <w:link w:val="Nagwek"/>
    <w:uiPriority w:val="99"/>
    <w:rsid w:val="006B60DE"/>
  </w:style>
  <w:style w:type="character" w:customStyle="1" w:styleId="Nagwek2Znak">
    <w:name w:val="Nagłówek 2 Znak"/>
    <w:link w:val="Nagwek2"/>
    <w:rsid w:val="00E6282C"/>
    <w:rPr>
      <w:rFonts w:ascii="Arial Narrow" w:hAnsi="Arial Narrow" w:cs="Arial"/>
      <w:b/>
      <w:caps/>
      <w:szCs w:val="22"/>
    </w:rPr>
  </w:style>
  <w:style w:type="character" w:customStyle="1" w:styleId="apple-converted-space">
    <w:name w:val="apple-converted-space"/>
    <w:rsid w:val="004C7E97"/>
  </w:style>
  <w:style w:type="character" w:customStyle="1" w:styleId="TekstpodstawowyZnak">
    <w:name w:val="Tekst podstawowy Znak"/>
    <w:link w:val="Tekstpodstawowy"/>
    <w:semiHidden/>
    <w:rsid w:val="00B40503"/>
    <w:rPr>
      <w:rFonts w:ascii="Bookman Old Style" w:hAnsi="Bookman Old Style"/>
      <w:snapToGrid w:val="0"/>
      <w:sz w:val="24"/>
    </w:rPr>
  </w:style>
  <w:style w:type="paragraph" w:customStyle="1" w:styleId="Styl2">
    <w:name w:val="Styl2"/>
    <w:basedOn w:val="Akapitzlist"/>
    <w:qFormat/>
    <w:rsid w:val="00DF780B"/>
    <w:pPr>
      <w:numPr>
        <w:numId w:val="18"/>
      </w:numPr>
      <w:spacing w:after="240" w:line="276" w:lineRule="auto"/>
      <w:contextualSpacing/>
      <w:jc w:val="both"/>
    </w:pPr>
    <w:rPr>
      <w:rFonts w:ascii="Arial" w:hAnsi="Arial"/>
      <w:b/>
      <w:sz w:val="24"/>
      <w:szCs w:val="24"/>
      <w:lang w:val="x-none" w:eastAsia="x-none"/>
    </w:rPr>
  </w:style>
  <w:style w:type="paragraph" w:customStyle="1" w:styleId="Styl3">
    <w:name w:val="Styl3"/>
    <w:basedOn w:val="Akapitzlist"/>
    <w:link w:val="Styl3Znak"/>
    <w:qFormat/>
    <w:rsid w:val="00DF780B"/>
    <w:pPr>
      <w:numPr>
        <w:ilvl w:val="1"/>
        <w:numId w:val="18"/>
      </w:numPr>
      <w:spacing w:line="276" w:lineRule="auto"/>
      <w:contextualSpacing/>
      <w:jc w:val="both"/>
    </w:pPr>
    <w:rPr>
      <w:rFonts w:ascii="Arial" w:hAnsi="Arial"/>
      <w:b/>
      <w:lang w:val="x-none" w:eastAsia="x-none"/>
    </w:rPr>
  </w:style>
  <w:style w:type="paragraph" w:customStyle="1" w:styleId="Styl4">
    <w:name w:val="Styl4"/>
    <w:basedOn w:val="Normalny"/>
    <w:qFormat/>
    <w:rsid w:val="00DF780B"/>
    <w:pPr>
      <w:numPr>
        <w:ilvl w:val="2"/>
        <w:numId w:val="18"/>
      </w:numPr>
      <w:spacing w:line="276" w:lineRule="auto"/>
      <w:jc w:val="both"/>
    </w:pPr>
    <w:rPr>
      <w:rFonts w:ascii="Arial" w:hAnsi="Arial"/>
      <w:b/>
      <w:lang w:val="x-none" w:eastAsia="x-none"/>
    </w:rPr>
  </w:style>
  <w:style w:type="character" w:customStyle="1" w:styleId="Styl3Znak">
    <w:name w:val="Styl3 Znak"/>
    <w:link w:val="Styl3"/>
    <w:rsid w:val="00DF780B"/>
    <w:rPr>
      <w:rFonts w:ascii="Arial" w:hAnsi="Arial"/>
      <w:b/>
      <w:lang w:val="x-none" w:eastAsia="x-none"/>
    </w:rPr>
  </w:style>
  <w:style w:type="character" w:customStyle="1" w:styleId="fontstyle01">
    <w:name w:val="fontstyle01"/>
    <w:basedOn w:val="Domylnaczcionkaakapitu"/>
    <w:rsid w:val="00FA311C"/>
    <w:rPr>
      <w:rFonts w:ascii="TTE1AE3420t00" w:hAnsi="TTE1AE3420t00" w:hint="default"/>
      <w:b w:val="0"/>
      <w:bCs w:val="0"/>
      <w:i w:val="0"/>
      <w:iCs w:val="0"/>
      <w:color w:val="000000"/>
      <w:sz w:val="24"/>
      <w:szCs w:val="24"/>
    </w:rPr>
  </w:style>
  <w:style w:type="character" w:customStyle="1" w:styleId="fontstyle21">
    <w:name w:val="fontstyle21"/>
    <w:basedOn w:val="Domylnaczcionkaakapitu"/>
    <w:rsid w:val="00FA311C"/>
    <w:rPr>
      <w:rFonts w:ascii="Times-Roman" w:hAnsi="Times-Roman" w:hint="default"/>
      <w:b w:val="0"/>
      <w:bCs w:val="0"/>
      <w:i w:val="0"/>
      <w:iCs w:val="0"/>
      <w:color w:val="000000"/>
      <w:sz w:val="24"/>
      <w:szCs w:val="24"/>
    </w:rPr>
  </w:style>
  <w:style w:type="character" w:customStyle="1" w:styleId="Tekstpodstawowy2Znak">
    <w:name w:val="Tekst podstawowy 2 Znak"/>
    <w:basedOn w:val="Domylnaczcionkaakapitu"/>
    <w:link w:val="Tekstpodstawowy2"/>
    <w:rsid w:val="00EF5F1C"/>
  </w:style>
  <w:style w:type="character" w:customStyle="1" w:styleId="TekstpodstawowywcityZnak">
    <w:name w:val="Tekst podstawowy wcięty Znak"/>
    <w:basedOn w:val="Domylnaczcionkaakapitu"/>
    <w:link w:val="Tekstpodstawowywcity"/>
    <w:semiHidden/>
    <w:rsid w:val="00B82239"/>
    <w:rPr>
      <w:rFonts w:ascii="Bookman Old Style" w:hAnsi="Bookman Old Style"/>
      <w:b/>
      <w:snapToGrid w:val="0"/>
    </w:rPr>
  </w:style>
  <w:style w:type="character" w:customStyle="1" w:styleId="fontstyle31">
    <w:name w:val="fontstyle31"/>
    <w:basedOn w:val="Domylnaczcionkaakapitu"/>
    <w:rsid w:val="00D95E1F"/>
    <w:rPr>
      <w:rFonts w:ascii="Helvetica-Bold" w:hAnsi="Helvetica-Bold" w:hint="default"/>
      <w:b/>
      <w:bCs/>
      <w:i w:val="0"/>
      <w:iCs w:val="0"/>
      <w:color w:val="000000"/>
      <w:sz w:val="20"/>
      <w:szCs w:val="20"/>
    </w:rPr>
  </w:style>
  <w:style w:type="character" w:customStyle="1" w:styleId="fontstyle41">
    <w:name w:val="fontstyle41"/>
    <w:basedOn w:val="Domylnaczcionkaakapitu"/>
    <w:rsid w:val="00D95E1F"/>
    <w:rPr>
      <w:rFonts w:ascii="Arial" w:hAnsi="Arial" w:cs="Arial" w:hint="default"/>
      <w:b/>
      <w:bCs/>
      <w:i w:val="0"/>
      <w:iCs w:val="0"/>
      <w:color w:val="000000"/>
      <w:sz w:val="20"/>
      <w:szCs w:val="20"/>
    </w:rPr>
  </w:style>
  <w:style w:type="character" w:styleId="Uwydatnienie">
    <w:name w:val="Emphasis"/>
    <w:basedOn w:val="Domylnaczcionkaakapitu"/>
    <w:uiPriority w:val="20"/>
    <w:qFormat/>
    <w:rsid w:val="005F68B2"/>
    <w:rPr>
      <w:rFonts w:ascii="Times New Roman" w:hAnsi="Times New Roman" w:cs="Times New Roman" w:hint="default"/>
      <w:i/>
      <w:iCs w:val="0"/>
    </w:rPr>
  </w:style>
  <w:style w:type="character" w:customStyle="1" w:styleId="TekstprzypisukocowegoZnak">
    <w:name w:val="Tekst przypisu końcowego Znak"/>
    <w:basedOn w:val="Domylnaczcionkaakapitu"/>
    <w:link w:val="Tekstprzypisukocowego"/>
    <w:uiPriority w:val="99"/>
    <w:semiHidden/>
    <w:rsid w:val="005F68B2"/>
    <w:rPr>
      <w:rFonts w:ascii="Arial Narrow" w:hAnsi="Arial Narrow"/>
    </w:rPr>
  </w:style>
  <w:style w:type="character" w:customStyle="1" w:styleId="TekstdymkaZnak">
    <w:name w:val="Tekst dymka Znak"/>
    <w:basedOn w:val="Domylnaczcionkaakapitu"/>
    <w:link w:val="Tekstdymka"/>
    <w:uiPriority w:val="99"/>
    <w:semiHidden/>
    <w:rsid w:val="005F68B2"/>
    <w:rPr>
      <w:rFonts w:ascii="Tahoma" w:hAnsi="Tahoma" w:cs="Tahoma"/>
      <w:sz w:val="16"/>
      <w:szCs w:val="16"/>
    </w:rPr>
  </w:style>
  <w:style w:type="paragraph" w:customStyle="1" w:styleId="Normal">
    <w:name w:val="[Normal]"/>
    <w:uiPriority w:val="99"/>
    <w:rsid w:val="005F68B2"/>
    <w:pPr>
      <w:widowControl w:val="0"/>
      <w:autoSpaceDE w:val="0"/>
      <w:autoSpaceDN w:val="0"/>
      <w:adjustRightInd w:val="0"/>
    </w:pPr>
    <w:rPr>
      <w:rFonts w:ascii="Arial" w:eastAsiaTheme="minorEastAsia" w:hAnsi="Arial" w:cs="Arial"/>
      <w:sz w:val="24"/>
      <w:szCs w:val="24"/>
    </w:rPr>
  </w:style>
  <w:style w:type="paragraph" w:customStyle="1" w:styleId="Default">
    <w:name w:val="Default"/>
    <w:uiPriority w:val="99"/>
    <w:rsid w:val="005F68B2"/>
    <w:pPr>
      <w:autoSpaceDE w:val="0"/>
      <w:autoSpaceDN w:val="0"/>
      <w:adjustRightInd w:val="0"/>
    </w:pPr>
    <w:rPr>
      <w:rFonts w:ascii="Calibri" w:eastAsiaTheme="minorEastAsia" w:hAnsi="Calibri" w:cs="Calibri"/>
      <w:color w:val="000000"/>
      <w:sz w:val="24"/>
      <w:szCs w:val="24"/>
    </w:rPr>
  </w:style>
  <w:style w:type="character" w:customStyle="1" w:styleId="st">
    <w:name w:val="st"/>
    <w:rsid w:val="005F68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117257">
      <w:bodyDiv w:val="1"/>
      <w:marLeft w:val="0"/>
      <w:marRight w:val="0"/>
      <w:marTop w:val="0"/>
      <w:marBottom w:val="0"/>
      <w:divBdr>
        <w:top w:val="none" w:sz="0" w:space="0" w:color="auto"/>
        <w:left w:val="none" w:sz="0" w:space="0" w:color="auto"/>
        <w:bottom w:val="none" w:sz="0" w:space="0" w:color="auto"/>
        <w:right w:val="none" w:sz="0" w:space="0" w:color="auto"/>
      </w:divBdr>
    </w:div>
    <w:div w:id="253589079">
      <w:bodyDiv w:val="1"/>
      <w:marLeft w:val="0"/>
      <w:marRight w:val="0"/>
      <w:marTop w:val="0"/>
      <w:marBottom w:val="0"/>
      <w:divBdr>
        <w:top w:val="none" w:sz="0" w:space="0" w:color="auto"/>
        <w:left w:val="none" w:sz="0" w:space="0" w:color="auto"/>
        <w:bottom w:val="none" w:sz="0" w:space="0" w:color="auto"/>
        <w:right w:val="none" w:sz="0" w:space="0" w:color="auto"/>
      </w:divBdr>
    </w:div>
    <w:div w:id="278142609">
      <w:bodyDiv w:val="1"/>
      <w:marLeft w:val="0"/>
      <w:marRight w:val="0"/>
      <w:marTop w:val="0"/>
      <w:marBottom w:val="0"/>
      <w:divBdr>
        <w:top w:val="none" w:sz="0" w:space="0" w:color="auto"/>
        <w:left w:val="none" w:sz="0" w:space="0" w:color="auto"/>
        <w:bottom w:val="none" w:sz="0" w:space="0" w:color="auto"/>
        <w:right w:val="none" w:sz="0" w:space="0" w:color="auto"/>
      </w:divBdr>
      <w:divsChild>
        <w:div w:id="41709748">
          <w:marLeft w:val="0"/>
          <w:marRight w:val="0"/>
          <w:marTop w:val="0"/>
          <w:marBottom w:val="0"/>
          <w:divBdr>
            <w:top w:val="none" w:sz="0" w:space="0" w:color="auto"/>
            <w:left w:val="none" w:sz="0" w:space="0" w:color="auto"/>
            <w:bottom w:val="none" w:sz="0" w:space="0" w:color="auto"/>
            <w:right w:val="none" w:sz="0" w:space="0" w:color="auto"/>
          </w:divBdr>
        </w:div>
        <w:div w:id="1136751964">
          <w:marLeft w:val="0"/>
          <w:marRight w:val="0"/>
          <w:marTop w:val="0"/>
          <w:marBottom w:val="0"/>
          <w:divBdr>
            <w:top w:val="none" w:sz="0" w:space="0" w:color="auto"/>
            <w:left w:val="none" w:sz="0" w:space="0" w:color="auto"/>
            <w:bottom w:val="none" w:sz="0" w:space="0" w:color="auto"/>
            <w:right w:val="none" w:sz="0" w:space="0" w:color="auto"/>
          </w:divBdr>
        </w:div>
        <w:div w:id="1311055995">
          <w:marLeft w:val="0"/>
          <w:marRight w:val="0"/>
          <w:marTop w:val="0"/>
          <w:marBottom w:val="0"/>
          <w:divBdr>
            <w:top w:val="none" w:sz="0" w:space="0" w:color="auto"/>
            <w:left w:val="none" w:sz="0" w:space="0" w:color="auto"/>
            <w:bottom w:val="none" w:sz="0" w:space="0" w:color="auto"/>
            <w:right w:val="none" w:sz="0" w:space="0" w:color="auto"/>
          </w:divBdr>
        </w:div>
        <w:div w:id="1443114717">
          <w:marLeft w:val="0"/>
          <w:marRight w:val="0"/>
          <w:marTop w:val="0"/>
          <w:marBottom w:val="0"/>
          <w:divBdr>
            <w:top w:val="none" w:sz="0" w:space="0" w:color="auto"/>
            <w:left w:val="none" w:sz="0" w:space="0" w:color="auto"/>
            <w:bottom w:val="none" w:sz="0" w:space="0" w:color="auto"/>
            <w:right w:val="none" w:sz="0" w:space="0" w:color="auto"/>
          </w:divBdr>
        </w:div>
        <w:div w:id="1623490075">
          <w:marLeft w:val="0"/>
          <w:marRight w:val="0"/>
          <w:marTop w:val="0"/>
          <w:marBottom w:val="0"/>
          <w:divBdr>
            <w:top w:val="none" w:sz="0" w:space="0" w:color="auto"/>
            <w:left w:val="none" w:sz="0" w:space="0" w:color="auto"/>
            <w:bottom w:val="none" w:sz="0" w:space="0" w:color="auto"/>
            <w:right w:val="none" w:sz="0" w:space="0" w:color="auto"/>
          </w:divBdr>
        </w:div>
        <w:div w:id="1683816815">
          <w:marLeft w:val="0"/>
          <w:marRight w:val="0"/>
          <w:marTop w:val="0"/>
          <w:marBottom w:val="0"/>
          <w:divBdr>
            <w:top w:val="none" w:sz="0" w:space="0" w:color="auto"/>
            <w:left w:val="none" w:sz="0" w:space="0" w:color="auto"/>
            <w:bottom w:val="none" w:sz="0" w:space="0" w:color="auto"/>
            <w:right w:val="none" w:sz="0" w:space="0" w:color="auto"/>
          </w:divBdr>
        </w:div>
        <w:div w:id="1840003625">
          <w:marLeft w:val="0"/>
          <w:marRight w:val="0"/>
          <w:marTop w:val="0"/>
          <w:marBottom w:val="0"/>
          <w:divBdr>
            <w:top w:val="none" w:sz="0" w:space="0" w:color="auto"/>
            <w:left w:val="none" w:sz="0" w:space="0" w:color="auto"/>
            <w:bottom w:val="none" w:sz="0" w:space="0" w:color="auto"/>
            <w:right w:val="none" w:sz="0" w:space="0" w:color="auto"/>
          </w:divBdr>
        </w:div>
        <w:div w:id="1873688565">
          <w:marLeft w:val="0"/>
          <w:marRight w:val="0"/>
          <w:marTop w:val="0"/>
          <w:marBottom w:val="0"/>
          <w:divBdr>
            <w:top w:val="none" w:sz="0" w:space="0" w:color="auto"/>
            <w:left w:val="none" w:sz="0" w:space="0" w:color="auto"/>
            <w:bottom w:val="none" w:sz="0" w:space="0" w:color="auto"/>
            <w:right w:val="none" w:sz="0" w:space="0" w:color="auto"/>
          </w:divBdr>
        </w:div>
      </w:divsChild>
    </w:div>
    <w:div w:id="278294799">
      <w:bodyDiv w:val="1"/>
      <w:marLeft w:val="0"/>
      <w:marRight w:val="0"/>
      <w:marTop w:val="0"/>
      <w:marBottom w:val="0"/>
      <w:divBdr>
        <w:top w:val="none" w:sz="0" w:space="0" w:color="auto"/>
        <w:left w:val="none" w:sz="0" w:space="0" w:color="auto"/>
        <w:bottom w:val="none" w:sz="0" w:space="0" w:color="auto"/>
        <w:right w:val="none" w:sz="0" w:space="0" w:color="auto"/>
      </w:divBdr>
    </w:div>
    <w:div w:id="282541016">
      <w:bodyDiv w:val="1"/>
      <w:marLeft w:val="0"/>
      <w:marRight w:val="0"/>
      <w:marTop w:val="0"/>
      <w:marBottom w:val="0"/>
      <w:divBdr>
        <w:top w:val="none" w:sz="0" w:space="0" w:color="auto"/>
        <w:left w:val="none" w:sz="0" w:space="0" w:color="auto"/>
        <w:bottom w:val="none" w:sz="0" w:space="0" w:color="auto"/>
        <w:right w:val="none" w:sz="0" w:space="0" w:color="auto"/>
      </w:divBdr>
    </w:div>
    <w:div w:id="510150184">
      <w:bodyDiv w:val="1"/>
      <w:marLeft w:val="0"/>
      <w:marRight w:val="0"/>
      <w:marTop w:val="0"/>
      <w:marBottom w:val="0"/>
      <w:divBdr>
        <w:top w:val="none" w:sz="0" w:space="0" w:color="auto"/>
        <w:left w:val="none" w:sz="0" w:space="0" w:color="auto"/>
        <w:bottom w:val="none" w:sz="0" w:space="0" w:color="auto"/>
        <w:right w:val="none" w:sz="0" w:space="0" w:color="auto"/>
      </w:divBdr>
      <w:divsChild>
        <w:div w:id="467936653">
          <w:marLeft w:val="0"/>
          <w:marRight w:val="0"/>
          <w:marTop w:val="0"/>
          <w:marBottom w:val="0"/>
          <w:divBdr>
            <w:top w:val="none" w:sz="0" w:space="0" w:color="auto"/>
            <w:left w:val="none" w:sz="0" w:space="0" w:color="auto"/>
            <w:bottom w:val="none" w:sz="0" w:space="0" w:color="auto"/>
            <w:right w:val="none" w:sz="0" w:space="0" w:color="auto"/>
          </w:divBdr>
          <w:divsChild>
            <w:div w:id="1287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84384">
      <w:bodyDiv w:val="1"/>
      <w:marLeft w:val="0"/>
      <w:marRight w:val="0"/>
      <w:marTop w:val="0"/>
      <w:marBottom w:val="0"/>
      <w:divBdr>
        <w:top w:val="none" w:sz="0" w:space="0" w:color="auto"/>
        <w:left w:val="none" w:sz="0" w:space="0" w:color="auto"/>
        <w:bottom w:val="none" w:sz="0" w:space="0" w:color="auto"/>
        <w:right w:val="none" w:sz="0" w:space="0" w:color="auto"/>
      </w:divBdr>
    </w:div>
    <w:div w:id="732704692">
      <w:bodyDiv w:val="1"/>
      <w:marLeft w:val="0"/>
      <w:marRight w:val="0"/>
      <w:marTop w:val="0"/>
      <w:marBottom w:val="0"/>
      <w:divBdr>
        <w:top w:val="none" w:sz="0" w:space="0" w:color="auto"/>
        <w:left w:val="none" w:sz="0" w:space="0" w:color="auto"/>
        <w:bottom w:val="none" w:sz="0" w:space="0" w:color="auto"/>
        <w:right w:val="none" w:sz="0" w:space="0" w:color="auto"/>
      </w:divBdr>
    </w:div>
    <w:div w:id="762334055">
      <w:bodyDiv w:val="1"/>
      <w:marLeft w:val="0"/>
      <w:marRight w:val="0"/>
      <w:marTop w:val="0"/>
      <w:marBottom w:val="0"/>
      <w:divBdr>
        <w:top w:val="none" w:sz="0" w:space="0" w:color="auto"/>
        <w:left w:val="none" w:sz="0" w:space="0" w:color="auto"/>
        <w:bottom w:val="none" w:sz="0" w:space="0" w:color="auto"/>
        <w:right w:val="none" w:sz="0" w:space="0" w:color="auto"/>
      </w:divBdr>
    </w:div>
    <w:div w:id="836190472">
      <w:bodyDiv w:val="1"/>
      <w:marLeft w:val="0"/>
      <w:marRight w:val="0"/>
      <w:marTop w:val="0"/>
      <w:marBottom w:val="0"/>
      <w:divBdr>
        <w:top w:val="none" w:sz="0" w:space="0" w:color="auto"/>
        <w:left w:val="none" w:sz="0" w:space="0" w:color="auto"/>
        <w:bottom w:val="none" w:sz="0" w:space="0" w:color="auto"/>
        <w:right w:val="none" w:sz="0" w:space="0" w:color="auto"/>
      </w:divBdr>
    </w:div>
    <w:div w:id="1104686233">
      <w:bodyDiv w:val="1"/>
      <w:marLeft w:val="0"/>
      <w:marRight w:val="0"/>
      <w:marTop w:val="0"/>
      <w:marBottom w:val="0"/>
      <w:divBdr>
        <w:top w:val="none" w:sz="0" w:space="0" w:color="auto"/>
        <w:left w:val="none" w:sz="0" w:space="0" w:color="auto"/>
        <w:bottom w:val="none" w:sz="0" w:space="0" w:color="auto"/>
        <w:right w:val="none" w:sz="0" w:space="0" w:color="auto"/>
      </w:divBdr>
    </w:div>
    <w:div w:id="1275135900">
      <w:bodyDiv w:val="1"/>
      <w:marLeft w:val="0"/>
      <w:marRight w:val="0"/>
      <w:marTop w:val="0"/>
      <w:marBottom w:val="0"/>
      <w:divBdr>
        <w:top w:val="none" w:sz="0" w:space="0" w:color="auto"/>
        <w:left w:val="none" w:sz="0" w:space="0" w:color="auto"/>
        <w:bottom w:val="none" w:sz="0" w:space="0" w:color="auto"/>
        <w:right w:val="none" w:sz="0" w:space="0" w:color="auto"/>
      </w:divBdr>
    </w:div>
    <w:div w:id="1343698511">
      <w:bodyDiv w:val="1"/>
      <w:marLeft w:val="0"/>
      <w:marRight w:val="0"/>
      <w:marTop w:val="0"/>
      <w:marBottom w:val="0"/>
      <w:divBdr>
        <w:top w:val="none" w:sz="0" w:space="0" w:color="auto"/>
        <w:left w:val="none" w:sz="0" w:space="0" w:color="auto"/>
        <w:bottom w:val="none" w:sz="0" w:space="0" w:color="auto"/>
        <w:right w:val="none" w:sz="0" w:space="0" w:color="auto"/>
      </w:divBdr>
    </w:div>
    <w:div w:id="1461269545">
      <w:bodyDiv w:val="1"/>
      <w:marLeft w:val="0"/>
      <w:marRight w:val="0"/>
      <w:marTop w:val="0"/>
      <w:marBottom w:val="0"/>
      <w:divBdr>
        <w:top w:val="none" w:sz="0" w:space="0" w:color="auto"/>
        <w:left w:val="none" w:sz="0" w:space="0" w:color="auto"/>
        <w:bottom w:val="none" w:sz="0" w:space="0" w:color="auto"/>
        <w:right w:val="none" w:sz="0" w:space="0" w:color="auto"/>
      </w:divBdr>
      <w:divsChild>
        <w:div w:id="2107115906">
          <w:marLeft w:val="0"/>
          <w:marRight w:val="0"/>
          <w:marTop w:val="0"/>
          <w:marBottom w:val="0"/>
          <w:divBdr>
            <w:top w:val="none" w:sz="0" w:space="0" w:color="auto"/>
            <w:left w:val="none" w:sz="0" w:space="0" w:color="auto"/>
            <w:bottom w:val="none" w:sz="0" w:space="0" w:color="auto"/>
            <w:right w:val="none" w:sz="0" w:space="0" w:color="auto"/>
          </w:divBdr>
          <w:divsChild>
            <w:div w:id="1929460163">
              <w:marLeft w:val="0"/>
              <w:marRight w:val="0"/>
              <w:marTop w:val="0"/>
              <w:marBottom w:val="0"/>
              <w:divBdr>
                <w:top w:val="none" w:sz="0" w:space="0" w:color="auto"/>
                <w:left w:val="none" w:sz="0" w:space="0" w:color="auto"/>
                <w:bottom w:val="none" w:sz="0" w:space="0" w:color="auto"/>
                <w:right w:val="none" w:sz="0" w:space="0" w:color="auto"/>
              </w:divBdr>
              <w:divsChild>
                <w:div w:id="120810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450773">
      <w:bodyDiv w:val="1"/>
      <w:marLeft w:val="0"/>
      <w:marRight w:val="0"/>
      <w:marTop w:val="0"/>
      <w:marBottom w:val="0"/>
      <w:divBdr>
        <w:top w:val="none" w:sz="0" w:space="0" w:color="auto"/>
        <w:left w:val="none" w:sz="0" w:space="0" w:color="auto"/>
        <w:bottom w:val="none" w:sz="0" w:space="0" w:color="auto"/>
        <w:right w:val="none" w:sz="0" w:space="0" w:color="auto"/>
      </w:divBdr>
    </w:div>
    <w:div w:id="1762066988">
      <w:bodyDiv w:val="1"/>
      <w:marLeft w:val="0"/>
      <w:marRight w:val="0"/>
      <w:marTop w:val="0"/>
      <w:marBottom w:val="0"/>
      <w:divBdr>
        <w:top w:val="none" w:sz="0" w:space="0" w:color="auto"/>
        <w:left w:val="none" w:sz="0" w:space="0" w:color="auto"/>
        <w:bottom w:val="none" w:sz="0" w:space="0" w:color="auto"/>
        <w:right w:val="none" w:sz="0" w:space="0" w:color="auto"/>
      </w:divBdr>
      <w:divsChild>
        <w:div w:id="656687802">
          <w:marLeft w:val="0"/>
          <w:marRight w:val="0"/>
          <w:marTop w:val="0"/>
          <w:marBottom w:val="0"/>
          <w:divBdr>
            <w:top w:val="none" w:sz="0" w:space="0" w:color="auto"/>
            <w:left w:val="none" w:sz="0" w:space="0" w:color="auto"/>
            <w:bottom w:val="none" w:sz="0" w:space="0" w:color="auto"/>
            <w:right w:val="none" w:sz="0" w:space="0" w:color="auto"/>
          </w:divBdr>
        </w:div>
      </w:divsChild>
    </w:div>
    <w:div w:id="1916278676">
      <w:bodyDiv w:val="1"/>
      <w:marLeft w:val="0"/>
      <w:marRight w:val="0"/>
      <w:marTop w:val="0"/>
      <w:marBottom w:val="0"/>
      <w:divBdr>
        <w:top w:val="none" w:sz="0" w:space="0" w:color="auto"/>
        <w:left w:val="none" w:sz="0" w:space="0" w:color="auto"/>
        <w:bottom w:val="none" w:sz="0" w:space="0" w:color="auto"/>
        <w:right w:val="none" w:sz="0" w:space="0" w:color="auto"/>
      </w:divBdr>
    </w:div>
    <w:div w:id="2044596694">
      <w:bodyDiv w:val="1"/>
      <w:marLeft w:val="0"/>
      <w:marRight w:val="0"/>
      <w:marTop w:val="0"/>
      <w:marBottom w:val="0"/>
      <w:divBdr>
        <w:top w:val="none" w:sz="0" w:space="0" w:color="auto"/>
        <w:left w:val="none" w:sz="0" w:space="0" w:color="auto"/>
        <w:bottom w:val="none" w:sz="0" w:space="0" w:color="auto"/>
        <w:right w:val="none" w:sz="0" w:space="0" w:color="auto"/>
      </w:divBdr>
      <w:divsChild>
        <w:div w:id="1763141429">
          <w:marLeft w:val="0"/>
          <w:marRight w:val="0"/>
          <w:marTop w:val="0"/>
          <w:marBottom w:val="0"/>
          <w:divBdr>
            <w:top w:val="none" w:sz="0" w:space="0" w:color="auto"/>
            <w:left w:val="none" w:sz="0" w:space="0" w:color="auto"/>
            <w:bottom w:val="none" w:sz="0" w:space="0" w:color="auto"/>
            <w:right w:val="none" w:sz="0" w:space="0" w:color="auto"/>
          </w:divBdr>
          <w:divsChild>
            <w:div w:id="748700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551102">
      <w:bodyDiv w:val="1"/>
      <w:marLeft w:val="0"/>
      <w:marRight w:val="0"/>
      <w:marTop w:val="0"/>
      <w:marBottom w:val="0"/>
      <w:divBdr>
        <w:top w:val="none" w:sz="0" w:space="0" w:color="auto"/>
        <w:left w:val="none" w:sz="0" w:space="0" w:color="auto"/>
        <w:bottom w:val="none" w:sz="0" w:space="0" w:color="auto"/>
        <w:right w:val="none" w:sz="0" w:space="0" w:color="auto"/>
      </w:divBdr>
    </w:div>
    <w:div w:id="2085712874">
      <w:bodyDiv w:val="1"/>
      <w:marLeft w:val="0"/>
      <w:marRight w:val="0"/>
      <w:marTop w:val="0"/>
      <w:marBottom w:val="0"/>
      <w:divBdr>
        <w:top w:val="none" w:sz="0" w:space="0" w:color="auto"/>
        <w:left w:val="none" w:sz="0" w:space="0" w:color="auto"/>
        <w:bottom w:val="none" w:sz="0" w:space="0" w:color="auto"/>
        <w:right w:val="none" w:sz="0" w:space="0" w:color="auto"/>
      </w:divBdr>
      <w:divsChild>
        <w:div w:id="1929193434">
          <w:marLeft w:val="0"/>
          <w:marRight w:val="0"/>
          <w:marTop w:val="0"/>
          <w:marBottom w:val="0"/>
          <w:divBdr>
            <w:top w:val="none" w:sz="0" w:space="0" w:color="auto"/>
            <w:left w:val="none" w:sz="0" w:space="0" w:color="auto"/>
            <w:bottom w:val="none" w:sz="0" w:space="0" w:color="auto"/>
            <w:right w:val="none" w:sz="0" w:space="0" w:color="auto"/>
          </w:divBdr>
        </w:div>
        <w:div w:id="20093638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10" Type="http://schemas.microsoft.com/office/2007/relationships/hdphoto" Target="media/hdphoto1.wdp"/><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image" Target="media/image3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90154E-76A5-404A-8C70-F4C843B4F5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40</Pages>
  <Words>12785</Words>
  <Characters>76711</Characters>
  <Application>Microsoft Office Word</Application>
  <DocSecurity>0</DocSecurity>
  <Lines>639</Lines>
  <Paragraphs>178</Paragraphs>
  <ScaleCrop>false</ScaleCrop>
  <HeadingPairs>
    <vt:vector size="2" baseType="variant">
      <vt:variant>
        <vt:lpstr>Tytuł</vt:lpstr>
      </vt:variant>
      <vt:variant>
        <vt:i4>1</vt:i4>
      </vt:variant>
    </vt:vector>
  </HeadingPairs>
  <TitlesOfParts>
    <vt:vector size="1" baseType="lpstr">
      <vt:lpstr>OPIS TECHNICZNY</vt:lpstr>
    </vt:vector>
  </TitlesOfParts>
  <Company/>
  <LinksUpToDate>false</LinksUpToDate>
  <CharactersWithSpaces>89318</CharactersWithSpaces>
  <SharedDoc>false</SharedDoc>
  <HLinks>
    <vt:vector size="396" baseType="variant">
      <vt:variant>
        <vt:i4>1966129</vt:i4>
      </vt:variant>
      <vt:variant>
        <vt:i4>392</vt:i4>
      </vt:variant>
      <vt:variant>
        <vt:i4>0</vt:i4>
      </vt:variant>
      <vt:variant>
        <vt:i4>5</vt:i4>
      </vt:variant>
      <vt:variant>
        <vt:lpwstr/>
      </vt:variant>
      <vt:variant>
        <vt:lpwstr>_Toc431072382</vt:lpwstr>
      </vt:variant>
      <vt:variant>
        <vt:i4>1966129</vt:i4>
      </vt:variant>
      <vt:variant>
        <vt:i4>386</vt:i4>
      </vt:variant>
      <vt:variant>
        <vt:i4>0</vt:i4>
      </vt:variant>
      <vt:variant>
        <vt:i4>5</vt:i4>
      </vt:variant>
      <vt:variant>
        <vt:lpwstr/>
      </vt:variant>
      <vt:variant>
        <vt:lpwstr>_Toc431072381</vt:lpwstr>
      </vt:variant>
      <vt:variant>
        <vt:i4>1966129</vt:i4>
      </vt:variant>
      <vt:variant>
        <vt:i4>380</vt:i4>
      </vt:variant>
      <vt:variant>
        <vt:i4>0</vt:i4>
      </vt:variant>
      <vt:variant>
        <vt:i4>5</vt:i4>
      </vt:variant>
      <vt:variant>
        <vt:lpwstr/>
      </vt:variant>
      <vt:variant>
        <vt:lpwstr>_Toc431072380</vt:lpwstr>
      </vt:variant>
      <vt:variant>
        <vt:i4>1114161</vt:i4>
      </vt:variant>
      <vt:variant>
        <vt:i4>374</vt:i4>
      </vt:variant>
      <vt:variant>
        <vt:i4>0</vt:i4>
      </vt:variant>
      <vt:variant>
        <vt:i4>5</vt:i4>
      </vt:variant>
      <vt:variant>
        <vt:lpwstr/>
      </vt:variant>
      <vt:variant>
        <vt:lpwstr>_Toc431072379</vt:lpwstr>
      </vt:variant>
      <vt:variant>
        <vt:i4>1114161</vt:i4>
      </vt:variant>
      <vt:variant>
        <vt:i4>368</vt:i4>
      </vt:variant>
      <vt:variant>
        <vt:i4>0</vt:i4>
      </vt:variant>
      <vt:variant>
        <vt:i4>5</vt:i4>
      </vt:variant>
      <vt:variant>
        <vt:lpwstr/>
      </vt:variant>
      <vt:variant>
        <vt:lpwstr>_Toc431072378</vt:lpwstr>
      </vt:variant>
      <vt:variant>
        <vt:i4>1114161</vt:i4>
      </vt:variant>
      <vt:variant>
        <vt:i4>362</vt:i4>
      </vt:variant>
      <vt:variant>
        <vt:i4>0</vt:i4>
      </vt:variant>
      <vt:variant>
        <vt:i4>5</vt:i4>
      </vt:variant>
      <vt:variant>
        <vt:lpwstr/>
      </vt:variant>
      <vt:variant>
        <vt:lpwstr>_Toc431072377</vt:lpwstr>
      </vt:variant>
      <vt:variant>
        <vt:i4>1114161</vt:i4>
      </vt:variant>
      <vt:variant>
        <vt:i4>356</vt:i4>
      </vt:variant>
      <vt:variant>
        <vt:i4>0</vt:i4>
      </vt:variant>
      <vt:variant>
        <vt:i4>5</vt:i4>
      </vt:variant>
      <vt:variant>
        <vt:lpwstr/>
      </vt:variant>
      <vt:variant>
        <vt:lpwstr>_Toc431072376</vt:lpwstr>
      </vt:variant>
      <vt:variant>
        <vt:i4>1114161</vt:i4>
      </vt:variant>
      <vt:variant>
        <vt:i4>350</vt:i4>
      </vt:variant>
      <vt:variant>
        <vt:i4>0</vt:i4>
      </vt:variant>
      <vt:variant>
        <vt:i4>5</vt:i4>
      </vt:variant>
      <vt:variant>
        <vt:lpwstr/>
      </vt:variant>
      <vt:variant>
        <vt:lpwstr>_Toc431072375</vt:lpwstr>
      </vt:variant>
      <vt:variant>
        <vt:i4>1114161</vt:i4>
      </vt:variant>
      <vt:variant>
        <vt:i4>344</vt:i4>
      </vt:variant>
      <vt:variant>
        <vt:i4>0</vt:i4>
      </vt:variant>
      <vt:variant>
        <vt:i4>5</vt:i4>
      </vt:variant>
      <vt:variant>
        <vt:lpwstr/>
      </vt:variant>
      <vt:variant>
        <vt:lpwstr>_Toc431072374</vt:lpwstr>
      </vt:variant>
      <vt:variant>
        <vt:i4>1114161</vt:i4>
      </vt:variant>
      <vt:variant>
        <vt:i4>338</vt:i4>
      </vt:variant>
      <vt:variant>
        <vt:i4>0</vt:i4>
      </vt:variant>
      <vt:variant>
        <vt:i4>5</vt:i4>
      </vt:variant>
      <vt:variant>
        <vt:lpwstr/>
      </vt:variant>
      <vt:variant>
        <vt:lpwstr>_Toc431072373</vt:lpwstr>
      </vt:variant>
      <vt:variant>
        <vt:i4>1114161</vt:i4>
      </vt:variant>
      <vt:variant>
        <vt:i4>332</vt:i4>
      </vt:variant>
      <vt:variant>
        <vt:i4>0</vt:i4>
      </vt:variant>
      <vt:variant>
        <vt:i4>5</vt:i4>
      </vt:variant>
      <vt:variant>
        <vt:lpwstr/>
      </vt:variant>
      <vt:variant>
        <vt:lpwstr>_Toc431072372</vt:lpwstr>
      </vt:variant>
      <vt:variant>
        <vt:i4>1114161</vt:i4>
      </vt:variant>
      <vt:variant>
        <vt:i4>326</vt:i4>
      </vt:variant>
      <vt:variant>
        <vt:i4>0</vt:i4>
      </vt:variant>
      <vt:variant>
        <vt:i4>5</vt:i4>
      </vt:variant>
      <vt:variant>
        <vt:lpwstr/>
      </vt:variant>
      <vt:variant>
        <vt:lpwstr>_Toc431072371</vt:lpwstr>
      </vt:variant>
      <vt:variant>
        <vt:i4>1114161</vt:i4>
      </vt:variant>
      <vt:variant>
        <vt:i4>320</vt:i4>
      </vt:variant>
      <vt:variant>
        <vt:i4>0</vt:i4>
      </vt:variant>
      <vt:variant>
        <vt:i4>5</vt:i4>
      </vt:variant>
      <vt:variant>
        <vt:lpwstr/>
      </vt:variant>
      <vt:variant>
        <vt:lpwstr>_Toc431072370</vt:lpwstr>
      </vt:variant>
      <vt:variant>
        <vt:i4>1048625</vt:i4>
      </vt:variant>
      <vt:variant>
        <vt:i4>314</vt:i4>
      </vt:variant>
      <vt:variant>
        <vt:i4>0</vt:i4>
      </vt:variant>
      <vt:variant>
        <vt:i4>5</vt:i4>
      </vt:variant>
      <vt:variant>
        <vt:lpwstr/>
      </vt:variant>
      <vt:variant>
        <vt:lpwstr>_Toc431072369</vt:lpwstr>
      </vt:variant>
      <vt:variant>
        <vt:i4>1048625</vt:i4>
      </vt:variant>
      <vt:variant>
        <vt:i4>308</vt:i4>
      </vt:variant>
      <vt:variant>
        <vt:i4>0</vt:i4>
      </vt:variant>
      <vt:variant>
        <vt:i4>5</vt:i4>
      </vt:variant>
      <vt:variant>
        <vt:lpwstr/>
      </vt:variant>
      <vt:variant>
        <vt:lpwstr>_Toc431072368</vt:lpwstr>
      </vt:variant>
      <vt:variant>
        <vt:i4>1048625</vt:i4>
      </vt:variant>
      <vt:variant>
        <vt:i4>302</vt:i4>
      </vt:variant>
      <vt:variant>
        <vt:i4>0</vt:i4>
      </vt:variant>
      <vt:variant>
        <vt:i4>5</vt:i4>
      </vt:variant>
      <vt:variant>
        <vt:lpwstr/>
      </vt:variant>
      <vt:variant>
        <vt:lpwstr>_Toc431072367</vt:lpwstr>
      </vt:variant>
      <vt:variant>
        <vt:i4>1048625</vt:i4>
      </vt:variant>
      <vt:variant>
        <vt:i4>296</vt:i4>
      </vt:variant>
      <vt:variant>
        <vt:i4>0</vt:i4>
      </vt:variant>
      <vt:variant>
        <vt:i4>5</vt:i4>
      </vt:variant>
      <vt:variant>
        <vt:lpwstr/>
      </vt:variant>
      <vt:variant>
        <vt:lpwstr>_Toc431072366</vt:lpwstr>
      </vt:variant>
      <vt:variant>
        <vt:i4>1048625</vt:i4>
      </vt:variant>
      <vt:variant>
        <vt:i4>290</vt:i4>
      </vt:variant>
      <vt:variant>
        <vt:i4>0</vt:i4>
      </vt:variant>
      <vt:variant>
        <vt:i4>5</vt:i4>
      </vt:variant>
      <vt:variant>
        <vt:lpwstr/>
      </vt:variant>
      <vt:variant>
        <vt:lpwstr>_Toc431072365</vt:lpwstr>
      </vt:variant>
      <vt:variant>
        <vt:i4>1048625</vt:i4>
      </vt:variant>
      <vt:variant>
        <vt:i4>284</vt:i4>
      </vt:variant>
      <vt:variant>
        <vt:i4>0</vt:i4>
      </vt:variant>
      <vt:variant>
        <vt:i4>5</vt:i4>
      </vt:variant>
      <vt:variant>
        <vt:lpwstr/>
      </vt:variant>
      <vt:variant>
        <vt:lpwstr>_Toc431072364</vt:lpwstr>
      </vt:variant>
      <vt:variant>
        <vt:i4>1048625</vt:i4>
      </vt:variant>
      <vt:variant>
        <vt:i4>278</vt:i4>
      </vt:variant>
      <vt:variant>
        <vt:i4>0</vt:i4>
      </vt:variant>
      <vt:variant>
        <vt:i4>5</vt:i4>
      </vt:variant>
      <vt:variant>
        <vt:lpwstr/>
      </vt:variant>
      <vt:variant>
        <vt:lpwstr>_Toc431072363</vt:lpwstr>
      </vt:variant>
      <vt:variant>
        <vt:i4>1048625</vt:i4>
      </vt:variant>
      <vt:variant>
        <vt:i4>272</vt:i4>
      </vt:variant>
      <vt:variant>
        <vt:i4>0</vt:i4>
      </vt:variant>
      <vt:variant>
        <vt:i4>5</vt:i4>
      </vt:variant>
      <vt:variant>
        <vt:lpwstr/>
      </vt:variant>
      <vt:variant>
        <vt:lpwstr>_Toc431072362</vt:lpwstr>
      </vt:variant>
      <vt:variant>
        <vt:i4>1048625</vt:i4>
      </vt:variant>
      <vt:variant>
        <vt:i4>266</vt:i4>
      </vt:variant>
      <vt:variant>
        <vt:i4>0</vt:i4>
      </vt:variant>
      <vt:variant>
        <vt:i4>5</vt:i4>
      </vt:variant>
      <vt:variant>
        <vt:lpwstr/>
      </vt:variant>
      <vt:variant>
        <vt:lpwstr>_Toc431072361</vt:lpwstr>
      </vt:variant>
      <vt:variant>
        <vt:i4>1048625</vt:i4>
      </vt:variant>
      <vt:variant>
        <vt:i4>260</vt:i4>
      </vt:variant>
      <vt:variant>
        <vt:i4>0</vt:i4>
      </vt:variant>
      <vt:variant>
        <vt:i4>5</vt:i4>
      </vt:variant>
      <vt:variant>
        <vt:lpwstr/>
      </vt:variant>
      <vt:variant>
        <vt:lpwstr>_Toc431072360</vt:lpwstr>
      </vt:variant>
      <vt:variant>
        <vt:i4>1245233</vt:i4>
      </vt:variant>
      <vt:variant>
        <vt:i4>254</vt:i4>
      </vt:variant>
      <vt:variant>
        <vt:i4>0</vt:i4>
      </vt:variant>
      <vt:variant>
        <vt:i4>5</vt:i4>
      </vt:variant>
      <vt:variant>
        <vt:lpwstr/>
      </vt:variant>
      <vt:variant>
        <vt:lpwstr>_Toc431072359</vt:lpwstr>
      </vt:variant>
      <vt:variant>
        <vt:i4>1245233</vt:i4>
      </vt:variant>
      <vt:variant>
        <vt:i4>248</vt:i4>
      </vt:variant>
      <vt:variant>
        <vt:i4>0</vt:i4>
      </vt:variant>
      <vt:variant>
        <vt:i4>5</vt:i4>
      </vt:variant>
      <vt:variant>
        <vt:lpwstr/>
      </vt:variant>
      <vt:variant>
        <vt:lpwstr>_Toc431072358</vt:lpwstr>
      </vt:variant>
      <vt:variant>
        <vt:i4>1245233</vt:i4>
      </vt:variant>
      <vt:variant>
        <vt:i4>242</vt:i4>
      </vt:variant>
      <vt:variant>
        <vt:i4>0</vt:i4>
      </vt:variant>
      <vt:variant>
        <vt:i4>5</vt:i4>
      </vt:variant>
      <vt:variant>
        <vt:lpwstr/>
      </vt:variant>
      <vt:variant>
        <vt:lpwstr>_Toc431072357</vt:lpwstr>
      </vt:variant>
      <vt:variant>
        <vt:i4>1245233</vt:i4>
      </vt:variant>
      <vt:variant>
        <vt:i4>236</vt:i4>
      </vt:variant>
      <vt:variant>
        <vt:i4>0</vt:i4>
      </vt:variant>
      <vt:variant>
        <vt:i4>5</vt:i4>
      </vt:variant>
      <vt:variant>
        <vt:lpwstr/>
      </vt:variant>
      <vt:variant>
        <vt:lpwstr>_Toc431072356</vt:lpwstr>
      </vt:variant>
      <vt:variant>
        <vt:i4>1245233</vt:i4>
      </vt:variant>
      <vt:variant>
        <vt:i4>230</vt:i4>
      </vt:variant>
      <vt:variant>
        <vt:i4>0</vt:i4>
      </vt:variant>
      <vt:variant>
        <vt:i4>5</vt:i4>
      </vt:variant>
      <vt:variant>
        <vt:lpwstr/>
      </vt:variant>
      <vt:variant>
        <vt:lpwstr>_Toc431072355</vt:lpwstr>
      </vt:variant>
      <vt:variant>
        <vt:i4>1245233</vt:i4>
      </vt:variant>
      <vt:variant>
        <vt:i4>224</vt:i4>
      </vt:variant>
      <vt:variant>
        <vt:i4>0</vt:i4>
      </vt:variant>
      <vt:variant>
        <vt:i4>5</vt:i4>
      </vt:variant>
      <vt:variant>
        <vt:lpwstr/>
      </vt:variant>
      <vt:variant>
        <vt:lpwstr>_Toc431072354</vt:lpwstr>
      </vt:variant>
      <vt:variant>
        <vt:i4>1245233</vt:i4>
      </vt:variant>
      <vt:variant>
        <vt:i4>218</vt:i4>
      </vt:variant>
      <vt:variant>
        <vt:i4>0</vt:i4>
      </vt:variant>
      <vt:variant>
        <vt:i4>5</vt:i4>
      </vt:variant>
      <vt:variant>
        <vt:lpwstr/>
      </vt:variant>
      <vt:variant>
        <vt:lpwstr>_Toc431072353</vt:lpwstr>
      </vt:variant>
      <vt:variant>
        <vt:i4>1245233</vt:i4>
      </vt:variant>
      <vt:variant>
        <vt:i4>212</vt:i4>
      </vt:variant>
      <vt:variant>
        <vt:i4>0</vt:i4>
      </vt:variant>
      <vt:variant>
        <vt:i4>5</vt:i4>
      </vt:variant>
      <vt:variant>
        <vt:lpwstr/>
      </vt:variant>
      <vt:variant>
        <vt:lpwstr>_Toc431072352</vt:lpwstr>
      </vt:variant>
      <vt:variant>
        <vt:i4>1245233</vt:i4>
      </vt:variant>
      <vt:variant>
        <vt:i4>206</vt:i4>
      </vt:variant>
      <vt:variant>
        <vt:i4>0</vt:i4>
      </vt:variant>
      <vt:variant>
        <vt:i4>5</vt:i4>
      </vt:variant>
      <vt:variant>
        <vt:lpwstr/>
      </vt:variant>
      <vt:variant>
        <vt:lpwstr>_Toc431072351</vt:lpwstr>
      </vt:variant>
      <vt:variant>
        <vt:i4>1245233</vt:i4>
      </vt:variant>
      <vt:variant>
        <vt:i4>200</vt:i4>
      </vt:variant>
      <vt:variant>
        <vt:i4>0</vt:i4>
      </vt:variant>
      <vt:variant>
        <vt:i4>5</vt:i4>
      </vt:variant>
      <vt:variant>
        <vt:lpwstr/>
      </vt:variant>
      <vt:variant>
        <vt:lpwstr>_Toc431072350</vt:lpwstr>
      </vt:variant>
      <vt:variant>
        <vt:i4>1179697</vt:i4>
      </vt:variant>
      <vt:variant>
        <vt:i4>194</vt:i4>
      </vt:variant>
      <vt:variant>
        <vt:i4>0</vt:i4>
      </vt:variant>
      <vt:variant>
        <vt:i4>5</vt:i4>
      </vt:variant>
      <vt:variant>
        <vt:lpwstr/>
      </vt:variant>
      <vt:variant>
        <vt:lpwstr>_Toc431072349</vt:lpwstr>
      </vt:variant>
      <vt:variant>
        <vt:i4>1179697</vt:i4>
      </vt:variant>
      <vt:variant>
        <vt:i4>188</vt:i4>
      </vt:variant>
      <vt:variant>
        <vt:i4>0</vt:i4>
      </vt:variant>
      <vt:variant>
        <vt:i4>5</vt:i4>
      </vt:variant>
      <vt:variant>
        <vt:lpwstr/>
      </vt:variant>
      <vt:variant>
        <vt:lpwstr>_Toc431072348</vt:lpwstr>
      </vt:variant>
      <vt:variant>
        <vt:i4>1179697</vt:i4>
      </vt:variant>
      <vt:variant>
        <vt:i4>182</vt:i4>
      </vt:variant>
      <vt:variant>
        <vt:i4>0</vt:i4>
      </vt:variant>
      <vt:variant>
        <vt:i4>5</vt:i4>
      </vt:variant>
      <vt:variant>
        <vt:lpwstr/>
      </vt:variant>
      <vt:variant>
        <vt:lpwstr>_Toc431072347</vt:lpwstr>
      </vt:variant>
      <vt:variant>
        <vt:i4>1179697</vt:i4>
      </vt:variant>
      <vt:variant>
        <vt:i4>176</vt:i4>
      </vt:variant>
      <vt:variant>
        <vt:i4>0</vt:i4>
      </vt:variant>
      <vt:variant>
        <vt:i4>5</vt:i4>
      </vt:variant>
      <vt:variant>
        <vt:lpwstr/>
      </vt:variant>
      <vt:variant>
        <vt:lpwstr>_Toc431072346</vt:lpwstr>
      </vt:variant>
      <vt:variant>
        <vt:i4>1179697</vt:i4>
      </vt:variant>
      <vt:variant>
        <vt:i4>170</vt:i4>
      </vt:variant>
      <vt:variant>
        <vt:i4>0</vt:i4>
      </vt:variant>
      <vt:variant>
        <vt:i4>5</vt:i4>
      </vt:variant>
      <vt:variant>
        <vt:lpwstr/>
      </vt:variant>
      <vt:variant>
        <vt:lpwstr>_Toc431072345</vt:lpwstr>
      </vt:variant>
      <vt:variant>
        <vt:i4>1179697</vt:i4>
      </vt:variant>
      <vt:variant>
        <vt:i4>164</vt:i4>
      </vt:variant>
      <vt:variant>
        <vt:i4>0</vt:i4>
      </vt:variant>
      <vt:variant>
        <vt:i4>5</vt:i4>
      </vt:variant>
      <vt:variant>
        <vt:lpwstr/>
      </vt:variant>
      <vt:variant>
        <vt:lpwstr>_Toc431072344</vt:lpwstr>
      </vt:variant>
      <vt:variant>
        <vt:i4>1179697</vt:i4>
      </vt:variant>
      <vt:variant>
        <vt:i4>158</vt:i4>
      </vt:variant>
      <vt:variant>
        <vt:i4>0</vt:i4>
      </vt:variant>
      <vt:variant>
        <vt:i4>5</vt:i4>
      </vt:variant>
      <vt:variant>
        <vt:lpwstr/>
      </vt:variant>
      <vt:variant>
        <vt:lpwstr>_Toc431072343</vt:lpwstr>
      </vt:variant>
      <vt:variant>
        <vt:i4>1179697</vt:i4>
      </vt:variant>
      <vt:variant>
        <vt:i4>152</vt:i4>
      </vt:variant>
      <vt:variant>
        <vt:i4>0</vt:i4>
      </vt:variant>
      <vt:variant>
        <vt:i4>5</vt:i4>
      </vt:variant>
      <vt:variant>
        <vt:lpwstr/>
      </vt:variant>
      <vt:variant>
        <vt:lpwstr>_Toc431072342</vt:lpwstr>
      </vt:variant>
      <vt:variant>
        <vt:i4>1179697</vt:i4>
      </vt:variant>
      <vt:variant>
        <vt:i4>146</vt:i4>
      </vt:variant>
      <vt:variant>
        <vt:i4>0</vt:i4>
      </vt:variant>
      <vt:variant>
        <vt:i4>5</vt:i4>
      </vt:variant>
      <vt:variant>
        <vt:lpwstr/>
      </vt:variant>
      <vt:variant>
        <vt:lpwstr>_Toc431072341</vt:lpwstr>
      </vt:variant>
      <vt:variant>
        <vt:i4>1179697</vt:i4>
      </vt:variant>
      <vt:variant>
        <vt:i4>140</vt:i4>
      </vt:variant>
      <vt:variant>
        <vt:i4>0</vt:i4>
      </vt:variant>
      <vt:variant>
        <vt:i4>5</vt:i4>
      </vt:variant>
      <vt:variant>
        <vt:lpwstr/>
      </vt:variant>
      <vt:variant>
        <vt:lpwstr>_Toc431072340</vt:lpwstr>
      </vt:variant>
      <vt:variant>
        <vt:i4>1376305</vt:i4>
      </vt:variant>
      <vt:variant>
        <vt:i4>134</vt:i4>
      </vt:variant>
      <vt:variant>
        <vt:i4>0</vt:i4>
      </vt:variant>
      <vt:variant>
        <vt:i4>5</vt:i4>
      </vt:variant>
      <vt:variant>
        <vt:lpwstr/>
      </vt:variant>
      <vt:variant>
        <vt:lpwstr>_Toc431072339</vt:lpwstr>
      </vt:variant>
      <vt:variant>
        <vt:i4>1376305</vt:i4>
      </vt:variant>
      <vt:variant>
        <vt:i4>128</vt:i4>
      </vt:variant>
      <vt:variant>
        <vt:i4>0</vt:i4>
      </vt:variant>
      <vt:variant>
        <vt:i4>5</vt:i4>
      </vt:variant>
      <vt:variant>
        <vt:lpwstr/>
      </vt:variant>
      <vt:variant>
        <vt:lpwstr>_Toc431072338</vt:lpwstr>
      </vt:variant>
      <vt:variant>
        <vt:i4>1376305</vt:i4>
      </vt:variant>
      <vt:variant>
        <vt:i4>122</vt:i4>
      </vt:variant>
      <vt:variant>
        <vt:i4>0</vt:i4>
      </vt:variant>
      <vt:variant>
        <vt:i4>5</vt:i4>
      </vt:variant>
      <vt:variant>
        <vt:lpwstr/>
      </vt:variant>
      <vt:variant>
        <vt:lpwstr>_Toc431072337</vt:lpwstr>
      </vt:variant>
      <vt:variant>
        <vt:i4>1376305</vt:i4>
      </vt:variant>
      <vt:variant>
        <vt:i4>116</vt:i4>
      </vt:variant>
      <vt:variant>
        <vt:i4>0</vt:i4>
      </vt:variant>
      <vt:variant>
        <vt:i4>5</vt:i4>
      </vt:variant>
      <vt:variant>
        <vt:lpwstr/>
      </vt:variant>
      <vt:variant>
        <vt:lpwstr>_Toc431072336</vt:lpwstr>
      </vt:variant>
      <vt:variant>
        <vt:i4>1376305</vt:i4>
      </vt:variant>
      <vt:variant>
        <vt:i4>110</vt:i4>
      </vt:variant>
      <vt:variant>
        <vt:i4>0</vt:i4>
      </vt:variant>
      <vt:variant>
        <vt:i4>5</vt:i4>
      </vt:variant>
      <vt:variant>
        <vt:lpwstr/>
      </vt:variant>
      <vt:variant>
        <vt:lpwstr>_Toc431072335</vt:lpwstr>
      </vt:variant>
      <vt:variant>
        <vt:i4>1376305</vt:i4>
      </vt:variant>
      <vt:variant>
        <vt:i4>104</vt:i4>
      </vt:variant>
      <vt:variant>
        <vt:i4>0</vt:i4>
      </vt:variant>
      <vt:variant>
        <vt:i4>5</vt:i4>
      </vt:variant>
      <vt:variant>
        <vt:lpwstr/>
      </vt:variant>
      <vt:variant>
        <vt:lpwstr>_Toc431072334</vt:lpwstr>
      </vt:variant>
      <vt:variant>
        <vt:i4>1376305</vt:i4>
      </vt:variant>
      <vt:variant>
        <vt:i4>98</vt:i4>
      </vt:variant>
      <vt:variant>
        <vt:i4>0</vt:i4>
      </vt:variant>
      <vt:variant>
        <vt:i4>5</vt:i4>
      </vt:variant>
      <vt:variant>
        <vt:lpwstr/>
      </vt:variant>
      <vt:variant>
        <vt:lpwstr>_Toc431072333</vt:lpwstr>
      </vt:variant>
      <vt:variant>
        <vt:i4>1376305</vt:i4>
      </vt:variant>
      <vt:variant>
        <vt:i4>92</vt:i4>
      </vt:variant>
      <vt:variant>
        <vt:i4>0</vt:i4>
      </vt:variant>
      <vt:variant>
        <vt:i4>5</vt:i4>
      </vt:variant>
      <vt:variant>
        <vt:lpwstr/>
      </vt:variant>
      <vt:variant>
        <vt:lpwstr>_Toc431072332</vt:lpwstr>
      </vt:variant>
      <vt:variant>
        <vt:i4>1376305</vt:i4>
      </vt:variant>
      <vt:variant>
        <vt:i4>86</vt:i4>
      </vt:variant>
      <vt:variant>
        <vt:i4>0</vt:i4>
      </vt:variant>
      <vt:variant>
        <vt:i4>5</vt:i4>
      </vt:variant>
      <vt:variant>
        <vt:lpwstr/>
      </vt:variant>
      <vt:variant>
        <vt:lpwstr>_Toc431072331</vt:lpwstr>
      </vt:variant>
      <vt:variant>
        <vt:i4>1376305</vt:i4>
      </vt:variant>
      <vt:variant>
        <vt:i4>80</vt:i4>
      </vt:variant>
      <vt:variant>
        <vt:i4>0</vt:i4>
      </vt:variant>
      <vt:variant>
        <vt:i4>5</vt:i4>
      </vt:variant>
      <vt:variant>
        <vt:lpwstr/>
      </vt:variant>
      <vt:variant>
        <vt:lpwstr>_Toc431072330</vt:lpwstr>
      </vt:variant>
      <vt:variant>
        <vt:i4>1310769</vt:i4>
      </vt:variant>
      <vt:variant>
        <vt:i4>74</vt:i4>
      </vt:variant>
      <vt:variant>
        <vt:i4>0</vt:i4>
      </vt:variant>
      <vt:variant>
        <vt:i4>5</vt:i4>
      </vt:variant>
      <vt:variant>
        <vt:lpwstr/>
      </vt:variant>
      <vt:variant>
        <vt:lpwstr>_Toc431072329</vt:lpwstr>
      </vt:variant>
      <vt:variant>
        <vt:i4>1310769</vt:i4>
      </vt:variant>
      <vt:variant>
        <vt:i4>68</vt:i4>
      </vt:variant>
      <vt:variant>
        <vt:i4>0</vt:i4>
      </vt:variant>
      <vt:variant>
        <vt:i4>5</vt:i4>
      </vt:variant>
      <vt:variant>
        <vt:lpwstr/>
      </vt:variant>
      <vt:variant>
        <vt:lpwstr>_Toc431072328</vt:lpwstr>
      </vt:variant>
      <vt:variant>
        <vt:i4>1310769</vt:i4>
      </vt:variant>
      <vt:variant>
        <vt:i4>62</vt:i4>
      </vt:variant>
      <vt:variant>
        <vt:i4>0</vt:i4>
      </vt:variant>
      <vt:variant>
        <vt:i4>5</vt:i4>
      </vt:variant>
      <vt:variant>
        <vt:lpwstr/>
      </vt:variant>
      <vt:variant>
        <vt:lpwstr>_Toc431072327</vt:lpwstr>
      </vt:variant>
      <vt:variant>
        <vt:i4>1310769</vt:i4>
      </vt:variant>
      <vt:variant>
        <vt:i4>56</vt:i4>
      </vt:variant>
      <vt:variant>
        <vt:i4>0</vt:i4>
      </vt:variant>
      <vt:variant>
        <vt:i4>5</vt:i4>
      </vt:variant>
      <vt:variant>
        <vt:lpwstr/>
      </vt:variant>
      <vt:variant>
        <vt:lpwstr>_Toc431072326</vt:lpwstr>
      </vt:variant>
      <vt:variant>
        <vt:i4>1310769</vt:i4>
      </vt:variant>
      <vt:variant>
        <vt:i4>50</vt:i4>
      </vt:variant>
      <vt:variant>
        <vt:i4>0</vt:i4>
      </vt:variant>
      <vt:variant>
        <vt:i4>5</vt:i4>
      </vt:variant>
      <vt:variant>
        <vt:lpwstr/>
      </vt:variant>
      <vt:variant>
        <vt:lpwstr>_Toc431072325</vt:lpwstr>
      </vt:variant>
      <vt:variant>
        <vt:i4>1310769</vt:i4>
      </vt:variant>
      <vt:variant>
        <vt:i4>44</vt:i4>
      </vt:variant>
      <vt:variant>
        <vt:i4>0</vt:i4>
      </vt:variant>
      <vt:variant>
        <vt:i4>5</vt:i4>
      </vt:variant>
      <vt:variant>
        <vt:lpwstr/>
      </vt:variant>
      <vt:variant>
        <vt:lpwstr>_Toc431072324</vt:lpwstr>
      </vt:variant>
      <vt:variant>
        <vt:i4>1310769</vt:i4>
      </vt:variant>
      <vt:variant>
        <vt:i4>38</vt:i4>
      </vt:variant>
      <vt:variant>
        <vt:i4>0</vt:i4>
      </vt:variant>
      <vt:variant>
        <vt:i4>5</vt:i4>
      </vt:variant>
      <vt:variant>
        <vt:lpwstr/>
      </vt:variant>
      <vt:variant>
        <vt:lpwstr>_Toc431072323</vt:lpwstr>
      </vt:variant>
      <vt:variant>
        <vt:i4>1310769</vt:i4>
      </vt:variant>
      <vt:variant>
        <vt:i4>32</vt:i4>
      </vt:variant>
      <vt:variant>
        <vt:i4>0</vt:i4>
      </vt:variant>
      <vt:variant>
        <vt:i4>5</vt:i4>
      </vt:variant>
      <vt:variant>
        <vt:lpwstr/>
      </vt:variant>
      <vt:variant>
        <vt:lpwstr>_Toc431072322</vt:lpwstr>
      </vt:variant>
      <vt:variant>
        <vt:i4>1310769</vt:i4>
      </vt:variant>
      <vt:variant>
        <vt:i4>26</vt:i4>
      </vt:variant>
      <vt:variant>
        <vt:i4>0</vt:i4>
      </vt:variant>
      <vt:variant>
        <vt:i4>5</vt:i4>
      </vt:variant>
      <vt:variant>
        <vt:lpwstr/>
      </vt:variant>
      <vt:variant>
        <vt:lpwstr>_Toc431072321</vt:lpwstr>
      </vt:variant>
      <vt:variant>
        <vt:i4>1310769</vt:i4>
      </vt:variant>
      <vt:variant>
        <vt:i4>20</vt:i4>
      </vt:variant>
      <vt:variant>
        <vt:i4>0</vt:i4>
      </vt:variant>
      <vt:variant>
        <vt:i4>5</vt:i4>
      </vt:variant>
      <vt:variant>
        <vt:lpwstr/>
      </vt:variant>
      <vt:variant>
        <vt:lpwstr>_Toc431072320</vt:lpwstr>
      </vt:variant>
      <vt:variant>
        <vt:i4>1507377</vt:i4>
      </vt:variant>
      <vt:variant>
        <vt:i4>14</vt:i4>
      </vt:variant>
      <vt:variant>
        <vt:i4>0</vt:i4>
      </vt:variant>
      <vt:variant>
        <vt:i4>5</vt:i4>
      </vt:variant>
      <vt:variant>
        <vt:lpwstr/>
      </vt:variant>
      <vt:variant>
        <vt:lpwstr>_Toc431072319</vt:lpwstr>
      </vt:variant>
      <vt:variant>
        <vt:i4>1507377</vt:i4>
      </vt:variant>
      <vt:variant>
        <vt:i4>8</vt:i4>
      </vt:variant>
      <vt:variant>
        <vt:i4>0</vt:i4>
      </vt:variant>
      <vt:variant>
        <vt:i4>5</vt:i4>
      </vt:variant>
      <vt:variant>
        <vt:lpwstr/>
      </vt:variant>
      <vt:variant>
        <vt:lpwstr>_Toc431072318</vt:lpwstr>
      </vt:variant>
      <vt:variant>
        <vt:i4>1507377</vt:i4>
      </vt:variant>
      <vt:variant>
        <vt:i4>2</vt:i4>
      </vt:variant>
      <vt:variant>
        <vt:i4>0</vt:i4>
      </vt:variant>
      <vt:variant>
        <vt:i4>5</vt:i4>
      </vt:variant>
      <vt:variant>
        <vt:lpwstr/>
      </vt:variant>
      <vt:variant>
        <vt:lpwstr>_Toc431072317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dc:title>
  <dc:creator>H-A</dc:creator>
  <cp:lastModifiedBy>Anna Horwat</cp:lastModifiedBy>
  <cp:revision>6</cp:revision>
  <cp:lastPrinted>2021-11-30T16:43:00Z</cp:lastPrinted>
  <dcterms:created xsi:type="dcterms:W3CDTF">2021-07-30T11:17:00Z</dcterms:created>
  <dcterms:modified xsi:type="dcterms:W3CDTF">2021-11-30T16:44:00Z</dcterms:modified>
</cp:coreProperties>
</file>