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BB0231">
        <w:rPr>
          <w:rFonts w:ascii="Cambria" w:hAnsi="Cambria"/>
          <w:sz w:val="22"/>
          <w:szCs w:val="22"/>
        </w:rPr>
        <w:t>01</w:t>
      </w:r>
      <w:r w:rsidR="00F532C1" w:rsidRPr="00A94081">
        <w:rPr>
          <w:rFonts w:ascii="Cambria" w:hAnsi="Cambria"/>
          <w:sz w:val="22"/>
          <w:szCs w:val="22"/>
        </w:rPr>
        <w:t>.</w:t>
      </w:r>
      <w:r w:rsidR="00BB0231">
        <w:rPr>
          <w:rFonts w:ascii="Cambria" w:hAnsi="Cambria"/>
          <w:sz w:val="22"/>
          <w:szCs w:val="22"/>
        </w:rPr>
        <w:t>02</w:t>
      </w:r>
      <w:bookmarkStart w:id="0" w:name="_GoBack"/>
      <w:bookmarkEnd w:id="0"/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9E003E">
        <w:rPr>
          <w:rFonts w:ascii="Cambria" w:hAnsi="Cambria"/>
          <w:sz w:val="22"/>
          <w:szCs w:val="22"/>
        </w:rPr>
        <w:t>3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9E003E">
        <w:rPr>
          <w:rFonts w:ascii="Cambria" w:hAnsi="Cambria"/>
          <w:sz w:val="22"/>
          <w:szCs w:val="22"/>
        </w:rPr>
        <w:t>ul. M. Skłodowskiej-Curie 12-15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  <w:r w:rsidRPr="00DA51CF">
        <w:rPr>
          <w:rFonts w:ascii="Cambria" w:hAnsi="Cambria"/>
          <w:b/>
          <w:i/>
          <w:sz w:val="28"/>
          <w:szCs w:val="28"/>
        </w:rPr>
        <w:t xml:space="preserve">Wymiana </w:t>
      </w:r>
      <w:r w:rsidR="009E003E">
        <w:rPr>
          <w:rFonts w:ascii="Cambria" w:hAnsi="Cambria"/>
          <w:b/>
          <w:i/>
          <w:sz w:val="28"/>
          <w:szCs w:val="28"/>
        </w:rPr>
        <w:t xml:space="preserve">kanalizacji podposadzkowej i odcinka kanalizacji </w:t>
      </w:r>
      <w:r w:rsidR="009E003E">
        <w:rPr>
          <w:rFonts w:ascii="Cambria" w:hAnsi="Cambria"/>
          <w:b/>
          <w:i/>
          <w:sz w:val="28"/>
          <w:szCs w:val="28"/>
        </w:rPr>
        <w:br/>
        <w:t xml:space="preserve">zewnętrznej wraz z montażem studni rewizyjnych w budynku </w:t>
      </w:r>
      <w:r w:rsidR="009E003E">
        <w:rPr>
          <w:rFonts w:ascii="Cambria" w:hAnsi="Cambria"/>
          <w:b/>
          <w:i/>
          <w:sz w:val="28"/>
          <w:szCs w:val="28"/>
        </w:rPr>
        <w:br/>
        <w:t>przy ul. M. Skłodowskiej-Curie 12-15 w Głogowie (2 klatki)</w:t>
      </w: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9E003E">
        <w:rPr>
          <w:rFonts w:ascii="Cambria" w:hAnsi="Cambria"/>
          <w:sz w:val="22"/>
          <w:szCs w:val="22"/>
        </w:rPr>
        <w:t>ul. M. Skłodowskiej-Curie 12-15</w:t>
      </w:r>
      <w:r w:rsidR="00F47E63">
        <w:rPr>
          <w:rFonts w:ascii="Cambria" w:hAnsi="Cambria"/>
          <w:sz w:val="22"/>
          <w:szCs w:val="22"/>
        </w:rPr>
        <w:t xml:space="preserve"> </w:t>
      </w:r>
      <w:r w:rsidR="009E003E">
        <w:rPr>
          <w:rFonts w:ascii="Cambria" w:hAnsi="Cambria"/>
          <w:sz w:val="22"/>
          <w:szCs w:val="22"/>
        </w:rPr>
        <w:br/>
        <w:t xml:space="preserve">w Głogowie,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B2667E" w:rsidRPr="00A94081" w:rsidRDefault="00B2667E" w:rsidP="00B2667E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 do 90 dni od daty podpisania umowy.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317A91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SWZ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9E003E">
        <w:rPr>
          <w:rStyle w:val="Hipercze"/>
          <w:rFonts w:ascii="Cambria" w:hAnsi="Cambria"/>
          <w:color w:val="auto"/>
          <w:sz w:val="22"/>
          <w:szCs w:val="22"/>
          <w:u w:val="none"/>
        </w:rPr>
        <w:t>.</w:t>
      </w:r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E4636" w:rsidRPr="00A94081" w:rsidRDefault="00CE4636" w:rsidP="00CE4636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Kierownik Działu Technicznego Zakładu Gospodarki Mieszkaniowej  </w:t>
      </w:r>
      <w:r w:rsidR="00A94081">
        <w:rPr>
          <w:rFonts w:ascii="Cambria" w:hAnsi="Cambria"/>
          <w:sz w:val="22"/>
          <w:szCs w:val="22"/>
        </w:rPr>
        <w:t>w Głogowie,</w:t>
      </w:r>
      <w:r w:rsidR="00A94081">
        <w:rPr>
          <w:rFonts w:ascii="Cambria" w:hAnsi="Cambria"/>
          <w:sz w:val="22"/>
          <w:szCs w:val="22"/>
        </w:rPr>
        <w:br/>
      </w:r>
      <w:r w:rsidRPr="00A94081">
        <w:rPr>
          <w:rFonts w:ascii="Cambria" w:hAnsi="Cambria"/>
          <w:sz w:val="22"/>
          <w:szCs w:val="22"/>
        </w:rPr>
        <w:t>p. Ryszard Sajko, tel. 76-853-11-30</w:t>
      </w:r>
    </w:p>
    <w:p w:rsidR="00317A91" w:rsidRPr="00A94081" w:rsidRDefault="00CE4636" w:rsidP="00CE4636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9E003E">
        <w:rPr>
          <w:rFonts w:ascii="Cambria" w:hAnsi="Cambria"/>
          <w:sz w:val="22"/>
          <w:szCs w:val="22"/>
        </w:rPr>
        <w:t xml:space="preserve"> 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9E003E">
        <w:rPr>
          <w:rFonts w:ascii="Cambria" w:hAnsi="Cambria"/>
          <w:sz w:val="22"/>
          <w:szCs w:val="22"/>
        </w:rPr>
        <w:t>Aleksandra Markiewicz</w:t>
      </w:r>
      <w:r w:rsidR="00C21C37" w:rsidRPr="00A94081">
        <w:rPr>
          <w:rFonts w:ascii="Cambria" w:hAnsi="Cambria"/>
          <w:sz w:val="22"/>
          <w:szCs w:val="22"/>
        </w:rPr>
        <w:t xml:space="preserve">, </w:t>
      </w:r>
      <w:r w:rsidR="00F872AE" w:rsidRPr="00A94081">
        <w:rPr>
          <w:rFonts w:ascii="Cambria" w:hAnsi="Cambria"/>
          <w:sz w:val="22"/>
          <w:szCs w:val="22"/>
        </w:rPr>
        <w:t xml:space="preserve">Sławomir Sadecki </w:t>
      </w:r>
      <w:r w:rsidR="00FC53A7" w:rsidRPr="00A94081">
        <w:rPr>
          <w:rFonts w:ascii="Cambria" w:hAnsi="Cambria"/>
          <w:sz w:val="22"/>
          <w:szCs w:val="22"/>
        </w:rPr>
        <w:t xml:space="preserve">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0377C3" w:rsidRPr="00A94081">
        <w:rPr>
          <w:rFonts w:ascii="Cambria" w:hAnsi="Cambria"/>
          <w:sz w:val="22"/>
          <w:szCs w:val="22"/>
        </w:rPr>
        <w:t>,</w:t>
      </w:r>
      <w:r w:rsidR="00CE4636" w:rsidRPr="00A94081">
        <w:rPr>
          <w:rFonts w:ascii="Cambria" w:hAnsi="Cambria"/>
          <w:sz w:val="22"/>
          <w:szCs w:val="22"/>
        </w:rPr>
        <w:t xml:space="preserve"> </w:t>
      </w:r>
      <w:r w:rsidR="001E6024" w:rsidRPr="00A94081">
        <w:rPr>
          <w:rFonts w:ascii="Cambria" w:hAnsi="Cambria"/>
          <w:sz w:val="22"/>
          <w:szCs w:val="22"/>
        </w:rPr>
        <w:t>fax.</w:t>
      </w:r>
      <w:r w:rsidR="00FC66D6" w:rsidRPr="00A94081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01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DA51CF" w:rsidRPr="00DA51CF" w:rsidRDefault="00C21C37" w:rsidP="00977582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A94081">
        <w:rPr>
          <w:rFonts w:ascii="Cambria" w:hAnsi="Cambria" w:cstheme="minorHAnsi"/>
          <w:bCs/>
          <w:sz w:val="22"/>
          <w:szCs w:val="22"/>
        </w:rPr>
        <w:t xml:space="preserve">5.1. </w:t>
      </w:r>
      <w:r w:rsidR="00DA51CF" w:rsidRPr="00DA51CF">
        <w:rPr>
          <w:rFonts w:ascii="Cambria" w:hAnsi="Cambria" w:cs="Calibri"/>
          <w:bCs/>
          <w:sz w:val="22"/>
          <w:szCs w:val="22"/>
        </w:rPr>
        <w:t xml:space="preserve">Przedmiotem zamówienia jest wykonanie pełnego zakresu robót zgodnie z </w:t>
      </w:r>
      <w:r w:rsidR="009E003E">
        <w:rPr>
          <w:rFonts w:ascii="Cambria" w:hAnsi="Cambria" w:cs="Calibri"/>
          <w:bCs/>
          <w:sz w:val="22"/>
          <w:szCs w:val="22"/>
        </w:rPr>
        <w:t xml:space="preserve">przedmiarem robót oraz w sposób zgodny z powszechnie obowiązującymi warunkami technicznymi w zakresie wymiany kanalizacji podposadzkowej i odcinka kanalizacji zewnętrznej wraz z montażem studni rewizyjnych w częściach wspólnych budynku Wspólnoty Mieszkaniowej przy </w:t>
      </w:r>
      <w:r w:rsidR="00977582">
        <w:rPr>
          <w:rFonts w:ascii="Cambria" w:hAnsi="Cambria" w:cs="Calibri"/>
          <w:bCs/>
          <w:sz w:val="22"/>
          <w:szCs w:val="22"/>
        </w:rPr>
        <w:br/>
      </w:r>
      <w:r w:rsidR="009E003E">
        <w:rPr>
          <w:rFonts w:ascii="Cambria" w:hAnsi="Cambria" w:cs="Calibri"/>
          <w:bCs/>
          <w:sz w:val="22"/>
          <w:szCs w:val="22"/>
        </w:rPr>
        <w:t>ul. M. Skłodowskiej-Curie 12-15 w Głogowie</w:t>
      </w:r>
      <w:r w:rsidR="00DA51CF" w:rsidRPr="00DA51CF">
        <w:rPr>
          <w:rFonts w:ascii="Cambria" w:hAnsi="Cambria" w:cs="Calibri"/>
          <w:bCs/>
          <w:sz w:val="22"/>
          <w:szCs w:val="22"/>
        </w:rPr>
        <w:t>.</w:t>
      </w:r>
    </w:p>
    <w:p w:rsidR="00DA51CF" w:rsidRDefault="00E5311F" w:rsidP="009E003E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="00DA51CF" w:rsidRPr="00DA51CF">
        <w:rPr>
          <w:rFonts w:ascii="Cambria" w:hAnsi="Cambria"/>
          <w:bCs/>
          <w:sz w:val="22"/>
          <w:szCs w:val="22"/>
        </w:rPr>
        <w:t xml:space="preserve">Pełny zakres realizacji </w:t>
      </w:r>
      <w:r w:rsidR="009E003E">
        <w:rPr>
          <w:rFonts w:ascii="Cambria" w:hAnsi="Cambria"/>
          <w:bCs/>
          <w:sz w:val="22"/>
          <w:szCs w:val="22"/>
        </w:rPr>
        <w:t xml:space="preserve">przedmiotu zamówienia określa </w:t>
      </w:r>
      <w:r w:rsidR="00886609">
        <w:rPr>
          <w:rFonts w:ascii="Cambria" w:hAnsi="Cambria"/>
          <w:bCs/>
          <w:sz w:val="22"/>
          <w:szCs w:val="22"/>
        </w:rPr>
        <w:t>przedmiar robót (zał. nr 6</w:t>
      </w:r>
      <w:r w:rsidR="00DA51CF" w:rsidRPr="00DA51CF">
        <w:rPr>
          <w:rFonts w:ascii="Cambria" w:hAnsi="Cambria"/>
          <w:bCs/>
          <w:sz w:val="22"/>
          <w:szCs w:val="22"/>
        </w:rPr>
        <w:t xml:space="preserve"> do SWZ)</w:t>
      </w:r>
    </w:p>
    <w:p w:rsidR="00E5311F" w:rsidRPr="00E5311F" w:rsidRDefault="00E5311F" w:rsidP="00977582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9E003E">
        <w:rPr>
          <w:rFonts w:ascii="Cambria" w:hAnsi="Cambria"/>
          <w:bCs/>
          <w:sz w:val="22"/>
          <w:szCs w:val="22"/>
        </w:rPr>
        <w:t>3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5311F">
        <w:rPr>
          <w:rFonts w:ascii="Cambria" w:hAnsi="Cambria"/>
          <w:bCs/>
          <w:sz w:val="22"/>
          <w:szCs w:val="22"/>
        </w:rPr>
        <w:t xml:space="preserve">Do wykonania robót należy użyć materiałów posiadających wymagane atesty i certyfikaty, </w:t>
      </w:r>
      <w:r w:rsidR="009E003E">
        <w:rPr>
          <w:rFonts w:ascii="Cambria" w:hAnsi="Cambria"/>
          <w:bCs/>
          <w:sz w:val="22"/>
          <w:szCs w:val="22"/>
        </w:rPr>
        <w:br/>
      </w:r>
      <w:r w:rsidRPr="00E5311F">
        <w:rPr>
          <w:rFonts w:ascii="Cambria" w:hAnsi="Cambria"/>
          <w:bCs/>
          <w:sz w:val="22"/>
          <w:szCs w:val="22"/>
        </w:rPr>
        <w:t>które będą wymagane przy odbiorze końcowym robót.</w:t>
      </w:r>
    </w:p>
    <w:p w:rsidR="004A0045" w:rsidRPr="00A94081" w:rsidRDefault="00CB3249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B54476">
        <w:rPr>
          <w:rFonts w:ascii="Cambria" w:hAnsi="Cambria"/>
          <w:sz w:val="22"/>
          <w:szCs w:val="22"/>
        </w:rPr>
        <w:t>6</w:t>
      </w:r>
      <w:r w:rsidR="009E003E">
        <w:rPr>
          <w:rFonts w:ascii="Cambria" w:hAnsi="Cambria"/>
          <w:sz w:val="22"/>
          <w:szCs w:val="22"/>
        </w:rPr>
        <w:t>0 dni</w:t>
      </w:r>
      <w:r w:rsidR="0078263E" w:rsidRPr="00A94081">
        <w:rPr>
          <w:rFonts w:ascii="Cambria" w:hAnsi="Cambria"/>
          <w:sz w:val="22"/>
          <w:szCs w:val="22"/>
        </w:rPr>
        <w:t xml:space="preserve">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4A0045" w:rsidRPr="00A94081" w:rsidRDefault="005F36EE" w:rsidP="00365E1C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 xml:space="preserve">Zamawiający żąda wniesienia wadium w wysokości </w:t>
      </w:r>
      <w:r w:rsidR="004A0045" w:rsidRPr="00A94081">
        <w:rPr>
          <w:rFonts w:ascii="Cambria" w:hAnsi="Cambria"/>
          <w:sz w:val="22"/>
          <w:szCs w:val="22"/>
        </w:rPr>
        <w:t xml:space="preserve"> </w:t>
      </w:r>
      <w:r w:rsidR="009E003E">
        <w:rPr>
          <w:rFonts w:ascii="Cambria" w:hAnsi="Cambria"/>
          <w:sz w:val="22"/>
          <w:szCs w:val="22"/>
          <w:u w:val="single"/>
        </w:rPr>
        <w:t>1</w:t>
      </w:r>
      <w:r w:rsidR="004A0045" w:rsidRPr="00F954A0">
        <w:rPr>
          <w:rFonts w:ascii="Cambria" w:hAnsi="Cambria"/>
          <w:sz w:val="22"/>
          <w:szCs w:val="22"/>
          <w:u w:val="single"/>
        </w:rPr>
        <w:t>.</w:t>
      </w:r>
      <w:r w:rsidR="00DA51CF">
        <w:rPr>
          <w:rFonts w:ascii="Cambria" w:hAnsi="Cambria"/>
          <w:sz w:val="22"/>
          <w:szCs w:val="22"/>
          <w:u w:val="single"/>
        </w:rPr>
        <w:t>5</w:t>
      </w:r>
      <w:r w:rsidR="00DE4896" w:rsidRPr="00F954A0">
        <w:rPr>
          <w:rFonts w:ascii="Cambria" w:hAnsi="Cambria"/>
          <w:sz w:val="22"/>
          <w:szCs w:val="22"/>
          <w:u w:val="single"/>
        </w:rPr>
        <w:t>00,00</w:t>
      </w:r>
      <w:r w:rsidR="004A0045" w:rsidRPr="00F954A0">
        <w:rPr>
          <w:rFonts w:ascii="Cambria" w:hAnsi="Cambria"/>
          <w:sz w:val="22"/>
          <w:szCs w:val="22"/>
          <w:u w:val="single"/>
        </w:rPr>
        <w:t xml:space="preserve"> zł</w:t>
      </w:r>
      <w:r w:rsidR="00B13D96">
        <w:rPr>
          <w:rFonts w:ascii="Cambria" w:hAnsi="Cambria"/>
          <w:sz w:val="22"/>
          <w:szCs w:val="22"/>
          <w:u w:val="single"/>
        </w:rPr>
        <w:t xml:space="preserve"> </w:t>
      </w:r>
    </w:p>
    <w:p w:rsidR="004A0045" w:rsidRPr="00A94081" w:rsidRDefault="004A0045" w:rsidP="00B815D3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</w:t>
      </w:r>
      <w:r w:rsidR="00802CAB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365E1C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(słownie: </w:t>
      </w:r>
      <w:r w:rsidR="009E003E">
        <w:rPr>
          <w:rFonts w:ascii="Cambria" w:hAnsi="Cambria"/>
          <w:sz w:val="22"/>
          <w:szCs w:val="22"/>
        </w:rPr>
        <w:t>jeden tysiąc pięćset</w:t>
      </w:r>
      <w:r w:rsidR="00385FC6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złotych </w:t>
      </w:r>
      <w:r w:rsidR="00DE4896" w:rsidRPr="00A94081">
        <w:rPr>
          <w:rFonts w:ascii="Cambria" w:hAnsi="Cambria"/>
          <w:sz w:val="22"/>
          <w:szCs w:val="22"/>
        </w:rPr>
        <w:t>00</w:t>
      </w:r>
      <w:r w:rsidRPr="00A94081">
        <w:rPr>
          <w:rFonts w:ascii="Cambria" w:hAnsi="Cambria"/>
          <w:sz w:val="22"/>
          <w:szCs w:val="22"/>
        </w:rPr>
        <w:t>/100)</w:t>
      </w:r>
      <w:r w:rsidR="00F47E63">
        <w:rPr>
          <w:rFonts w:ascii="Cambria" w:hAnsi="Cambria"/>
          <w:sz w:val="22"/>
          <w:szCs w:val="22"/>
        </w:rPr>
        <w:t>.</w:t>
      </w:r>
    </w:p>
    <w:p w:rsidR="004A0045" w:rsidRDefault="004A0045" w:rsidP="00365E1C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365E1C">
        <w:rPr>
          <w:rFonts w:ascii="Cambria" w:hAnsi="Cambria"/>
          <w:sz w:val="22"/>
          <w:szCs w:val="22"/>
        </w:rPr>
        <w:t>pkt</w:t>
      </w:r>
      <w:r w:rsidR="00B56442" w:rsidRPr="00A94081">
        <w:rPr>
          <w:rFonts w:ascii="Cambria" w:hAnsi="Cambria"/>
          <w:sz w:val="22"/>
          <w:szCs w:val="22"/>
        </w:rPr>
        <w:t xml:space="preserve">. 2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złożyć w siedzibie Zamawiającego lub wnieść na konto bankowe firmy nie później niż do dnia 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707151">
        <w:rPr>
          <w:rFonts w:ascii="Cambria" w:hAnsi="Cambria"/>
          <w:sz w:val="22"/>
          <w:szCs w:val="22"/>
        </w:rPr>
        <w:t>8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Spełniają warunki udziału w postępowaniu oraz nie podlegają wykluczeniu na podstawie </w:t>
      </w:r>
      <w:r w:rsidRPr="00DA51CF">
        <w:rPr>
          <w:rFonts w:ascii="Cambria" w:hAnsi="Cambria"/>
          <w:bCs/>
          <w:sz w:val="22"/>
          <w:szCs w:val="22"/>
        </w:rPr>
        <w:lastRenderedPageBreak/>
        <w:t>przepisów określonych w</w:t>
      </w:r>
      <w:r w:rsidR="00365E1C">
        <w:rPr>
          <w:rFonts w:ascii="Cambria" w:hAnsi="Cambria"/>
          <w:bCs/>
          <w:sz w:val="22"/>
          <w:szCs w:val="22"/>
        </w:rPr>
        <w:t xml:space="preserve"> Rozdziale XI pkt</w:t>
      </w:r>
      <w:r w:rsidRPr="00DA51CF">
        <w:rPr>
          <w:rFonts w:ascii="Cambria" w:hAnsi="Cambria"/>
          <w:bCs/>
          <w:sz w:val="22"/>
          <w:szCs w:val="22"/>
        </w:rPr>
        <w:t>. 3</w:t>
      </w:r>
      <w:r>
        <w:rPr>
          <w:rFonts w:ascii="Cambria" w:hAnsi="Cambria"/>
          <w:bCs/>
          <w:sz w:val="22"/>
          <w:szCs w:val="22"/>
        </w:rPr>
        <w:t xml:space="preserve"> SWZ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dotyczące zdolności technicznej lub zawodowej:</w:t>
      </w:r>
    </w:p>
    <w:p w:rsid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8.2.1. </w:t>
      </w:r>
      <w:r w:rsidRPr="00DA51CF">
        <w:rPr>
          <w:rFonts w:ascii="Cambria" w:hAnsi="Cambria"/>
          <w:bCs/>
          <w:sz w:val="22"/>
          <w:szCs w:val="22"/>
        </w:rPr>
        <w:t>Posiadają niezbędne doświadczenie zawodowe</w:t>
      </w:r>
    </w:p>
    <w:p w:rsidR="00365E1C" w:rsidRPr="00DA51CF" w:rsidRDefault="00365E1C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wykaże, że w okresie 3 lat przed wszczęciem postępowania wykonał min. 2 roboty odpowiadające swym rodzajem robotom stanowiącym przedmiot zamówienia, tj. robotom polegającym na wykonaniu lub wymianie instalacji </w:t>
      </w:r>
      <w:r w:rsidR="00365E1C">
        <w:rPr>
          <w:rFonts w:ascii="Cambria" w:hAnsi="Cambria"/>
          <w:bCs/>
          <w:sz w:val="22"/>
          <w:szCs w:val="22"/>
        </w:rPr>
        <w:t>kanalizacyjnej, wodnej itp. w budynkach mieszkalnych lub obiektach użyteczności publicznej.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8.2.2. </w:t>
      </w:r>
      <w:r w:rsidRPr="00DA51CF">
        <w:rPr>
          <w:rFonts w:ascii="Cambria" w:hAnsi="Cambria"/>
          <w:bCs/>
          <w:sz w:val="22"/>
          <w:szCs w:val="22"/>
        </w:rPr>
        <w:t>Dysponują osobami niezbędnymi do wykonania zamówienia.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 dysponowanie </w:t>
      </w:r>
      <w:r w:rsidR="00977582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 xml:space="preserve">co najmniej 3 osobami do realizacji zamówienia, w tym min. 1 osobą posiadającą uprawnienia do kierowania robotami budowlanymi o specjalności instalacyjnej w zakresie </w:t>
      </w:r>
      <w:r w:rsidR="00977582">
        <w:rPr>
          <w:rFonts w:ascii="Cambria" w:hAnsi="Cambria"/>
          <w:bCs/>
          <w:sz w:val="22"/>
          <w:szCs w:val="22"/>
        </w:rPr>
        <w:t xml:space="preserve">instalacji </w:t>
      </w:r>
      <w:r w:rsidR="00365E1C">
        <w:rPr>
          <w:rFonts w:ascii="Cambria" w:hAnsi="Cambria"/>
          <w:bCs/>
          <w:sz w:val="22"/>
          <w:szCs w:val="22"/>
        </w:rPr>
        <w:t>kanalizacyjnych, wodnych itp.</w:t>
      </w:r>
      <w:r w:rsidRPr="00DA51CF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 xml:space="preserve">(ustawa z dnia </w:t>
      </w:r>
      <w:r w:rsidR="00977582">
        <w:rPr>
          <w:rFonts w:ascii="Cambria" w:hAnsi="Cambria"/>
          <w:bCs/>
          <w:sz w:val="22"/>
          <w:szCs w:val="22"/>
        </w:rPr>
        <w:t>7 lipca 1994 r. Prawo Budowlane</w:t>
      </w:r>
      <w:r w:rsidRPr="00DA51CF">
        <w:rPr>
          <w:rFonts w:ascii="Cambria" w:hAnsi="Cambria"/>
          <w:bCs/>
          <w:sz w:val="22"/>
          <w:szCs w:val="22"/>
        </w:rPr>
        <w:t>/</w:t>
      </w:r>
      <w:r w:rsidR="00977582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>Dz. U. z 2017 poz. 1332/ oraz Rozporządzenie Ministra Infrastrukt</w:t>
      </w:r>
      <w:r w:rsidR="00977582">
        <w:rPr>
          <w:rFonts w:ascii="Cambria" w:hAnsi="Cambria"/>
          <w:bCs/>
          <w:sz w:val="22"/>
          <w:szCs w:val="22"/>
        </w:rPr>
        <w:t xml:space="preserve">ury i Rozwoju </w:t>
      </w:r>
      <w:r w:rsidR="00977582">
        <w:rPr>
          <w:rFonts w:ascii="Cambria" w:hAnsi="Cambria"/>
          <w:bCs/>
          <w:sz w:val="22"/>
          <w:szCs w:val="22"/>
        </w:rPr>
        <w:br/>
        <w:t xml:space="preserve">z dnia 11.09.2014 </w:t>
      </w:r>
      <w:r w:rsidRPr="00DA51CF">
        <w:rPr>
          <w:rFonts w:ascii="Cambria" w:hAnsi="Cambria"/>
          <w:bCs/>
          <w:sz w:val="22"/>
          <w:szCs w:val="22"/>
        </w:rPr>
        <w:t xml:space="preserve">r. w sprawie samodzielnych funkcji technicznych w budownictwie </w:t>
      </w:r>
      <w:r w:rsidR="00977582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>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dotyczące sytuacji ekonomicznej lub finansowej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Udzielą minimum 3-letniej gwarancji i rękojmi na wykonane roboty i zastosowane materiały. 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</w:t>
      </w:r>
      <w:r w:rsidR="00977582">
        <w:rPr>
          <w:rFonts w:ascii="Cambria" w:hAnsi="Cambria"/>
          <w:bCs/>
          <w:sz w:val="22"/>
          <w:szCs w:val="22"/>
        </w:rPr>
        <w:t>go, ostatecznego odbioru robót.</w:t>
      </w:r>
      <w:r w:rsidRPr="00DA51CF">
        <w:rPr>
          <w:rFonts w:ascii="Cambria" w:hAnsi="Cambria"/>
          <w:bCs/>
          <w:sz w:val="22"/>
          <w:szCs w:val="22"/>
        </w:rPr>
        <w:t xml:space="preserve">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Wnieśli wadium w wysokości i formie określonej w Rozdziale XII SWZ.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Złożyli oświadczenie dotyczące przet</w:t>
      </w:r>
      <w:r w:rsidR="00365E1C">
        <w:rPr>
          <w:rFonts w:ascii="Cambria" w:hAnsi="Cambria"/>
          <w:bCs/>
          <w:sz w:val="22"/>
          <w:szCs w:val="22"/>
        </w:rPr>
        <w:t xml:space="preserve">warzania danych osobowych wraz </w:t>
      </w:r>
      <w:r w:rsidRPr="00DA51CF">
        <w:rPr>
          <w:rFonts w:ascii="Cambria" w:hAnsi="Cambria"/>
          <w:bCs/>
          <w:sz w:val="22"/>
          <w:szCs w:val="22"/>
        </w:rPr>
        <w:t>z oświadczeniami osób biorącymi udział w postęp</w:t>
      </w:r>
      <w:r w:rsidR="00365E1C">
        <w:rPr>
          <w:rFonts w:ascii="Cambria" w:hAnsi="Cambria"/>
          <w:bCs/>
          <w:sz w:val="22"/>
          <w:szCs w:val="22"/>
        </w:rPr>
        <w:t>owaniu z ramienia Wykonawcy zgodnie z zał. nr 7</w:t>
      </w:r>
      <w:r w:rsidRPr="00DA51CF">
        <w:rPr>
          <w:rFonts w:ascii="Cambria" w:hAnsi="Cambria"/>
          <w:bCs/>
          <w:sz w:val="22"/>
          <w:szCs w:val="22"/>
        </w:rPr>
        <w:t xml:space="preserve"> do SWZ.</w:t>
      </w:r>
    </w:p>
    <w:p w:rsidR="00F954A0" w:rsidRDefault="00DA51CF" w:rsidP="00DA51CF">
      <w:p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 </w:t>
      </w:r>
      <w:r w:rsidRPr="00DA51CF">
        <w:rPr>
          <w:rFonts w:ascii="Cambria" w:hAnsi="Cambria"/>
          <w:sz w:val="22"/>
          <w:szCs w:val="22"/>
        </w:rPr>
        <w:t>Zamawiający żąda złożenia następujących dokumentów składających się na ofertę Wykonawcy: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Formularz ofertowy (zł. nr 1 do SWZ)</w:t>
      </w:r>
      <w:r w:rsidR="00365E1C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dokonaniu wizji lokalnej terenu budowy i jego otoczenia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(zał. nr 2 do SWZ)</w:t>
      </w:r>
      <w:r w:rsidR="00365E1C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spełnianiu warunków udziału w postępowaniu (zał. nr 3 do SWZ)</w:t>
      </w:r>
      <w:r w:rsidR="00365E1C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braku podstaw do wykluczenia z postępowania (zał. nr 4 do SWZ)</w:t>
      </w:r>
      <w:r w:rsidR="00365E1C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Zobowiązanie podmiotu udostępniającego swoje zasoby Wykonawcy (jeżeli występują) </w:t>
      </w:r>
      <w:r w:rsidRPr="00DA51CF">
        <w:rPr>
          <w:rFonts w:ascii="Cambria" w:hAnsi="Cambria"/>
          <w:bCs/>
          <w:sz w:val="22"/>
          <w:szCs w:val="22"/>
        </w:rPr>
        <w:br/>
        <w:t>(zał. nr 5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Dowód wniesienia wadium, o którym mowa w Rozdziale XII SWZ</w:t>
      </w:r>
      <w:r w:rsidR="00977582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C0AF8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Przedmiar robót (zał. nr 6</w:t>
      </w:r>
      <w:r w:rsidR="00DA51CF" w:rsidRPr="00DA51CF">
        <w:rPr>
          <w:rFonts w:ascii="Cambria" w:hAnsi="Cambria"/>
          <w:bCs/>
          <w:sz w:val="22"/>
          <w:szCs w:val="22"/>
        </w:rPr>
        <w:t xml:space="preserve">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Oświadczenie Wykonawcy dotyczące przetwarzania danych osobowych </w:t>
      </w:r>
      <w:r w:rsidR="00977582">
        <w:rPr>
          <w:rFonts w:ascii="Cambria" w:hAnsi="Cambria"/>
          <w:bCs/>
          <w:sz w:val="22"/>
          <w:szCs w:val="22"/>
        </w:rPr>
        <w:br/>
        <w:t xml:space="preserve">wraz </w:t>
      </w:r>
      <w:r w:rsidRPr="00DA51CF">
        <w:rPr>
          <w:rFonts w:ascii="Cambria" w:hAnsi="Cambria"/>
          <w:bCs/>
          <w:sz w:val="22"/>
          <w:szCs w:val="22"/>
        </w:rPr>
        <w:t xml:space="preserve">z oświadczeniami osób biorącymi udział w postępowaniu z ramienia Wykonawcy </w:t>
      </w:r>
      <w:r w:rsidR="00DC0AF8">
        <w:rPr>
          <w:rFonts w:ascii="Cambria" w:hAnsi="Cambria"/>
          <w:bCs/>
          <w:sz w:val="22"/>
          <w:szCs w:val="22"/>
        </w:rPr>
        <w:br/>
      </w:r>
      <w:r w:rsidR="00977582">
        <w:rPr>
          <w:rFonts w:ascii="Cambria" w:hAnsi="Cambria"/>
          <w:bCs/>
          <w:sz w:val="22"/>
          <w:szCs w:val="22"/>
        </w:rPr>
        <w:t>zgodnie z zał. nr 7 do SWZ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Pełnomocnictwo do reprezentowania wykonawcy, o ile ofertę składa pełnomocnik.</w:t>
      </w:r>
    </w:p>
    <w:p w:rsidR="00B2667E" w:rsidRDefault="00B2667E" w:rsidP="00B2667E">
      <w:pPr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:rsidR="00DA51CF" w:rsidRDefault="00B2667E" w:rsidP="00BB0231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B2667E">
        <w:rPr>
          <w:rFonts w:ascii="Cambria" w:hAnsi="Cambria"/>
          <w:b/>
          <w:sz w:val="22"/>
          <w:szCs w:val="22"/>
        </w:rPr>
        <w:t xml:space="preserve">Wykonawca, którego oferta zostanie wybrana jako najkorzystniejsza, na wezwanie Zamawiającego, w terminie 5 dni zobowiązany będzie do przedłożenia dokumentów </w:t>
      </w:r>
      <w:r>
        <w:rPr>
          <w:rFonts w:ascii="Cambria" w:hAnsi="Cambria"/>
          <w:b/>
          <w:sz w:val="22"/>
          <w:szCs w:val="22"/>
        </w:rPr>
        <w:t xml:space="preserve">określonych w Rozdziale XI ust. 8 SWZ </w:t>
      </w:r>
      <w:r w:rsidRPr="00B2667E">
        <w:rPr>
          <w:rFonts w:ascii="Cambria" w:hAnsi="Cambria"/>
          <w:b/>
          <w:sz w:val="22"/>
          <w:szCs w:val="22"/>
        </w:rPr>
        <w:t xml:space="preserve">potwierdzających brak podstaw do wykluczenia </w:t>
      </w:r>
      <w:r w:rsidR="00DC0AF8">
        <w:rPr>
          <w:rFonts w:ascii="Cambria" w:hAnsi="Cambria"/>
          <w:b/>
          <w:sz w:val="22"/>
          <w:szCs w:val="22"/>
        </w:rPr>
        <w:br/>
      </w:r>
      <w:r w:rsidRPr="00B2667E">
        <w:rPr>
          <w:rFonts w:ascii="Cambria" w:hAnsi="Cambria"/>
          <w:b/>
          <w:sz w:val="22"/>
          <w:szCs w:val="22"/>
        </w:rPr>
        <w:t>z postępowania oraz potwierdzających spełnianie warunków udziału  w postępowaniu</w:t>
      </w:r>
    </w:p>
    <w:p w:rsidR="00B2667E" w:rsidRPr="00B2667E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</w:p>
    <w:p w:rsidR="001E6024" w:rsidRPr="00A94081" w:rsidRDefault="007D1F3D" w:rsidP="00DC0AF8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6C5E78" w:rsidRPr="00A94081">
        <w:rPr>
          <w:rFonts w:ascii="Cambria" w:hAnsi="Cambria"/>
          <w:sz w:val="22"/>
          <w:szCs w:val="22"/>
        </w:rPr>
        <w:t>0</w:t>
      </w:r>
      <w:r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B13D96" w:rsidRPr="00E34E25" w:rsidRDefault="006C5E78" w:rsidP="0070715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 </w:t>
      </w:r>
      <w:r w:rsidR="00E34E25"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Nazwa instytucji: Zakład Gospodarki Mieszkaniowej w Głogowie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 xml:space="preserve">Adres: ul. Poczdamska </w:t>
      </w:r>
      <w:r w:rsidR="00DC0AF8">
        <w:rPr>
          <w:rFonts w:ascii="Cambria" w:hAnsi="Cambria"/>
          <w:sz w:val="22"/>
          <w:szCs w:val="22"/>
        </w:rPr>
        <w:t>l, 67-200 Głogów, pokój nr 201 lub</w:t>
      </w:r>
      <w:r w:rsidRPr="00B13D96">
        <w:rPr>
          <w:rFonts w:ascii="Cambria" w:hAnsi="Cambria"/>
          <w:sz w:val="22"/>
          <w:szCs w:val="22"/>
        </w:rPr>
        <w:t xml:space="preserve"> skrzynka podawcza przy wejściu </w:t>
      </w:r>
      <w:r w:rsidR="00DC0AF8">
        <w:rPr>
          <w:rFonts w:ascii="Cambria" w:hAnsi="Cambria"/>
          <w:sz w:val="22"/>
          <w:szCs w:val="22"/>
        </w:rPr>
        <w:br/>
      </w:r>
      <w:r w:rsidRPr="00B13D96">
        <w:rPr>
          <w:rFonts w:ascii="Cambria" w:hAnsi="Cambria"/>
          <w:sz w:val="22"/>
          <w:szCs w:val="22"/>
        </w:rPr>
        <w:t>do budynku ZGM w Głogowie przy ul. Poczdamskiej 1 w Głogowie.</w:t>
      </w:r>
    </w:p>
    <w:p w:rsidR="00B13D96" w:rsidRPr="00E34E25" w:rsidRDefault="00B13D96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DC0AF8">
        <w:rPr>
          <w:rFonts w:ascii="Cambria" w:hAnsi="Cambria"/>
          <w:b/>
          <w:sz w:val="22"/>
          <w:szCs w:val="22"/>
        </w:rPr>
        <w:t>15</w:t>
      </w:r>
      <w:r w:rsidRPr="00E34E25">
        <w:rPr>
          <w:rFonts w:ascii="Cambria" w:hAnsi="Cambria"/>
          <w:b/>
          <w:sz w:val="22"/>
          <w:szCs w:val="22"/>
        </w:rPr>
        <w:t>.</w:t>
      </w:r>
      <w:r w:rsidR="00977582">
        <w:rPr>
          <w:rFonts w:ascii="Cambria" w:hAnsi="Cambria"/>
          <w:b/>
          <w:sz w:val="22"/>
          <w:szCs w:val="22"/>
        </w:rPr>
        <w:t>02</w:t>
      </w:r>
      <w:r w:rsidR="00DC0AF8">
        <w:rPr>
          <w:rFonts w:ascii="Cambria" w:hAnsi="Cambria"/>
          <w:b/>
          <w:sz w:val="22"/>
          <w:szCs w:val="22"/>
        </w:rPr>
        <w:t>.2023</w:t>
      </w:r>
      <w:r w:rsidRPr="00E34E25">
        <w:rPr>
          <w:rFonts w:ascii="Cambria" w:hAnsi="Cambria"/>
          <w:b/>
          <w:sz w:val="22"/>
          <w:szCs w:val="22"/>
        </w:rPr>
        <w:t xml:space="preserve">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</w:p>
    <w:p w:rsidR="00E34E25" w:rsidRPr="00E34E25" w:rsidRDefault="006C5E78" w:rsidP="00E34E25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DC0AF8">
        <w:rPr>
          <w:rFonts w:ascii="Cambria" w:hAnsi="Cambria"/>
          <w:b/>
          <w:sz w:val="22"/>
          <w:szCs w:val="22"/>
        </w:rPr>
        <w:t>15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DC0AF8">
        <w:rPr>
          <w:rFonts w:ascii="Cambria" w:hAnsi="Cambria"/>
          <w:b/>
          <w:sz w:val="22"/>
          <w:szCs w:val="22"/>
        </w:rPr>
        <w:t>02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DC0AF8">
        <w:rPr>
          <w:rFonts w:ascii="Cambria" w:hAnsi="Cambria"/>
          <w:b/>
          <w:sz w:val="22"/>
          <w:szCs w:val="22"/>
        </w:rPr>
        <w:t>3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DC0AF8">
        <w:rPr>
          <w:rFonts w:ascii="Cambria" w:hAnsi="Cambria"/>
          <w:b/>
          <w:sz w:val="22"/>
          <w:szCs w:val="22"/>
        </w:rPr>
        <w:t>10</w:t>
      </w:r>
      <w:r w:rsidR="00DC0AF8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92636C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E34E25">
        <w:rPr>
          <w:rFonts w:ascii="Cambria" w:hAnsi="Cambria"/>
          <w:sz w:val="22"/>
          <w:szCs w:val="22"/>
        </w:rPr>
        <w:t xml:space="preserve">     </w:t>
      </w:r>
      <w:r w:rsidR="00E34E25" w:rsidRPr="00E34E25">
        <w:rPr>
          <w:rFonts w:ascii="Cambria" w:hAnsi="Cambria"/>
          <w:sz w:val="22"/>
          <w:szCs w:val="22"/>
        </w:rPr>
        <w:t>Mieszkaniowej przy ul. Poczdamskiej 1 w Głogowie – I piętro.</w:t>
      </w:r>
    </w:p>
    <w:p w:rsidR="00E34E25" w:rsidRPr="00E34E25" w:rsidRDefault="00E34E25" w:rsidP="00977582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 xml:space="preserve">Protokół z otwarcia ofert w formie </w:t>
      </w:r>
      <w:r w:rsidR="00DC0AF8">
        <w:rPr>
          <w:rFonts w:ascii="Cambria" w:hAnsi="Cambria"/>
          <w:b/>
          <w:sz w:val="22"/>
          <w:szCs w:val="22"/>
        </w:rPr>
        <w:t xml:space="preserve">skanu będzie udostępniony drogą </w:t>
      </w:r>
      <w:r w:rsidRPr="00E34E25">
        <w:rPr>
          <w:rFonts w:ascii="Cambria" w:hAnsi="Cambria"/>
          <w:b/>
          <w:sz w:val="22"/>
          <w:szCs w:val="22"/>
        </w:rPr>
        <w:t xml:space="preserve">e-mailową zainteresowanym wykonawcom biorącym udział w postępowaniu. </w:t>
      </w:r>
    </w:p>
    <w:p w:rsidR="00E34E25" w:rsidRPr="000911BF" w:rsidRDefault="00E34E25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0911BF">
        <w:rPr>
          <w:rFonts w:ascii="Cambria" w:hAnsi="Cambria"/>
          <w:b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14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7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DC0AF8" w:rsidRDefault="00DC0AF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DC0AF8" w:rsidRDefault="00DC0AF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DC0AF8" w:rsidRDefault="00DC0AF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DC0AF8" w:rsidRDefault="00DC0AF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DC0AF8" w:rsidRPr="00A94081" w:rsidRDefault="00DC0AF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0078EA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4A6BAA">
        <w:rPr>
          <w:rFonts w:ascii="Cambria" w:hAnsi="Cambria"/>
          <w:sz w:val="18"/>
          <w:szCs w:val="18"/>
        </w:rPr>
        <w:t>Al. Wolności 40 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DC0AF8">
        <w:rPr>
          <w:rFonts w:ascii="Cambria" w:hAnsi="Cambria"/>
          <w:sz w:val="18"/>
          <w:szCs w:val="18"/>
        </w:rPr>
        <w:t>A</w:t>
      </w:r>
      <w:r w:rsidR="00D954B2" w:rsidRPr="00E5311F">
        <w:rPr>
          <w:rFonts w:ascii="Cambria" w:hAnsi="Cambria"/>
          <w:sz w:val="18"/>
          <w:szCs w:val="18"/>
        </w:rPr>
        <w:t>.</w:t>
      </w:r>
      <w:r w:rsidR="00DC0AF8">
        <w:rPr>
          <w:rFonts w:ascii="Cambria" w:hAnsi="Cambria"/>
          <w:sz w:val="18"/>
          <w:szCs w:val="18"/>
        </w:rPr>
        <w:t>M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AC6B5A"/>
    <w:multiLevelType w:val="hybridMultilevel"/>
    <w:tmpl w:val="3AD8E500"/>
    <w:lvl w:ilvl="0" w:tplc="B82014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2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377"/>
    <w:multiLevelType w:val="hybridMultilevel"/>
    <w:tmpl w:val="B3741FFE"/>
    <w:lvl w:ilvl="0" w:tplc="2780C478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0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1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BA071E1"/>
    <w:multiLevelType w:val="multilevel"/>
    <w:tmpl w:val="135AC68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6"/>
  </w:num>
  <w:num w:numId="5">
    <w:abstractNumId w:val="38"/>
  </w:num>
  <w:num w:numId="6">
    <w:abstractNumId w:val="45"/>
  </w:num>
  <w:num w:numId="7">
    <w:abstractNumId w:val="28"/>
  </w:num>
  <w:num w:numId="8">
    <w:abstractNumId w:val="37"/>
  </w:num>
  <w:num w:numId="9">
    <w:abstractNumId w:val="33"/>
  </w:num>
  <w:num w:numId="10">
    <w:abstractNumId w:val="30"/>
  </w:num>
  <w:num w:numId="11">
    <w:abstractNumId w:val="23"/>
  </w:num>
  <w:num w:numId="12">
    <w:abstractNumId w:val="43"/>
  </w:num>
  <w:num w:numId="13">
    <w:abstractNumId w:val="48"/>
  </w:num>
  <w:num w:numId="14">
    <w:abstractNumId w:val="40"/>
  </w:num>
  <w:num w:numId="15">
    <w:abstractNumId w:val="42"/>
  </w:num>
  <w:num w:numId="16">
    <w:abstractNumId w:val="10"/>
  </w:num>
  <w:num w:numId="17">
    <w:abstractNumId w:val="25"/>
  </w:num>
  <w:num w:numId="18">
    <w:abstractNumId w:val="41"/>
  </w:num>
  <w:num w:numId="19">
    <w:abstractNumId w:val="34"/>
  </w:num>
  <w:num w:numId="20">
    <w:abstractNumId w:val="11"/>
  </w:num>
  <w:num w:numId="21">
    <w:abstractNumId w:val="0"/>
  </w:num>
  <w:num w:numId="22">
    <w:abstractNumId w:val="12"/>
  </w:num>
  <w:num w:numId="23">
    <w:abstractNumId w:val="16"/>
  </w:num>
  <w:num w:numId="24">
    <w:abstractNumId w:val="4"/>
  </w:num>
  <w:num w:numId="25">
    <w:abstractNumId w:val="44"/>
  </w:num>
  <w:num w:numId="26">
    <w:abstractNumId w:val="19"/>
  </w:num>
  <w:num w:numId="27">
    <w:abstractNumId w:val="5"/>
  </w:num>
  <w:num w:numId="28">
    <w:abstractNumId w:val="31"/>
  </w:num>
  <w:num w:numId="29">
    <w:abstractNumId w:val="21"/>
  </w:num>
  <w:num w:numId="30">
    <w:abstractNumId w:val="29"/>
  </w:num>
  <w:num w:numId="31">
    <w:abstractNumId w:val="1"/>
  </w:num>
  <w:num w:numId="32">
    <w:abstractNumId w:val="8"/>
  </w:num>
  <w:num w:numId="33">
    <w:abstractNumId w:val="17"/>
  </w:num>
  <w:num w:numId="34">
    <w:abstractNumId w:val="36"/>
  </w:num>
  <w:num w:numId="35">
    <w:abstractNumId w:val="26"/>
  </w:num>
  <w:num w:numId="36">
    <w:abstractNumId w:val="18"/>
  </w:num>
  <w:num w:numId="37">
    <w:abstractNumId w:val="46"/>
  </w:num>
  <w:num w:numId="38">
    <w:abstractNumId w:val="3"/>
  </w:num>
  <w:num w:numId="39">
    <w:abstractNumId w:val="15"/>
  </w:num>
  <w:num w:numId="40">
    <w:abstractNumId w:val="39"/>
  </w:num>
  <w:num w:numId="41">
    <w:abstractNumId w:val="27"/>
  </w:num>
  <w:num w:numId="42">
    <w:abstractNumId w:val="7"/>
  </w:num>
  <w:num w:numId="43">
    <w:abstractNumId w:val="32"/>
  </w:num>
  <w:num w:numId="44">
    <w:abstractNumId w:val="24"/>
  </w:num>
  <w:num w:numId="45">
    <w:abstractNumId w:val="9"/>
  </w:num>
  <w:num w:numId="46">
    <w:abstractNumId w:val="13"/>
  </w:num>
  <w:num w:numId="47">
    <w:abstractNumId w:val="2"/>
  </w:num>
  <w:num w:numId="48">
    <w:abstractNumId w:val="4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7121"/>
    <w:rsid w:val="00242D44"/>
    <w:rsid w:val="002449D3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65E1C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77582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003E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231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1CF"/>
    <w:rsid w:val="00DA568A"/>
    <w:rsid w:val="00DB4691"/>
    <w:rsid w:val="00DB71B1"/>
    <w:rsid w:val="00DC0AF8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6E8F-3FCF-40F6-A5CE-628F3924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1038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7881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Iza</cp:lastModifiedBy>
  <cp:revision>28</cp:revision>
  <cp:lastPrinted>2023-02-01T06:51:00Z</cp:lastPrinted>
  <dcterms:created xsi:type="dcterms:W3CDTF">2018-07-06T08:51:00Z</dcterms:created>
  <dcterms:modified xsi:type="dcterms:W3CDTF">2023-02-01T06:56:00Z</dcterms:modified>
</cp:coreProperties>
</file>