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tbl>
      <w:tblPr>
        <w:tblW w:w="10278" w:type="dxa"/>
        <w:tblInd w:w="-128" w:type="dxa"/>
        <w:tblLayout w:type="fixed"/>
        <w:tblCellMar>
          <w:top w:w="55" w:type="dxa"/>
          <w:left w:w="55" w:type="dxa"/>
          <w:bottom w:w="55" w:type="dxa"/>
          <w:right w:w="55" w:type="dxa"/>
        </w:tblCellMar>
        <w:tblLook w:val="0000"/>
      </w:tblPr>
      <w:tblGrid>
        <w:gridCol w:w="3766"/>
        <w:gridCol w:w="1798"/>
        <w:gridCol w:w="2172"/>
        <w:gridCol w:w="1315"/>
        <w:gridCol w:w="1227"/>
      </w:tblGrid>
      <w:tr w:rsidR="00DF4396" w:rsidRPr="00CB0907" w:rsidTr="001075E0">
        <w:tc>
          <w:tcPr>
            <w:tcW w:w="10278" w:type="dxa"/>
            <w:gridSpan w:val="5"/>
            <w:tcBorders>
              <w:top w:val="single" w:sz="8" w:space="0" w:color="000000"/>
              <w:left w:val="single" w:sz="8" w:space="0" w:color="000000"/>
              <w:bottom w:val="single" w:sz="8" w:space="0" w:color="000000"/>
              <w:right w:val="single" w:sz="8" w:space="0" w:color="000000"/>
            </w:tcBorders>
            <w:shd w:val="clear" w:color="auto" w:fill="auto"/>
          </w:tcPr>
          <w:p w:rsidR="00686254" w:rsidRPr="00CB0907" w:rsidRDefault="00686254" w:rsidP="00686254">
            <w:pPr>
              <w:pStyle w:val="Zawartotabeli"/>
              <w:pageBreakBefore/>
              <w:snapToGrid w:val="0"/>
              <w:jc w:val="center"/>
              <w:rPr>
                <w:rFonts w:ascii="Arial" w:hAnsi="Arial" w:cs="Arial"/>
                <w:b/>
                <w:bCs/>
                <w:sz w:val="28"/>
                <w:szCs w:val="28"/>
              </w:rPr>
            </w:pPr>
            <w:r w:rsidRPr="00CB0907">
              <w:rPr>
                <w:noProof/>
                <w:lang w:eastAsia="pl-PL"/>
              </w:rPr>
              <w:drawing>
                <wp:anchor distT="0" distB="0" distL="0" distR="0" simplePos="0" relativeHeight="251664384" behindDoc="0" locked="0" layoutInCell="1" allowOverlap="1">
                  <wp:simplePos x="0" y="0"/>
                  <wp:positionH relativeFrom="column">
                    <wp:posOffset>4631055</wp:posOffset>
                  </wp:positionH>
                  <wp:positionV relativeFrom="paragraph">
                    <wp:posOffset>-14605</wp:posOffset>
                  </wp:positionV>
                  <wp:extent cx="1644650" cy="1045210"/>
                  <wp:effectExtent l="19050" t="0" r="0" b="0"/>
                  <wp:wrapSquare wrapText="larges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1644650" cy="1045210"/>
                          </a:xfrm>
                          <a:prstGeom prst="rect">
                            <a:avLst/>
                          </a:prstGeom>
                          <a:solidFill>
                            <a:srgbClr val="FFFFFF"/>
                          </a:solidFill>
                          <a:ln w="9525">
                            <a:noFill/>
                            <a:miter lim="800000"/>
                            <a:headEnd/>
                            <a:tailEnd/>
                          </a:ln>
                        </pic:spPr>
                      </pic:pic>
                    </a:graphicData>
                  </a:graphic>
                </wp:anchor>
              </w:drawing>
            </w:r>
          </w:p>
          <w:p w:rsidR="00686254" w:rsidRPr="00CB0907" w:rsidRDefault="00686254" w:rsidP="00686254">
            <w:pPr>
              <w:pStyle w:val="Zawartotabeli"/>
              <w:jc w:val="center"/>
              <w:rPr>
                <w:rFonts w:ascii="Arial" w:hAnsi="Arial" w:cs="Arial"/>
                <w:b/>
                <w:bCs/>
                <w:sz w:val="28"/>
                <w:szCs w:val="28"/>
              </w:rPr>
            </w:pPr>
            <w:r w:rsidRPr="00CB0907">
              <w:rPr>
                <w:rFonts w:ascii="Arial" w:hAnsi="Arial" w:cs="Arial"/>
                <w:b/>
                <w:bCs/>
                <w:sz w:val="28"/>
                <w:szCs w:val="28"/>
              </w:rPr>
              <w:t xml:space="preserve">Zakład Elektroinstalacyjno-Handlowy „WiS” </w:t>
            </w:r>
          </w:p>
          <w:p w:rsidR="00686254" w:rsidRPr="00CB0907" w:rsidRDefault="00686254" w:rsidP="00686254">
            <w:pPr>
              <w:pStyle w:val="Zawartotabeli"/>
              <w:jc w:val="center"/>
              <w:rPr>
                <w:rFonts w:ascii="Arial" w:hAnsi="Arial" w:cs="Arial"/>
                <w:b/>
                <w:bCs/>
                <w:sz w:val="28"/>
                <w:szCs w:val="28"/>
              </w:rPr>
            </w:pPr>
            <w:r w:rsidRPr="00CB0907">
              <w:rPr>
                <w:rFonts w:ascii="Arial" w:hAnsi="Arial" w:cs="Arial"/>
                <w:b/>
                <w:bCs/>
                <w:sz w:val="28"/>
                <w:szCs w:val="28"/>
              </w:rPr>
              <w:t xml:space="preserve">Pracownia Projektowa </w:t>
            </w:r>
          </w:p>
          <w:p w:rsidR="00686254" w:rsidRPr="00CB0907" w:rsidRDefault="00686254" w:rsidP="00686254">
            <w:pPr>
              <w:pStyle w:val="Zawartotabeli"/>
              <w:jc w:val="center"/>
              <w:rPr>
                <w:rFonts w:ascii="Arial" w:hAnsi="Arial" w:cs="Arial"/>
                <w:b/>
                <w:bCs/>
                <w:sz w:val="28"/>
                <w:szCs w:val="28"/>
              </w:rPr>
            </w:pPr>
            <w:r w:rsidRPr="00CB0907">
              <w:rPr>
                <w:rFonts w:ascii="Arial" w:hAnsi="Arial" w:cs="Arial"/>
                <w:b/>
                <w:bCs/>
                <w:sz w:val="28"/>
                <w:szCs w:val="28"/>
              </w:rPr>
              <w:t>ul. Unii Europejskiej 3, 64-100 Leszno</w:t>
            </w:r>
          </w:p>
          <w:p w:rsidR="001075E0" w:rsidRPr="00CB0907" w:rsidRDefault="001075E0" w:rsidP="00686254">
            <w:pPr>
              <w:suppressAutoHyphens w:val="0"/>
              <w:autoSpaceDE w:val="0"/>
              <w:autoSpaceDN w:val="0"/>
              <w:adjustRightInd w:val="0"/>
              <w:jc w:val="center"/>
              <w:rPr>
                <w:rFonts w:ascii="Arial" w:hAnsi="Arial" w:cs="Arial"/>
                <w:b/>
                <w:bCs/>
                <w:sz w:val="28"/>
                <w:szCs w:val="28"/>
              </w:rPr>
            </w:pPr>
          </w:p>
        </w:tc>
      </w:tr>
      <w:tr w:rsidR="00DF4396" w:rsidRPr="00CB0907" w:rsidTr="000A198C">
        <w:trPr>
          <w:trHeight w:val="3138"/>
        </w:trPr>
        <w:tc>
          <w:tcPr>
            <w:tcW w:w="10278" w:type="dxa"/>
            <w:gridSpan w:val="5"/>
            <w:tcBorders>
              <w:left w:val="single" w:sz="8" w:space="0" w:color="000000"/>
              <w:bottom w:val="single" w:sz="8" w:space="0" w:color="000000"/>
              <w:right w:val="single" w:sz="8" w:space="0" w:color="000000"/>
            </w:tcBorders>
            <w:shd w:val="clear" w:color="auto" w:fill="auto"/>
          </w:tcPr>
          <w:p w:rsidR="00F3606D" w:rsidRDefault="00F3606D" w:rsidP="00D773D9">
            <w:pPr>
              <w:tabs>
                <w:tab w:val="left" w:pos="2127"/>
              </w:tabs>
              <w:spacing w:line="256" w:lineRule="auto"/>
              <w:jc w:val="center"/>
              <w:rPr>
                <w:rFonts w:ascii="Arial" w:hAnsi="Arial" w:cs="Arial"/>
                <w:b/>
                <w:sz w:val="50"/>
                <w:szCs w:val="50"/>
                <w:lang w:eastAsia="en-US"/>
              </w:rPr>
            </w:pPr>
          </w:p>
          <w:p w:rsidR="003120C6" w:rsidRDefault="002B1396" w:rsidP="003120C6">
            <w:pPr>
              <w:tabs>
                <w:tab w:val="left" w:pos="2127"/>
              </w:tabs>
              <w:spacing w:line="256" w:lineRule="auto"/>
              <w:jc w:val="center"/>
              <w:rPr>
                <w:rFonts w:ascii="Arial" w:hAnsi="Arial" w:cs="Arial"/>
                <w:b/>
                <w:sz w:val="50"/>
                <w:szCs w:val="50"/>
                <w:lang w:eastAsia="en-US"/>
              </w:rPr>
            </w:pPr>
            <w:r w:rsidRPr="002B1396">
              <w:rPr>
                <w:rFonts w:ascii="Arial" w:hAnsi="Arial" w:cs="Arial"/>
                <w:b/>
                <w:sz w:val="50"/>
                <w:szCs w:val="50"/>
                <w:lang w:eastAsia="en-US"/>
              </w:rPr>
              <w:t xml:space="preserve">Wymiana instalacji elektrycznej </w:t>
            </w:r>
          </w:p>
          <w:p w:rsidR="003120C6" w:rsidRDefault="002B1396" w:rsidP="003120C6">
            <w:pPr>
              <w:tabs>
                <w:tab w:val="left" w:pos="2127"/>
              </w:tabs>
              <w:spacing w:line="256" w:lineRule="auto"/>
              <w:jc w:val="center"/>
              <w:rPr>
                <w:rFonts w:ascii="Arial" w:hAnsi="Arial" w:cs="Arial"/>
                <w:b/>
                <w:sz w:val="50"/>
                <w:szCs w:val="50"/>
                <w:lang w:eastAsia="en-US"/>
              </w:rPr>
            </w:pPr>
            <w:r w:rsidRPr="002B1396">
              <w:rPr>
                <w:rFonts w:ascii="Arial" w:hAnsi="Arial" w:cs="Arial"/>
                <w:b/>
                <w:sz w:val="50"/>
                <w:szCs w:val="50"/>
                <w:lang w:eastAsia="en-US"/>
              </w:rPr>
              <w:t xml:space="preserve">z WLZ w częściach wspólnych </w:t>
            </w:r>
          </w:p>
          <w:p w:rsidR="003120C6" w:rsidRDefault="003120C6" w:rsidP="003120C6">
            <w:pPr>
              <w:tabs>
                <w:tab w:val="left" w:pos="2127"/>
              </w:tabs>
              <w:spacing w:line="256" w:lineRule="auto"/>
              <w:jc w:val="center"/>
              <w:rPr>
                <w:rFonts w:ascii="Arial" w:hAnsi="Arial" w:cs="Arial"/>
                <w:b/>
                <w:sz w:val="50"/>
                <w:szCs w:val="50"/>
                <w:lang w:eastAsia="en-US"/>
              </w:rPr>
            </w:pPr>
            <w:r>
              <w:rPr>
                <w:rFonts w:ascii="Arial" w:hAnsi="Arial" w:cs="Arial"/>
                <w:b/>
                <w:sz w:val="50"/>
                <w:szCs w:val="50"/>
                <w:lang w:eastAsia="en-US"/>
              </w:rPr>
              <w:t xml:space="preserve">wraz z częścią piwniczną dla klatek </w:t>
            </w:r>
          </w:p>
          <w:p w:rsidR="002B1396" w:rsidRDefault="003120C6" w:rsidP="003120C6">
            <w:pPr>
              <w:tabs>
                <w:tab w:val="left" w:pos="2127"/>
              </w:tabs>
              <w:spacing w:line="256" w:lineRule="auto"/>
              <w:jc w:val="center"/>
              <w:rPr>
                <w:rFonts w:ascii="Arial" w:hAnsi="Arial" w:cs="Arial"/>
                <w:b/>
                <w:sz w:val="50"/>
                <w:szCs w:val="50"/>
                <w:lang w:eastAsia="en-US"/>
              </w:rPr>
            </w:pPr>
            <w:r>
              <w:rPr>
                <w:rFonts w:ascii="Arial" w:hAnsi="Arial" w:cs="Arial"/>
                <w:b/>
                <w:sz w:val="50"/>
                <w:szCs w:val="50"/>
                <w:lang w:eastAsia="en-US"/>
              </w:rPr>
              <w:t xml:space="preserve">nr 1a oraz 2 w budynku </w:t>
            </w:r>
            <w:r w:rsidR="002B1396" w:rsidRPr="002B1396">
              <w:rPr>
                <w:rFonts w:ascii="Arial" w:hAnsi="Arial" w:cs="Arial"/>
                <w:b/>
                <w:sz w:val="50"/>
                <w:szCs w:val="50"/>
                <w:lang w:eastAsia="en-US"/>
              </w:rPr>
              <w:t xml:space="preserve">Wspólnoty Mieszkaniowej przy </w:t>
            </w:r>
          </w:p>
          <w:p w:rsidR="00F3606D" w:rsidRPr="00F3606D" w:rsidRDefault="003120C6" w:rsidP="003120C6">
            <w:pPr>
              <w:tabs>
                <w:tab w:val="left" w:pos="2127"/>
              </w:tabs>
              <w:spacing w:line="256" w:lineRule="auto"/>
              <w:jc w:val="center"/>
              <w:rPr>
                <w:rFonts w:ascii="Arial" w:hAnsi="Arial" w:cs="Arial"/>
                <w:b/>
                <w:sz w:val="50"/>
                <w:szCs w:val="50"/>
                <w:lang w:eastAsia="en-US"/>
              </w:rPr>
            </w:pPr>
            <w:r>
              <w:rPr>
                <w:rFonts w:ascii="Arial" w:hAnsi="Arial" w:cs="Arial"/>
                <w:b/>
                <w:sz w:val="50"/>
                <w:szCs w:val="50"/>
                <w:lang w:eastAsia="en-US"/>
              </w:rPr>
              <w:t>Pl. 1000-lecia 1-4 w Głogowie</w:t>
            </w:r>
          </w:p>
        </w:tc>
      </w:tr>
      <w:tr w:rsidR="00DF4396" w:rsidRPr="00CB0907" w:rsidTr="000A198C">
        <w:trPr>
          <w:trHeight w:val="448"/>
        </w:trPr>
        <w:tc>
          <w:tcPr>
            <w:tcW w:w="9051" w:type="dxa"/>
            <w:gridSpan w:val="4"/>
            <w:tcBorders>
              <w:left w:val="single" w:sz="8" w:space="0" w:color="000000"/>
              <w:bottom w:val="single" w:sz="8" w:space="0" w:color="000000"/>
            </w:tcBorders>
            <w:shd w:val="clear" w:color="auto" w:fill="auto"/>
          </w:tcPr>
          <w:p w:rsidR="00DF4396" w:rsidRPr="00CB0907" w:rsidRDefault="0074388E">
            <w:pPr>
              <w:pStyle w:val="Zawartotabeli"/>
              <w:jc w:val="center"/>
              <w:rPr>
                <w:rFonts w:ascii="Arial" w:hAnsi="Arial" w:cs="Arial"/>
                <w:b/>
                <w:bCs/>
                <w:sz w:val="64"/>
                <w:szCs w:val="64"/>
              </w:rPr>
            </w:pPr>
            <w:r w:rsidRPr="00CB0907">
              <w:rPr>
                <w:rFonts w:ascii="Arial" w:hAnsi="Arial" w:cs="Arial"/>
                <w:b/>
                <w:bCs/>
                <w:sz w:val="28"/>
                <w:szCs w:val="28"/>
              </w:rPr>
              <w:t xml:space="preserve">             Projekt:</w:t>
            </w:r>
          </w:p>
        </w:tc>
        <w:tc>
          <w:tcPr>
            <w:tcW w:w="1227" w:type="dxa"/>
            <w:vMerge w:val="restart"/>
            <w:tcBorders>
              <w:left w:val="single" w:sz="8" w:space="0" w:color="000000"/>
              <w:bottom w:val="single" w:sz="8" w:space="0" w:color="000000"/>
              <w:right w:val="single" w:sz="8" w:space="0" w:color="000000"/>
            </w:tcBorders>
            <w:shd w:val="clear" w:color="auto" w:fill="auto"/>
          </w:tcPr>
          <w:p w:rsidR="00DF4396" w:rsidRPr="00CB0907" w:rsidRDefault="00F7592D">
            <w:pPr>
              <w:snapToGrid w:val="0"/>
              <w:jc w:val="center"/>
              <w:rPr>
                <w:rFonts w:ascii="Arial" w:hAnsi="Arial" w:cs="Arial"/>
                <w:b/>
                <w:bCs/>
                <w:sz w:val="84"/>
                <w:szCs w:val="84"/>
              </w:rPr>
            </w:pPr>
            <w:r>
              <w:rPr>
                <w:rFonts w:ascii="Arial" w:hAnsi="Arial" w:cs="Arial"/>
                <w:b/>
                <w:bCs/>
                <w:sz w:val="84"/>
                <w:szCs w:val="84"/>
              </w:rPr>
              <w:t>3</w:t>
            </w:r>
          </w:p>
        </w:tc>
      </w:tr>
      <w:tr w:rsidR="00DF4396" w:rsidRPr="00CB0907" w:rsidTr="001075E0">
        <w:tc>
          <w:tcPr>
            <w:tcW w:w="9051" w:type="dxa"/>
            <w:gridSpan w:val="4"/>
            <w:tcBorders>
              <w:left w:val="single" w:sz="8" w:space="0" w:color="000000"/>
              <w:bottom w:val="single" w:sz="8" w:space="0" w:color="000000"/>
            </w:tcBorders>
            <w:shd w:val="clear" w:color="auto" w:fill="auto"/>
          </w:tcPr>
          <w:p w:rsidR="00DF4396" w:rsidRPr="00CB0907" w:rsidRDefault="00F6279F" w:rsidP="002B1396">
            <w:pPr>
              <w:jc w:val="center"/>
              <w:rPr>
                <w:rFonts w:ascii="Arial" w:hAnsi="Arial" w:cs="Arial"/>
                <w:b/>
                <w:bCs/>
                <w:sz w:val="28"/>
                <w:szCs w:val="28"/>
              </w:rPr>
            </w:pPr>
            <w:r>
              <w:rPr>
                <w:rFonts w:ascii="Arial" w:hAnsi="Arial" w:cs="Arial"/>
                <w:b/>
                <w:bCs/>
                <w:sz w:val="28"/>
                <w:szCs w:val="28"/>
              </w:rPr>
              <w:t xml:space="preserve">           ELEKTRYCZNY- </w:t>
            </w:r>
            <w:r w:rsidR="002B1396">
              <w:rPr>
                <w:rFonts w:ascii="Arial" w:hAnsi="Arial" w:cs="Arial"/>
                <w:b/>
                <w:bCs/>
                <w:sz w:val="28"/>
                <w:szCs w:val="28"/>
              </w:rPr>
              <w:t>Techniczny</w:t>
            </w:r>
          </w:p>
        </w:tc>
        <w:tc>
          <w:tcPr>
            <w:tcW w:w="1227" w:type="dxa"/>
            <w:vMerge/>
            <w:tcBorders>
              <w:left w:val="single" w:sz="8" w:space="0" w:color="000000"/>
              <w:bottom w:val="single" w:sz="8" w:space="0" w:color="000000"/>
              <w:right w:val="single" w:sz="8" w:space="0" w:color="000000"/>
            </w:tcBorders>
            <w:shd w:val="clear" w:color="auto" w:fill="auto"/>
          </w:tcPr>
          <w:p w:rsidR="00DF4396" w:rsidRPr="00CB0907" w:rsidRDefault="00DF4396">
            <w:pPr>
              <w:snapToGrid w:val="0"/>
              <w:jc w:val="center"/>
              <w:rPr>
                <w:rFonts w:ascii="Arial" w:hAnsi="Arial" w:cs="Arial"/>
                <w:b/>
                <w:bCs/>
                <w:sz w:val="28"/>
                <w:szCs w:val="28"/>
              </w:rPr>
            </w:pPr>
          </w:p>
        </w:tc>
      </w:tr>
      <w:tr w:rsidR="00DF4396" w:rsidRPr="00CB0907" w:rsidTr="001075E0">
        <w:trPr>
          <w:trHeight w:val="382"/>
        </w:trPr>
        <w:tc>
          <w:tcPr>
            <w:tcW w:w="10278" w:type="dxa"/>
            <w:gridSpan w:val="5"/>
            <w:tcBorders>
              <w:left w:val="single" w:sz="8" w:space="0" w:color="000000"/>
              <w:bottom w:val="single" w:sz="8" w:space="0" w:color="000000"/>
              <w:right w:val="single" w:sz="8" w:space="0" w:color="000000"/>
            </w:tcBorders>
            <w:shd w:val="clear" w:color="auto" w:fill="auto"/>
          </w:tcPr>
          <w:p w:rsidR="00DF4396" w:rsidRPr="00CB0907" w:rsidRDefault="0074388E">
            <w:pPr>
              <w:pStyle w:val="Zawartotabeli"/>
              <w:jc w:val="center"/>
              <w:rPr>
                <w:rFonts w:ascii="Arial" w:hAnsi="Arial" w:cs="Arial"/>
                <w:b/>
                <w:bCs/>
                <w:sz w:val="28"/>
                <w:szCs w:val="28"/>
              </w:rPr>
            </w:pPr>
            <w:r w:rsidRPr="00CB0907">
              <w:rPr>
                <w:rFonts w:ascii="Arial" w:hAnsi="Arial" w:cs="Arial"/>
                <w:b/>
                <w:bCs/>
                <w:sz w:val="28"/>
                <w:szCs w:val="28"/>
              </w:rPr>
              <w:t>Inwestor:</w:t>
            </w:r>
          </w:p>
        </w:tc>
      </w:tr>
      <w:tr w:rsidR="00DF4396" w:rsidRPr="00CB0907" w:rsidTr="001075E0">
        <w:tc>
          <w:tcPr>
            <w:tcW w:w="10278" w:type="dxa"/>
            <w:gridSpan w:val="5"/>
            <w:tcBorders>
              <w:left w:val="single" w:sz="8" w:space="0" w:color="000000"/>
              <w:bottom w:val="single" w:sz="8" w:space="0" w:color="000000"/>
              <w:right w:val="single" w:sz="8" w:space="0" w:color="000000"/>
            </w:tcBorders>
            <w:shd w:val="clear" w:color="auto" w:fill="auto"/>
          </w:tcPr>
          <w:p w:rsidR="00ED0DB3" w:rsidRPr="00CB0907" w:rsidRDefault="00ED0DB3" w:rsidP="00ED0DB3">
            <w:pPr>
              <w:tabs>
                <w:tab w:val="left" w:pos="2127"/>
              </w:tabs>
              <w:spacing w:line="256" w:lineRule="auto"/>
              <w:jc w:val="center"/>
              <w:rPr>
                <w:rFonts w:ascii="Arial" w:hAnsi="Arial" w:cs="Arial"/>
                <w:b/>
                <w:sz w:val="28"/>
                <w:szCs w:val="28"/>
                <w:lang w:eastAsia="en-US"/>
              </w:rPr>
            </w:pPr>
          </w:p>
          <w:p w:rsidR="002B1396" w:rsidRDefault="002B1396" w:rsidP="002B1396">
            <w:pPr>
              <w:tabs>
                <w:tab w:val="left" w:pos="2127"/>
              </w:tabs>
              <w:spacing w:line="256" w:lineRule="auto"/>
              <w:jc w:val="center"/>
              <w:rPr>
                <w:rFonts w:ascii="Arial" w:hAnsi="Arial" w:cs="Arial"/>
                <w:b/>
                <w:sz w:val="28"/>
                <w:szCs w:val="28"/>
                <w:lang w:eastAsia="en-US"/>
              </w:rPr>
            </w:pPr>
            <w:r w:rsidRPr="002B1396">
              <w:rPr>
                <w:rFonts w:ascii="Arial" w:hAnsi="Arial" w:cs="Arial"/>
                <w:b/>
                <w:sz w:val="28"/>
                <w:szCs w:val="28"/>
                <w:lang w:eastAsia="en-US"/>
              </w:rPr>
              <w:t>Wspólnota Mieszkaniowa nieruc</w:t>
            </w:r>
            <w:r>
              <w:rPr>
                <w:rFonts w:ascii="Arial" w:hAnsi="Arial" w:cs="Arial"/>
                <w:b/>
                <w:sz w:val="28"/>
                <w:szCs w:val="28"/>
                <w:lang w:eastAsia="en-US"/>
              </w:rPr>
              <w:t>h</w:t>
            </w:r>
            <w:r w:rsidRPr="002B1396">
              <w:rPr>
                <w:rFonts w:ascii="Arial" w:hAnsi="Arial" w:cs="Arial"/>
                <w:b/>
                <w:sz w:val="28"/>
                <w:szCs w:val="28"/>
                <w:lang w:eastAsia="en-US"/>
              </w:rPr>
              <w:t>omo</w:t>
            </w:r>
            <w:r>
              <w:rPr>
                <w:rFonts w:ascii="Arial" w:hAnsi="Arial" w:cs="Arial"/>
                <w:b/>
                <w:sz w:val="28"/>
                <w:szCs w:val="28"/>
                <w:lang w:eastAsia="en-US"/>
              </w:rPr>
              <w:t>ś</w:t>
            </w:r>
            <w:r w:rsidRPr="002B1396">
              <w:rPr>
                <w:rFonts w:ascii="Arial" w:hAnsi="Arial" w:cs="Arial"/>
                <w:b/>
                <w:sz w:val="28"/>
                <w:szCs w:val="28"/>
                <w:lang w:eastAsia="en-US"/>
              </w:rPr>
              <w:t>ci</w:t>
            </w:r>
          </w:p>
          <w:p w:rsidR="00F3606D" w:rsidRPr="00CB0907" w:rsidRDefault="002B1396" w:rsidP="003120C6">
            <w:pPr>
              <w:tabs>
                <w:tab w:val="left" w:pos="2127"/>
              </w:tabs>
              <w:spacing w:line="256" w:lineRule="auto"/>
              <w:jc w:val="center"/>
              <w:rPr>
                <w:rFonts w:ascii="Arial" w:hAnsi="Arial" w:cs="Arial"/>
                <w:b/>
                <w:bCs/>
                <w:sz w:val="28"/>
                <w:szCs w:val="28"/>
              </w:rPr>
            </w:pPr>
            <w:r>
              <w:rPr>
                <w:rFonts w:ascii="Arial" w:hAnsi="Arial" w:cs="Arial"/>
                <w:b/>
                <w:sz w:val="28"/>
                <w:szCs w:val="28"/>
                <w:lang w:eastAsia="en-US"/>
              </w:rPr>
              <w:t>p</w:t>
            </w:r>
            <w:r w:rsidRPr="002B1396">
              <w:rPr>
                <w:rFonts w:ascii="Arial" w:hAnsi="Arial" w:cs="Arial"/>
                <w:b/>
                <w:sz w:val="28"/>
                <w:szCs w:val="28"/>
                <w:lang w:eastAsia="en-US"/>
              </w:rPr>
              <w:t xml:space="preserve">rzy </w:t>
            </w:r>
            <w:r w:rsidR="003120C6">
              <w:rPr>
                <w:rFonts w:ascii="Arial" w:hAnsi="Arial" w:cs="Arial"/>
                <w:b/>
                <w:sz w:val="28"/>
                <w:szCs w:val="28"/>
                <w:lang w:eastAsia="en-US"/>
              </w:rPr>
              <w:t>Pl. 1000-lecia 1-4</w:t>
            </w:r>
            <w:r w:rsidRPr="002B1396">
              <w:rPr>
                <w:rFonts w:ascii="Arial" w:hAnsi="Arial" w:cs="Arial"/>
                <w:b/>
                <w:sz w:val="28"/>
                <w:szCs w:val="28"/>
                <w:lang w:eastAsia="en-US"/>
              </w:rPr>
              <w:t xml:space="preserve"> w Głogowie</w:t>
            </w:r>
          </w:p>
        </w:tc>
      </w:tr>
      <w:tr w:rsidR="00DF4396" w:rsidRPr="00CB0907" w:rsidTr="001075E0">
        <w:tc>
          <w:tcPr>
            <w:tcW w:w="10278" w:type="dxa"/>
            <w:gridSpan w:val="5"/>
            <w:tcBorders>
              <w:left w:val="single" w:sz="8" w:space="0" w:color="000000"/>
              <w:bottom w:val="single" w:sz="8" w:space="0" w:color="000000"/>
              <w:right w:val="single" w:sz="8" w:space="0" w:color="000000"/>
            </w:tcBorders>
            <w:shd w:val="clear" w:color="auto" w:fill="auto"/>
          </w:tcPr>
          <w:p w:rsidR="00DF4396" w:rsidRPr="00CB0907" w:rsidRDefault="0074388E" w:rsidP="00ED0DB3">
            <w:pPr>
              <w:pStyle w:val="Zawartotabeli"/>
              <w:jc w:val="center"/>
              <w:rPr>
                <w:rFonts w:ascii="Arial" w:hAnsi="Arial" w:cs="Arial"/>
                <w:b/>
                <w:bCs/>
                <w:sz w:val="28"/>
                <w:szCs w:val="28"/>
              </w:rPr>
            </w:pPr>
            <w:r w:rsidRPr="00CB0907">
              <w:rPr>
                <w:rFonts w:ascii="Arial" w:hAnsi="Arial" w:cs="Arial"/>
                <w:b/>
                <w:bCs/>
                <w:sz w:val="28"/>
                <w:szCs w:val="28"/>
              </w:rPr>
              <w:t>Adres inwestycji:</w:t>
            </w:r>
          </w:p>
        </w:tc>
      </w:tr>
      <w:tr w:rsidR="00DF4396" w:rsidRPr="00CB0907" w:rsidTr="001075E0">
        <w:tc>
          <w:tcPr>
            <w:tcW w:w="10278" w:type="dxa"/>
            <w:gridSpan w:val="5"/>
            <w:tcBorders>
              <w:left w:val="single" w:sz="8" w:space="0" w:color="000000"/>
              <w:bottom w:val="single" w:sz="8" w:space="0" w:color="000000"/>
              <w:right w:val="single" w:sz="8" w:space="0" w:color="000000"/>
            </w:tcBorders>
            <w:shd w:val="clear" w:color="auto" w:fill="auto"/>
          </w:tcPr>
          <w:p w:rsidR="005E40CF" w:rsidRPr="00CB0907" w:rsidRDefault="005E40CF" w:rsidP="00ED0DB3">
            <w:pPr>
              <w:pStyle w:val="Tekstpodstawowy"/>
              <w:tabs>
                <w:tab w:val="left" w:pos="2127"/>
              </w:tabs>
              <w:autoSpaceDE w:val="0"/>
              <w:jc w:val="center"/>
              <w:rPr>
                <w:rFonts w:ascii="Arial" w:hAnsi="Arial" w:cs="Arial"/>
                <w:b/>
                <w:szCs w:val="28"/>
                <w:lang w:eastAsia="en-US"/>
              </w:rPr>
            </w:pPr>
          </w:p>
          <w:p w:rsidR="003120C6" w:rsidRDefault="00BC4BB8" w:rsidP="002B1396">
            <w:pPr>
              <w:pStyle w:val="Tekstpodstawowy"/>
              <w:tabs>
                <w:tab w:val="left" w:pos="2127"/>
              </w:tabs>
              <w:autoSpaceDE w:val="0"/>
              <w:jc w:val="center"/>
              <w:rPr>
                <w:rFonts w:ascii="Arial" w:hAnsi="Arial" w:cs="Arial"/>
                <w:b/>
                <w:szCs w:val="28"/>
                <w:lang w:eastAsia="en-US"/>
              </w:rPr>
            </w:pPr>
            <w:r>
              <w:rPr>
                <w:rFonts w:ascii="Arial" w:hAnsi="Arial" w:cs="Arial"/>
                <w:b/>
                <w:szCs w:val="28"/>
                <w:lang w:eastAsia="en-US"/>
              </w:rPr>
              <w:t>Pl. 1000-lecia 1a,2</w:t>
            </w:r>
          </w:p>
          <w:p w:rsidR="00F3606D" w:rsidRPr="00CB0907" w:rsidRDefault="002B1396" w:rsidP="002B1396">
            <w:pPr>
              <w:pStyle w:val="Tekstpodstawowy"/>
              <w:tabs>
                <w:tab w:val="left" w:pos="2127"/>
              </w:tabs>
              <w:autoSpaceDE w:val="0"/>
              <w:jc w:val="center"/>
              <w:rPr>
                <w:rFonts w:ascii="Arial" w:hAnsi="Arial" w:cs="Arial"/>
                <w:b/>
                <w:bCs/>
                <w:szCs w:val="28"/>
              </w:rPr>
            </w:pPr>
            <w:r w:rsidRPr="002B1396">
              <w:rPr>
                <w:rFonts w:ascii="Arial" w:hAnsi="Arial" w:cs="Arial"/>
                <w:b/>
                <w:szCs w:val="28"/>
                <w:lang w:eastAsia="en-US"/>
              </w:rPr>
              <w:t>67-200 Głogów</w:t>
            </w:r>
          </w:p>
        </w:tc>
      </w:tr>
      <w:tr w:rsidR="00DF4396" w:rsidRPr="00CB0907" w:rsidTr="001075E0">
        <w:tc>
          <w:tcPr>
            <w:tcW w:w="10278" w:type="dxa"/>
            <w:gridSpan w:val="5"/>
            <w:tcBorders>
              <w:left w:val="single" w:sz="8" w:space="0" w:color="000000"/>
              <w:bottom w:val="single" w:sz="8" w:space="0" w:color="000000"/>
              <w:right w:val="single" w:sz="8" w:space="0" w:color="000000"/>
            </w:tcBorders>
            <w:shd w:val="clear" w:color="auto" w:fill="auto"/>
          </w:tcPr>
          <w:p w:rsidR="00DF4396" w:rsidRPr="00CB0907" w:rsidRDefault="0074388E">
            <w:pPr>
              <w:pStyle w:val="Zawartotabeli"/>
              <w:jc w:val="center"/>
              <w:rPr>
                <w:rFonts w:ascii="Arial" w:hAnsi="Arial" w:cs="Arial"/>
                <w:b/>
                <w:bCs/>
                <w:sz w:val="22"/>
                <w:szCs w:val="22"/>
              </w:rPr>
            </w:pPr>
            <w:r w:rsidRPr="00CB0907">
              <w:rPr>
                <w:rFonts w:ascii="Arial" w:hAnsi="Arial" w:cs="Arial"/>
                <w:b/>
                <w:bCs/>
                <w:sz w:val="28"/>
                <w:szCs w:val="28"/>
              </w:rPr>
              <w:t>Zespół projektowy:</w:t>
            </w:r>
          </w:p>
        </w:tc>
      </w:tr>
      <w:tr w:rsidR="00DF4396" w:rsidRPr="00CB0907" w:rsidTr="001075E0">
        <w:tc>
          <w:tcPr>
            <w:tcW w:w="3766" w:type="dxa"/>
            <w:tcBorders>
              <w:left w:val="single" w:sz="8" w:space="0" w:color="000000"/>
              <w:bottom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imię i nazwisko:</w:t>
            </w:r>
          </w:p>
        </w:tc>
        <w:tc>
          <w:tcPr>
            <w:tcW w:w="1798" w:type="dxa"/>
            <w:tcBorders>
              <w:left w:val="single" w:sz="8" w:space="0" w:color="000000"/>
              <w:bottom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branża:</w:t>
            </w:r>
          </w:p>
        </w:tc>
        <w:tc>
          <w:tcPr>
            <w:tcW w:w="2172" w:type="dxa"/>
            <w:tcBorders>
              <w:left w:val="single" w:sz="8" w:space="0" w:color="000000"/>
              <w:bottom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uprawnienia:</w:t>
            </w:r>
          </w:p>
        </w:tc>
        <w:tc>
          <w:tcPr>
            <w:tcW w:w="2542" w:type="dxa"/>
            <w:gridSpan w:val="2"/>
            <w:tcBorders>
              <w:left w:val="single" w:sz="8" w:space="0" w:color="000000"/>
              <w:bottom w:val="single" w:sz="8" w:space="0" w:color="000000"/>
              <w:right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podpis:</w:t>
            </w:r>
          </w:p>
        </w:tc>
      </w:tr>
      <w:tr w:rsidR="00DF4396" w:rsidRPr="00CB0907" w:rsidTr="001075E0">
        <w:tc>
          <w:tcPr>
            <w:tcW w:w="3766" w:type="dxa"/>
            <w:tcBorders>
              <w:left w:val="single" w:sz="8" w:space="0" w:color="000000"/>
              <w:bottom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mgr inż. Jerzy Woźniak</w:t>
            </w:r>
          </w:p>
        </w:tc>
        <w:tc>
          <w:tcPr>
            <w:tcW w:w="1798" w:type="dxa"/>
            <w:tcBorders>
              <w:left w:val="single" w:sz="8" w:space="0" w:color="000000"/>
              <w:bottom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 xml:space="preserve">elektryczna </w:t>
            </w:r>
          </w:p>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projektant</w:t>
            </w:r>
          </w:p>
        </w:tc>
        <w:tc>
          <w:tcPr>
            <w:tcW w:w="2172" w:type="dxa"/>
            <w:tcBorders>
              <w:left w:val="single" w:sz="8" w:space="0" w:color="000000"/>
              <w:bottom w:val="single" w:sz="8" w:space="0" w:color="000000"/>
            </w:tcBorders>
            <w:shd w:val="clear" w:color="auto" w:fill="auto"/>
          </w:tcPr>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877/86/Lo</w:t>
            </w:r>
          </w:p>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WKP/IE/5719/01</w:t>
            </w:r>
          </w:p>
          <w:p w:rsidR="00DF4396" w:rsidRPr="00CB0907" w:rsidRDefault="0074388E">
            <w:pPr>
              <w:pStyle w:val="Zawartotabeli"/>
              <w:rPr>
                <w:rFonts w:ascii="Arial" w:hAnsi="Arial" w:cs="Arial"/>
                <w:b/>
                <w:bCs/>
                <w:sz w:val="22"/>
                <w:szCs w:val="22"/>
              </w:rPr>
            </w:pPr>
            <w:r w:rsidRPr="00CB0907">
              <w:rPr>
                <w:rFonts w:ascii="Arial" w:hAnsi="Arial" w:cs="Arial"/>
                <w:b/>
                <w:bCs/>
                <w:sz w:val="22"/>
                <w:szCs w:val="22"/>
              </w:rPr>
              <w:t>spec. inst.- inż.</w:t>
            </w:r>
          </w:p>
        </w:tc>
        <w:tc>
          <w:tcPr>
            <w:tcW w:w="2542" w:type="dxa"/>
            <w:gridSpan w:val="2"/>
            <w:tcBorders>
              <w:left w:val="single" w:sz="8" w:space="0" w:color="000000"/>
              <w:bottom w:val="single" w:sz="8" w:space="0" w:color="000000"/>
              <w:right w:val="single" w:sz="8" w:space="0" w:color="000000"/>
            </w:tcBorders>
            <w:shd w:val="clear" w:color="auto" w:fill="auto"/>
          </w:tcPr>
          <w:p w:rsidR="00DF4396" w:rsidRPr="00CB0907" w:rsidRDefault="00DF4396">
            <w:pPr>
              <w:pStyle w:val="Zawartotabeli"/>
              <w:snapToGrid w:val="0"/>
              <w:rPr>
                <w:rFonts w:ascii="Arial" w:hAnsi="Arial" w:cs="Arial"/>
                <w:b/>
                <w:bCs/>
                <w:sz w:val="22"/>
                <w:szCs w:val="22"/>
              </w:rPr>
            </w:pPr>
          </w:p>
        </w:tc>
      </w:tr>
      <w:tr w:rsidR="008E2E94" w:rsidRPr="00CB0907" w:rsidTr="001075E0">
        <w:tc>
          <w:tcPr>
            <w:tcW w:w="3766" w:type="dxa"/>
            <w:tcBorders>
              <w:left w:val="single" w:sz="8" w:space="0" w:color="000000"/>
              <w:bottom w:val="single" w:sz="8" w:space="0" w:color="000000"/>
            </w:tcBorders>
            <w:shd w:val="clear" w:color="auto" w:fill="auto"/>
          </w:tcPr>
          <w:p w:rsidR="008E2E94" w:rsidRPr="00CB0907" w:rsidRDefault="008E2E94" w:rsidP="008E5CF9">
            <w:pPr>
              <w:pStyle w:val="Zawartotabeli"/>
              <w:rPr>
                <w:rFonts w:ascii="Arial" w:hAnsi="Arial" w:cs="Arial"/>
                <w:b/>
                <w:bCs/>
                <w:sz w:val="22"/>
                <w:szCs w:val="22"/>
              </w:rPr>
            </w:pPr>
          </w:p>
        </w:tc>
        <w:tc>
          <w:tcPr>
            <w:tcW w:w="1798" w:type="dxa"/>
            <w:tcBorders>
              <w:left w:val="single" w:sz="8" w:space="0" w:color="000000"/>
              <w:bottom w:val="single" w:sz="8" w:space="0" w:color="000000"/>
            </w:tcBorders>
            <w:shd w:val="clear" w:color="auto" w:fill="auto"/>
          </w:tcPr>
          <w:p w:rsidR="008E2E94" w:rsidRPr="00CB0907" w:rsidRDefault="008E2E94" w:rsidP="008E5CF9">
            <w:pPr>
              <w:pStyle w:val="Zawartotabeli"/>
              <w:rPr>
                <w:rFonts w:ascii="Arial" w:hAnsi="Arial" w:cs="Arial"/>
                <w:b/>
                <w:bCs/>
                <w:sz w:val="22"/>
                <w:szCs w:val="22"/>
              </w:rPr>
            </w:pPr>
          </w:p>
        </w:tc>
        <w:tc>
          <w:tcPr>
            <w:tcW w:w="2172" w:type="dxa"/>
            <w:tcBorders>
              <w:left w:val="single" w:sz="8" w:space="0" w:color="000000"/>
              <w:bottom w:val="single" w:sz="8" w:space="0" w:color="000000"/>
            </w:tcBorders>
            <w:shd w:val="clear" w:color="auto" w:fill="auto"/>
          </w:tcPr>
          <w:p w:rsidR="008E2E94" w:rsidRPr="00CB0907" w:rsidRDefault="008E2E94" w:rsidP="008E5CF9">
            <w:pPr>
              <w:pStyle w:val="Zawartotabeli"/>
              <w:snapToGrid w:val="0"/>
              <w:rPr>
                <w:rFonts w:ascii="Arial" w:hAnsi="Arial" w:cs="Arial"/>
                <w:b/>
                <w:bCs/>
                <w:sz w:val="22"/>
                <w:szCs w:val="22"/>
              </w:rPr>
            </w:pPr>
          </w:p>
        </w:tc>
        <w:tc>
          <w:tcPr>
            <w:tcW w:w="2542" w:type="dxa"/>
            <w:gridSpan w:val="2"/>
            <w:tcBorders>
              <w:left w:val="single" w:sz="8" w:space="0" w:color="000000"/>
              <w:bottom w:val="single" w:sz="8" w:space="0" w:color="000000"/>
              <w:right w:val="single" w:sz="8" w:space="0" w:color="000000"/>
            </w:tcBorders>
            <w:shd w:val="clear" w:color="auto" w:fill="auto"/>
          </w:tcPr>
          <w:p w:rsidR="008E2E94" w:rsidRDefault="008E2E94" w:rsidP="008E5CF9">
            <w:pPr>
              <w:pStyle w:val="Zawartotabeli"/>
              <w:snapToGrid w:val="0"/>
              <w:rPr>
                <w:rFonts w:ascii="Arial" w:hAnsi="Arial" w:cs="Arial"/>
                <w:b/>
                <w:bCs/>
                <w:sz w:val="22"/>
                <w:szCs w:val="22"/>
              </w:rPr>
            </w:pPr>
          </w:p>
          <w:p w:rsidR="00D773D9" w:rsidRDefault="00D773D9" w:rsidP="008E5CF9">
            <w:pPr>
              <w:pStyle w:val="Zawartotabeli"/>
              <w:snapToGrid w:val="0"/>
              <w:rPr>
                <w:rFonts w:ascii="Arial" w:hAnsi="Arial" w:cs="Arial"/>
                <w:b/>
                <w:bCs/>
                <w:sz w:val="22"/>
                <w:szCs w:val="22"/>
              </w:rPr>
            </w:pPr>
          </w:p>
          <w:p w:rsidR="00D773D9" w:rsidRPr="00CB0907" w:rsidRDefault="00D773D9" w:rsidP="008E5CF9">
            <w:pPr>
              <w:pStyle w:val="Zawartotabeli"/>
              <w:snapToGrid w:val="0"/>
              <w:rPr>
                <w:rFonts w:ascii="Arial" w:hAnsi="Arial" w:cs="Arial"/>
                <w:b/>
                <w:bCs/>
                <w:sz w:val="22"/>
                <w:szCs w:val="22"/>
              </w:rPr>
            </w:pPr>
          </w:p>
        </w:tc>
      </w:tr>
      <w:tr w:rsidR="00DF4396" w:rsidRPr="00CB0907" w:rsidTr="001075E0">
        <w:trPr>
          <w:trHeight w:val="872"/>
        </w:trPr>
        <w:tc>
          <w:tcPr>
            <w:tcW w:w="3766" w:type="dxa"/>
            <w:tcBorders>
              <w:left w:val="single" w:sz="8" w:space="0" w:color="000000"/>
              <w:bottom w:val="single" w:sz="8" w:space="0" w:color="000000"/>
            </w:tcBorders>
            <w:shd w:val="clear" w:color="auto" w:fill="auto"/>
          </w:tcPr>
          <w:p w:rsidR="00DF4396" w:rsidRPr="00CB0907" w:rsidRDefault="00DF4396">
            <w:pPr>
              <w:pStyle w:val="Zawartotabeli"/>
              <w:rPr>
                <w:rFonts w:ascii="Arial" w:hAnsi="Arial" w:cs="Arial"/>
                <w:b/>
                <w:bCs/>
                <w:sz w:val="22"/>
                <w:szCs w:val="22"/>
              </w:rPr>
            </w:pPr>
          </w:p>
        </w:tc>
        <w:tc>
          <w:tcPr>
            <w:tcW w:w="1798" w:type="dxa"/>
            <w:tcBorders>
              <w:left w:val="single" w:sz="8" w:space="0" w:color="000000"/>
              <w:bottom w:val="single" w:sz="8" w:space="0" w:color="000000"/>
            </w:tcBorders>
            <w:shd w:val="clear" w:color="auto" w:fill="auto"/>
          </w:tcPr>
          <w:p w:rsidR="00DF4396" w:rsidRPr="00CB0907" w:rsidRDefault="00DF4396">
            <w:pPr>
              <w:pStyle w:val="Zawartotabeli"/>
              <w:rPr>
                <w:rFonts w:ascii="Arial" w:hAnsi="Arial" w:cs="Arial"/>
                <w:b/>
                <w:bCs/>
                <w:sz w:val="22"/>
                <w:szCs w:val="22"/>
              </w:rPr>
            </w:pPr>
          </w:p>
        </w:tc>
        <w:tc>
          <w:tcPr>
            <w:tcW w:w="2172" w:type="dxa"/>
            <w:tcBorders>
              <w:left w:val="single" w:sz="8" w:space="0" w:color="000000"/>
              <w:bottom w:val="single" w:sz="8" w:space="0" w:color="000000"/>
            </w:tcBorders>
            <w:shd w:val="clear" w:color="auto" w:fill="auto"/>
          </w:tcPr>
          <w:p w:rsidR="00DF4396" w:rsidRPr="00CB0907" w:rsidRDefault="00DF4396">
            <w:pPr>
              <w:pStyle w:val="Zawartotabeli"/>
              <w:rPr>
                <w:rFonts w:ascii="Arial" w:hAnsi="Arial" w:cs="Arial"/>
                <w:b/>
                <w:bCs/>
                <w:sz w:val="22"/>
                <w:szCs w:val="22"/>
              </w:rPr>
            </w:pPr>
          </w:p>
        </w:tc>
        <w:tc>
          <w:tcPr>
            <w:tcW w:w="2542" w:type="dxa"/>
            <w:gridSpan w:val="2"/>
            <w:tcBorders>
              <w:left w:val="single" w:sz="8" w:space="0" w:color="000000"/>
              <w:bottom w:val="single" w:sz="8" w:space="0" w:color="000000"/>
              <w:right w:val="single" w:sz="8" w:space="0" w:color="000000"/>
            </w:tcBorders>
            <w:shd w:val="clear" w:color="auto" w:fill="auto"/>
          </w:tcPr>
          <w:p w:rsidR="00DF4396" w:rsidRPr="00CB0907" w:rsidRDefault="00DF4396">
            <w:pPr>
              <w:pStyle w:val="Zawartotabeli"/>
              <w:snapToGrid w:val="0"/>
              <w:rPr>
                <w:rFonts w:ascii="Arial" w:hAnsi="Arial" w:cs="Arial"/>
                <w:b/>
                <w:bCs/>
                <w:sz w:val="22"/>
                <w:szCs w:val="22"/>
              </w:rPr>
            </w:pPr>
          </w:p>
        </w:tc>
      </w:tr>
      <w:tr w:rsidR="00DF4396" w:rsidRPr="00CB0907" w:rsidTr="001075E0">
        <w:tc>
          <w:tcPr>
            <w:tcW w:w="10278" w:type="dxa"/>
            <w:gridSpan w:val="5"/>
            <w:tcBorders>
              <w:left w:val="single" w:sz="8" w:space="0" w:color="000000"/>
              <w:bottom w:val="single" w:sz="8" w:space="0" w:color="000000"/>
              <w:right w:val="single" w:sz="8" w:space="0" w:color="000000"/>
            </w:tcBorders>
            <w:shd w:val="clear" w:color="auto" w:fill="auto"/>
          </w:tcPr>
          <w:p w:rsidR="00DF4396" w:rsidRPr="00CB0907" w:rsidRDefault="0074388E" w:rsidP="00D773D9">
            <w:pPr>
              <w:pStyle w:val="Zawartotabeli"/>
              <w:spacing w:before="120" w:after="120"/>
              <w:jc w:val="center"/>
              <w:rPr>
                <w:rFonts w:ascii="Arial" w:hAnsi="Arial" w:cs="Arial"/>
                <w:b/>
                <w:bCs/>
                <w:sz w:val="24"/>
                <w:szCs w:val="24"/>
              </w:rPr>
            </w:pPr>
            <w:r w:rsidRPr="00CB0907">
              <w:rPr>
                <w:rFonts w:ascii="Arial" w:hAnsi="Arial" w:cs="Arial"/>
                <w:b/>
                <w:bCs/>
                <w:sz w:val="24"/>
                <w:szCs w:val="24"/>
              </w:rPr>
              <w:t>Ka</w:t>
            </w:r>
            <w:r w:rsidR="00611903" w:rsidRPr="00CB0907">
              <w:rPr>
                <w:rFonts w:ascii="Arial" w:hAnsi="Arial" w:cs="Arial"/>
                <w:b/>
                <w:bCs/>
                <w:sz w:val="24"/>
                <w:szCs w:val="24"/>
              </w:rPr>
              <w:t xml:space="preserve">tegoria obiektu budowlanego: </w:t>
            </w:r>
            <w:r w:rsidR="00B24F87" w:rsidRPr="00CB0907">
              <w:rPr>
                <w:rFonts w:ascii="Arial" w:hAnsi="Arial" w:cs="Arial"/>
                <w:b/>
                <w:bCs/>
                <w:sz w:val="24"/>
                <w:szCs w:val="24"/>
              </w:rPr>
              <w:t>IX</w:t>
            </w:r>
          </w:p>
        </w:tc>
      </w:tr>
      <w:tr w:rsidR="00DF4396" w:rsidRPr="00CB0907" w:rsidTr="001075E0">
        <w:tc>
          <w:tcPr>
            <w:tcW w:w="10278" w:type="dxa"/>
            <w:gridSpan w:val="5"/>
            <w:tcBorders>
              <w:left w:val="single" w:sz="8" w:space="0" w:color="000000"/>
              <w:bottom w:val="single" w:sz="8" w:space="0" w:color="000000"/>
              <w:right w:val="single" w:sz="8" w:space="0" w:color="000000"/>
            </w:tcBorders>
            <w:shd w:val="clear" w:color="auto" w:fill="auto"/>
          </w:tcPr>
          <w:p w:rsidR="00DF4396" w:rsidRPr="00CB0907" w:rsidRDefault="003120C6" w:rsidP="006E62EC">
            <w:pPr>
              <w:pStyle w:val="Zawartotabeli"/>
              <w:spacing w:before="120" w:after="120"/>
              <w:jc w:val="center"/>
            </w:pPr>
            <w:r>
              <w:rPr>
                <w:rFonts w:ascii="Arial" w:hAnsi="Arial" w:cs="Arial"/>
                <w:b/>
                <w:bCs/>
                <w:sz w:val="24"/>
                <w:szCs w:val="24"/>
              </w:rPr>
              <w:t>20</w:t>
            </w:r>
            <w:r w:rsidR="006E62EC">
              <w:rPr>
                <w:rFonts w:ascii="Arial" w:hAnsi="Arial" w:cs="Arial"/>
                <w:b/>
                <w:bCs/>
                <w:sz w:val="24"/>
                <w:szCs w:val="24"/>
              </w:rPr>
              <w:t>.</w:t>
            </w:r>
            <w:r w:rsidR="0074388E" w:rsidRPr="00CB0907">
              <w:rPr>
                <w:rFonts w:ascii="Arial" w:hAnsi="Arial" w:cs="Arial"/>
                <w:b/>
                <w:bCs/>
                <w:sz w:val="24"/>
                <w:szCs w:val="24"/>
              </w:rPr>
              <w:t>0</w:t>
            </w:r>
            <w:r>
              <w:rPr>
                <w:rFonts w:ascii="Arial" w:hAnsi="Arial" w:cs="Arial"/>
                <w:b/>
                <w:bCs/>
                <w:sz w:val="24"/>
                <w:szCs w:val="24"/>
              </w:rPr>
              <w:t>8</w:t>
            </w:r>
            <w:r w:rsidR="0074388E" w:rsidRPr="00CB0907">
              <w:rPr>
                <w:rFonts w:ascii="Arial" w:hAnsi="Arial" w:cs="Arial"/>
                <w:b/>
                <w:bCs/>
                <w:sz w:val="24"/>
                <w:szCs w:val="24"/>
              </w:rPr>
              <w:t>.20</w:t>
            </w:r>
            <w:r w:rsidR="00191254" w:rsidRPr="00CB0907">
              <w:rPr>
                <w:rFonts w:ascii="Arial" w:hAnsi="Arial" w:cs="Arial"/>
                <w:b/>
                <w:bCs/>
                <w:sz w:val="24"/>
                <w:szCs w:val="24"/>
              </w:rPr>
              <w:t>2</w:t>
            </w:r>
            <w:r w:rsidR="002B1396">
              <w:rPr>
                <w:rFonts w:ascii="Arial" w:hAnsi="Arial" w:cs="Arial"/>
                <w:b/>
                <w:bCs/>
                <w:sz w:val="24"/>
                <w:szCs w:val="24"/>
              </w:rPr>
              <w:t>4</w:t>
            </w:r>
            <w:r w:rsidR="0074388E" w:rsidRPr="00CB0907">
              <w:rPr>
                <w:rFonts w:ascii="Arial" w:hAnsi="Arial" w:cs="Arial"/>
                <w:b/>
                <w:bCs/>
                <w:sz w:val="24"/>
                <w:szCs w:val="24"/>
              </w:rPr>
              <w:t>r.</w:t>
            </w:r>
          </w:p>
        </w:tc>
      </w:tr>
    </w:tbl>
    <w:p w:rsidR="00DF4396" w:rsidRPr="00CB0907" w:rsidRDefault="00DF4396">
      <w:pPr>
        <w:sectPr w:rsidR="00DF4396" w:rsidRPr="00CB0907" w:rsidSect="003B4356">
          <w:headerReference w:type="default" r:id="rId8"/>
          <w:pgSz w:w="11906" w:h="16838"/>
          <w:pgMar w:top="567" w:right="567" w:bottom="567" w:left="1417" w:header="426" w:footer="708" w:gutter="0"/>
          <w:cols w:space="708"/>
          <w:titlePg/>
          <w:docGrid w:linePitch="600" w:charSpace="40960"/>
        </w:sectPr>
      </w:pPr>
    </w:p>
    <w:p w:rsidR="002643D8" w:rsidRPr="00CB0907" w:rsidRDefault="002643D8" w:rsidP="002643D8">
      <w:pPr>
        <w:pStyle w:val="western"/>
        <w:pageBreakBefore/>
        <w:numPr>
          <w:ilvl w:val="0"/>
          <w:numId w:val="1"/>
        </w:numPr>
        <w:tabs>
          <w:tab w:val="clear" w:pos="0"/>
          <w:tab w:val="num" w:pos="432"/>
          <w:tab w:val="left" w:pos="7371"/>
        </w:tabs>
        <w:ind w:left="432" w:hanging="432"/>
        <w:jc w:val="center"/>
        <w:rPr>
          <w:sz w:val="24"/>
          <w:szCs w:val="24"/>
        </w:rPr>
      </w:pPr>
      <w:r w:rsidRPr="00CB0907">
        <w:rPr>
          <w:rFonts w:ascii="Arial" w:hAnsi="Arial" w:cs="Arial"/>
          <w:b/>
          <w:bCs/>
          <w:sz w:val="24"/>
          <w:szCs w:val="24"/>
        </w:rPr>
        <w:lastRenderedPageBreak/>
        <w:t>Spis treści</w:t>
      </w:r>
    </w:p>
    <w:p w:rsidR="002643D8" w:rsidRPr="00CB0907" w:rsidRDefault="002643D8" w:rsidP="002643D8">
      <w:pPr>
        <w:pStyle w:val="western"/>
        <w:numPr>
          <w:ilvl w:val="0"/>
          <w:numId w:val="1"/>
        </w:numPr>
        <w:tabs>
          <w:tab w:val="clear" w:pos="0"/>
          <w:tab w:val="num" w:pos="432"/>
          <w:tab w:val="left" w:pos="7371"/>
        </w:tabs>
        <w:ind w:left="432" w:hanging="432"/>
        <w:rPr>
          <w:sz w:val="24"/>
          <w:szCs w:val="24"/>
        </w:rPr>
      </w:pPr>
    </w:p>
    <w:p w:rsidR="002643D8" w:rsidRPr="002B1396" w:rsidRDefault="002643D8" w:rsidP="002643D8">
      <w:pPr>
        <w:pStyle w:val="western"/>
        <w:numPr>
          <w:ilvl w:val="0"/>
          <w:numId w:val="1"/>
        </w:numPr>
        <w:tabs>
          <w:tab w:val="clear" w:pos="0"/>
          <w:tab w:val="num" w:pos="432"/>
          <w:tab w:val="left" w:pos="7371"/>
        </w:tabs>
        <w:ind w:left="432" w:hanging="432"/>
        <w:rPr>
          <w:color w:val="FF0000"/>
          <w:sz w:val="24"/>
          <w:szCs w:val="24"/>
        </w:rPr>
      </w:pPr>
    </w:p>
    <w:p w:rsidR="002643D8" w:rsidRPr="00720EA0" w:rsidRDefault="002643D8" w:rsidP="002643D8">
      <w:pPr>
        <w:pStyle w:val="western"/>
        <w:numPr>
          <w:ilvl w:val="0"/>
          <w:numId w:val="1"/>
        </w:numPr>
        <w:tabs>
          <w:tab w:val="clear" w:pos="0"/>
          <w:tab w:val="num" w:pos="432"/>
          <w:tab w:val="left" w:pos="7513"/>
        </w:tabs>
        <w:ind w:left="432" w:hanging="432"/>
        <w:rPr>
          <w:sz w:val="24"/>
          <w:szCs w:val="24"/>
        </w:rPr>
      </w:pPr>
      <w:r w:rsidRPr="00720EA0">
        <w:rPr>
          <w:rFonts w:ascii="Arial" w:hAnsi="Arial" w:cs="Arial"/>
          <w:sz w:val="24"/>
          <w:szCs w:val="24"/>
        </w:rPr>
        <w:t xml:space="preserve">Strona tytułowa </w:t>
      </w:r>
      <w:r w:rsidRPr="00720EA0">
        <w:rPr>
          <w:rFonts w:ascii="Arial" w:hAnsi="Arial" w:cs="Arial"/>
          <w:sz w:val="24"/>
          <w:szCs w:val="24"/>
        </w:rPr>
        <w:tab/>
        <w:t>str. 1</w:t>
      </w:r>
    </w:p>
    <w:p w:rsidR="002643D8" w:rsidRPr="00720EA0" w:rsidRDefault="002643D8" w:rsidP="002643D8">
      <w:pPr>
        <w:pStyle w:val="western"/>
        <w:numPr>
          <w:ilvl w:val="0"/>
          <w:numId w:val="1"/>
        </w:numPr>
        <w:tabs>
          <w:tab w:val="clear" w:pos="0"/>
          <w:tab w:val="num" w:pos="432"/>
          <w:tab w:val="left" w:pos="7513"/>
        </w:tabs>
        <w:ind w:left="432" w:hanging="432"/>
        <w:rPr>
          <w:sz w:val="24"/>
          <w:szCs w:val="24"/>
        </w:rPr>
      </w:pPr>
      <w:r w:rsidRPr="00720EA0">
        <w:rPr>
          <w:rFonts w:ascii="Arial" w:hAnsi="Arial" w:cs="Arial"/>
          <w:sz w:val="24"/>
          <w:szCs w:val="24"/>
        </w:rPr>
        <w:t xml:space="preserve">Spis treści </w:t>
      </w:r>
      <w:r w:rsidRPr="00720EA0">
        <w:rPr>
          <w:rFonts w:ascii="Arial" w:hAnsi="Arial" w:cs="Arial"/>
          <w:sz w:val="24"/>
          <w:szCs w:val="24"/>
        </w:rPr>
        <w:tab/>
        <w:t>str. 2</w:t>
      </w:r>
    </w:p>
    <w:p w:rsidR="002643D8" w:rsidRPr="00720EA0" w:rsidRDefault="002643D8" w:rsidP="002643D8">
      <w:pPr>
        <w:pStyle w:val="western"/>
        <w:numPr>
          <w:ilvl w:val="0"/>
          <w:numId w:val="1"/>
        </w:numPr>
        <w:tabs>
          <w:tab w:val="clear" w:pos="0"/>
          <w:tab w:val="num" w:pos="432"/>
          <w:tab w:val="left" w:pos="7513"/>
        </w:tabs>
        <w:ind w:left="432" w:hanging="432"/>
        <w:rPr>
          <w:sz w:val="24"/>
          <w:szCs w:val="24"/>
        </w:rPr>
      </w:pP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Opis techniczny </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Podstawa opracowania </w:t>
      </w:r>
      <w:r w:rsidRPr="003D1DBA">
        <w:rPr>
          <w:rFonts w:ascii="Arial" w:hAnsi="Arial" w:cs="Arial"/>
          <w:sz w:val="24"/>
          <w:szCs w:val="24"/>
        </w:rPr>
        <w:tab/>
        <w:t>str. 3</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Charakterystyka budynku </w:t>
      </w:r>
      <w:r w:rsidRPr="003D1DBA">
        <w:rPr>
          <w:rFonts w:ascii="Arial" w:hAnsi="Arial" w:cs="Arial"/>
          <w:sz w:val="24"/>
          <w:szCs w:val="24"/>
        </w:rPr>
        <w:tab/>
        <w:t>str. 3</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Zakres opracowania </w:t>
      </w:r>
      <w:r w:rsidRPr="003D1DBA">
        <w:rPr>
          <w:rFonts w:ascii="Arial" w:hAnsi="Arial" w:cs="Arial"/>
          <w:sz w:val="24"/>
          <w:szCs w:val="24"/>
        </w:rPr>
        <w:tab/>
        <w:t>str. 3</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Dane techniczne podstawowe</w:t>
      </w:r>
      <w:r w:rsidRPr="003D1DBA">
        <w:rPr>
          <w:rFonts w:ascii="Arial" w:hAnsi="Arial" w:cs="Arial"/>
          <w:sz w:val="24"/>
          <w:szCs w:val="24"/>
        </w:rPr>
        <w:tab/>
        <w:t>str. 3</w:t>
      </w:r>
    </w:p>
    <w:p w:rsidR="002643D8" w:rsidRPr="003D1DBA" w:rsidRDefault="00C500B6"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Projektowane prace</w:t>
      </w:r>
      <w:r w:rsidRPr="003D1DBA">
        <w:rPr>
          <w:rFonts w:ascii="Arial" w:hAnsi="Arial" w:cs="Arial"/>
          <w:sz w:val="24"/>
          <w:szCs w:val="24"/>
        </w:rPr>
        <w:tab/>
      </w:r>
      <w:r w:rsidR="002643D8" w:rsidRPr="003D1DBA">
        <w:rPr>
          <w:rFonts w:ascii="Arial" w:hAnsi="Arial" w:cs="Arial"/>
          <w:sz w:val="24"/>
          <w:szCs w:val="24"/>
        </w:rPr>
        <w:t xml:space="preserve">str. </w:t>
      </w:r>
      <w:r w:rsidR="008A4553" w:rsidRPr="003D1DBA">
        <w:rPr>
          <w:rFonts w:ascii="Arial" w:hAnsi="Arial" w:cs="Arial"/>
          <w:sz w:val="24"/>
          <w:szCs w:val="24"/>
        </w:rPr>
        <w:t>4</w:t>
      </w:r>
      <w:r w:rsidR="002643D8" w:rsidRPr="003D1DBA">
        <w:rPr>
          <w:rFonts w:ascii="Arial" w:hAnsi="Arial" w:cs="Arial"/>
          <w:sz w:val="24"/>
          <w:szCs w:val="24"/>
        </w:rPr>
        <w:t>-</w:t>
      </w:r>
      <w:r w:rsidR="003D1DBA">
        <w:rPr>
          <w:rFonts w:ascii="Arial" w:hAnsi="Arial" w:cs="Arial"/>
          <w:sz w:val="24"/>
          <w:szCs w:val="24"/>
        </w:rPr>
        <w:t>7</w:t>
      </w:r>
    </w:p>
    <w:p w:rsidR="002643D8" w:rsidRPr="003D1DBA" w:rsidRDefault="008A4553" w:rsidP="002643D8">
      <w:pPr>
        <w:pStyle w:val="western"/>
        <w:numPr>
          <w:ilvl w:val="0"/>
          <w:numId w:val="1"/>
        </w:numPr>
        <w:tabs>
          <w:tab w:val="clear" w:pos="0"/>
          <w:tab w:val="num" w:pos="432"/>
          <w:tab w:val="left" w:pos="7513"/>
        </w:tabs>
        <w:ind w:left="432" w:hanging="432"/>
        <w:rPr>
          <w:rFonts w:ascii="Arial" w:hAnsi="Arial" w:cs="Arial"/>
          <w:sz w:val="24"/>
          <w:szCs w:val="24"/>
        </w:rPr>
      </w:pPr>
      <w:r w:rsidRPr="003D1DBA">
        <w:rPr>
          <w:rFonts w:ascii="Arial" w:hAnsi="Arial" w:cs="Arial"/>
          <w:sz w:val="24"/>
          <w:szCs w:val="24"/>
        </w:rPr>
        <w:t xml:space="preserve">Zagadnienia BHP </w:t>
      </w:r>
      <w:r w:rsidRPr="003D1DBA">
        <w:rPr>
          <w:rFonts w:ascii="Arial" w:hAnsi="Arial" w:cs="Arial"/>
          <w:sz w:val="24"/>
          <w:szCs w:val="24"/>
        </w:rPr>
        <w:tab/>
        <w:t xml:space="preserve">str. </w:t>
      </w:r>
      <w:r w:rsidR="00720EA0" w:rsidRPr="003D1DBA">
        <w:rPr>
          <w:rFonts w:ascii="Arial" w:hAnsi="Arial" w:cs="Arial"/>
          <w:sz w:val="24"/>
          <w:szCs w:val="24"/>
        </w:rPr>
        <w:t>7</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Uwagi </w:t>
      </w:r>
      <w:r w:rsidRPr="003D1DBA">
        <w:rPr>
          <w:rFonts w:ascii="Arial" w:hAnsi="Arial" w:cs="Arial"/>
          <w:sz w:val="24"/>
          <w:szCs w:val="24"/>
        </w:rPr>
        <w:tab/>
        <w:t xml:space="preserve">str. </w:t>
      </w:r>
      <w:r w:rsidR="00720EA0" w:rsidRPr="003D1DBA">
        <w:rPr>
          <w:rFonts w:ascii="Arial" w:hAnsi="Arial" w:cs="Arial"/>
          <w:sz w:val="24"/>
          <w:szCs w:val="24"/>
        </w:rPr>
        <w:t>7</w:t>
      </w:r>
      <w:r w:rsidR="003D1DBA">
        <w:rPr>
          <w:rFonts w:ascii="Arial" w:hAnsi="Arial" w:cs="Arial"/>
          <w:sz w:val="24"/>
          <w:szCs w:val="24"/>
        </w:rPr>
        <w:t>-8</w:t>
      </w:r>
    </w:p>
    <w:p w:rsidR="00597D0C" w:rsidRPr="003D1DBA" w:rsidRDefault="00597D0C" w:rsidP="00597D0C">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Obliczeni</w:t>
      </w:r>
      <w:r w:rsidR="003D1DBA">
        <w:rPr>
          <w:rFonts w:ascii="Arial" w:hAnsi="Arial" w:cs="Arial"/>
          <w:sz w:val="24"/>
          <w:szCs w:val="24"/>
        </w:rPr>
        <w:t xml:space="preserve">a techniczne </w:t>
      </w:r>
      <w:r w:rsidR="003D1DBA">
        <w:rPr>
          <w:rFonts w:ascii="Arial" w:hAnsi="Arial" w:cs="Arial"/>
          <w:sz w:val="24"/>
          <w:szCs w:val="24"/>
        </w:rPr>
        <w:tab/>
        <w:t xml:space="preserve">str. </w:t>
      </w:r>
      <w:r w:rsidR="00720EA0" w:rsidRPr="003D1DBA">
        <w:rPr>
          <w:rFonts w:ascii="Arial" w:hAnsi="Arial" w:cs="Arial"/>
          <w:sz w:val="24"/>
          <w:szCs w:val="24"/>
        </w:rPr>
        <w:t>9</w:t>
      </w:r>
      <w:r w:rsidR="003D1DBA">
        <w:rPr>
          <w:rFonts w:ascii="Arial" w:hAnsi="Arial" w:cs="Arial"/>
          <w:sz w:val="24"/>
          <w:szCs w:val="24"/>
        </w:rPr>
        <w:t>-11</w:t>
      </w:r>
    </w:p>
    <w:p w:rsidR="002643D8" w:rsidRPr="003D1DBA" w:rsidRDefault="003D1DBA" w:rsidP="002643D8">
      <w:pPr>
        <w:pStyle w:val="western"/>
        <w:numPr>
          <w:ilvl w:val="0"/>
          <w:numId w:val="1"/>
        </w:numPr>
        <w:tabs>
          <w:tab w:val="clear" w:pos="0"/>
          <w:tab w:val="num" w:pos="432"/>
          <w:tab w:val="left" w:pos="7513"/>
        </w:tabs>
        <w:ind w:left="432" w:hanging="432"/>
        <w:rPr>
          <w:sz w:val="24"/>
          <w:szCs w:val="24"/>
        </w:rPr>
      </w:pPr>
      <w:r>
        <w:rPr>
          <w:rFonts w:ascii="Arial" w:hAnsi="Arial" w:cs="Arial"/>
          <w:sz w:val="24"/>
          <w:szCs w:val="24"/>
        </w:rPr>
        <w:t xml:space="preserve">BIOZ </w:t>
      </w:r>
      <w:r>
        <w:rPr>
          <w:rFonts w:ascii="Arial" w:hAnsi="Arial" w:cs="Arial"/>
          <w:sz w:val="24"/>
          <w:szCs w:val="24"/>
        </w:rPr>
        <w:tab/>
        <w:t xml:space="preserve">str. </w:t>
      </w:r>
      <w:r w:rsidR="00720EA0" w:rsidRPr="003D1DBA">
        <w:rPr>
          <w:rFonts w:ascii="Arial" w:hAnsi="Arial" w:cs="Arial"/>
          <w:sz w:val="24"/>
          <w:szCs w:val="24"/>
        </w:rPr>
        <w:t>12</w:t>
      </w:r>
      <w:r>
        <w:rPr>
          <w:rFonts w:ascii="Arial" w:hAnsi="Arial" w:cs="Arial"/>
          <w:sz w:val="24"/>
          <w:szCs w:val="24"/>
        </w:rPr>
        <w:t>-14</w:t>
      </w:r>
    </w:p>
    <w:p w:rsidR="002643D8" w:rsidRPr="003D1DBA" w:rsidRDefault="008A4553"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Oświadczenie </w:t>
      </w:r>
      <w:r w:rsidRPr="003D1DBA">
        <w:rPr>
          <w:rFonts w:ascii="Arial" w:hAnsi="Arial" w:cs="Arial"/>
          <w:sz w:val="24"/>
          <w:szCs w:val="24"/>
        </w:rPr>
        <w:tab/>
        <w:t xml:space="preserve">str. </w:t>
      </w:r>
      <w:r w:rsidR="00720EA0" w:rsidRPr="003D1DBA">
        <w:rPr>
          <w:rFonts w:ascii="Arial" w:hAnsi="Arial" w:cs="Arial"/>
          <w:sz w:val="24"/>
          <w:szCs w:val="24"/>
        </w:rPr>
        <w:t>1</w:t>
      </w:r>
      <w:r w:rsidR="003D1DBA">
        <w:rPr>
          <w:rFonts w:ascii="Arial" w:hAnsi="Arial" w:cs="Arial"/>
          <w:sz w:val="24"/>
          <w:szCs w:val="24"/>
        </w:rPr>
        <w:t>5</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Uprawnienia</w:t>
      </w:r>
      <w:r w:rsidR="008A4553" w:rsidRPr="003D1DBA">
        <w:rPr>
          <w:rFonts w:ascii="Arial" w:hAnsi="Arial" w:cs="Arial"/>
          <w:sz w:val="24"/>
          <w:szCs w:val="24"/>
        </w:rPr>
        <w:t xml:space="preserve"> i przynależność do izby</w:t>
      </w:r>
      <w:r w:rsidR="008A4553" w:rsidRPr="003D1DBA">
        <w:rPr>
          <w:rFonts w:ascii="Arial" w:hAnsi="Arial" w:cs="Arial"/>
          <w:sz w:val="24"/>
          <w:szCs w:val="24"/>
        </w:rPr>
        <w:tab/>
        <w:t xml:space="preserve">str. </w:t>
      </w:r>
      <w:r w:rsidR="003D1DBA">
        <w:rPr>
          <w:rFonts w:ascii="Arial" w:hAnsi="Arial" w:cs="Arial"/>
          <w:sz w:val="24"/>
          <w:szCs w:val="24"/>
        </w:rPr>
        <w:t>16</w:t>
      </w:r>
      <w:r w:rsidR="00720EA0" w:rsidRPr="003D1DBA">
        <w:rPr>
          <w:rFonts w:ascii="Arial" w:hAnsi="Arial" w:cs="Arial"/>
          <w:sz w:val="24"/>
          <w:szCs w:val="24"/>
        </w:rPr>
        <w:t>-1</w:t>
      </w:r>
      <w:r w:rsidR="003D1DBA">
        <w:rPr>
          <w:rFonts w:ascii="Arial" w:hAnsi="Arial" w:cs="Arial"/>
          <w:sz w:val="24"/>
          <w:szCs w:val="24"/>
        </w:rPr>
        <w:t>7</w:t>
      </w:r>
    </w:p>
    <w:p w:rsidR="008B6698" w:rsidRPr="003D1DBA" w:rsidRDefault="008B6698" w:rsidP="002643D8">
      <w:pPr>
        <w:pStyle w:val="western"/>
        <w:numPr>
          <w:ilvl w:val="0"/>
          <w:numId w:val="1"/>
        </w:numPr>
        <w:tabs>
          <w:tab w:val="clear" w:pos="0"/>
          <w:tab w:val="num" w:pos="432"/>
          <w:tab w:val="left" w:pos="7513"/>
        </w:tabs>
        <w:ind w:left="432" w:hanging="432"/>
        <w:rPr>
          <w:sz w:val="24"/>
          <w:szCs w:val="24"/>
        </w:rPr>
      </w:pP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Rysunki</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E1 – </w:t>
      </w:r>
      <w:r w:rsidR="009A31CE" w:rsidRPr="003D1DBA">
        <w:rPr>
          <w:rFonts w:ascii="Arial" w:hAnsi="Arial" w:cs="Arial"/>
          <w:sz w:val="24"/>
          <w:szCs w:val="24"/>
        </w:rPr>
        <w:t xml:space="preserve">Rzut piwnic – </w:t>
      </w:r>
      <w:r w:rsidR="003120C6" w:rsidRPr="003D1DBA">
        <w:rPr>
          <w:rFonts w:ascii="Arial" w:hAnsi="Arial" w:cs="Arial"/>
          <w:sz w:val="24"/>
          <w:szCs w:val="24"/>
        </w:rPr>
        <w:t>instalacja oświetleniowa</w:t>
      </w:r>
      <w:r w:rsidRPr="003D1DBA">
        <w:rPr>
          <w:rFonts w:ascii="Arial" w:hAnsi="Arial" w:cs="Arial"/>
          <w:sz w:val="24"/>
          <w:szCs w:val="24"/>
        </w:rPr>
        <w:tab/>
        <w:t xml:space="preserve">str. </w:t>
      </w:r>
      <w:r w:rsidR="009A31CE" w:rsidRPr="003D1DBA">
        <w:rPr>
          <w:rFonts w:ascii="Arial" w:hAnsi="Arial" w:cs="Arial"/>
          <w:sz w:val="24"/>
          <w:szCs w:val="24"/>
        </w:rPr>
        <w:t>1</w:t>
      </w:r>
      <w:r w:rsidR="003D1DBA">
        <w:rPr>
          <w:rFonts w:ascii="Arial" w:hAnsi="Arial" w:cs="Arial"/>
          <w:sz w:val="24"/>
          <w:szCs w:val="24"/>
        </w:rPr>
        <w:t>8</w:t>
      </w:r>
    </w:p>
    <w:p w:rsidR="002643D8" w:rsidRPr="003D1DBA" w:rsidRDefault="002643D8" w:rsidP="002643D8">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E2 – </w:t>
      </w:r>
      <w:r w:rsidR="009A31CE" w:rsidRPr="003D1DBA">
        <w:rPr>
          <w:rFonts w:ascii="Arial" w:hAnsi="Arial" w:cs="Arial"/>
          <w:sz w:val="24"/>
          <w:szCs w:val="24"/>
        </w:rPr>
        <w:t xml:space="preserve">Rzut piwnic – </w:t>
      </w:r>
      <w:r w:rsidR="003120C6" w:rsidRPr="003D1DBA">
        <w:rPr>
          <w:rFonts w:ascii="Arial" w:hAnsi="Arial" w:cs="Arial"/>
          <w:sz w:val="24"/>
          <w:szCs w:val="24"/>
        </w:rPr>
        <w:t>pozostałe instalacje</w:t>
      </w:r>
      <w:r w:rsidRPr="003D1DBA">
        <w:rPr>
          <w:rFonts w:ascii="Arial" w:hAnsi="Arial" w:cs="Arial"/>
          <w:sz w:val="24"/>
          <w:szCs w:val="24"/>
        </w:rPr>
        <w:tab/>
        <w:t xml:space="preserve">str. </w:t>
      </w:r>
      <w:r w:rsidR="009A31CE" w:rsidRPr="003D1DBA">
        <w:rPr>
          <w:rFonts w:ascii="Arial" w:hAnsi="Arial" w:cs="Arial"/>
          <w:sz w:val="24"/>
          <w:szCs w:val="24"/>
        </w:rPr>
        <w:t>1</w:t>
      </w:r>
      <w:r w:rsidR="003D1DBA">
        <w:rPr>
          <w:rFonts w:ascii="Arial" w:hAnsi="Arial" w:cs="Arial"/>
          <w:sz w:val="24"/>
          <w:szCs w:val="24"/>
        </w:rPr>
        <w:t>9</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E3 – </w:t>
      </w:r>
      <w:r w:rsidR="003120C6" w:rsidRPr="003D1DBA">
        <w:rPr>
          <w:rFonts w:ascii="Arial" w:hAnsi="Arial" w:cs="Arial"/>
          <w:sz w:val="24"/>
          <w:szCs w:val="24"/>
        </w:rPr>
        <w:t>Rzut parteru</w:t>
      </w:r>
      <w:r w:rsidRPr="003D1DBA">
        <w:rPr>
          <w:rFonts w:ascii="Arial" w:hAnsi="Arial" w:cs="Arial"/>
          <w:sz w:val="24"/>
          <w:szCs w:val="24"/>
        </w:rPr>
        <w:t xml:space="preserve"> – </w:t>
      </w:r>
      <w:r w:rsidR="003120C6" w:rsidRPr="003D1DBA">
        <w:rPr>
          <w:rFonts w:ascii="Arial" w:hAnsi="Arial" w:cs="Arial"/>
          <w:sz w:val="24"/>
          <w:szCs w:val="24"/>
        </w:rPr>
        <w:t>instalacja oświetleniowa</w:t>
      </w:r>
      <w:r w:rsidRPr="003D1DBA">
        <w:rPr>
          <w:rFonts w:ascii="Arial" w:hAnsi="Arial" w:cs="Arial"/>
          <w:sz w:val="24"/>
          <w:szCs w:val="24"/>
        </w:rPr>
        <w:tab/>
        <w:t xml:space="preserve">str. </w:t>
      </w:r>
      <w:r w:rsidR="003D1DBA">
        <w:rPr>
          <w:rFonts w:ascii="Arial" w:hAnsi="Arial" w:cs="Arial"/>
          <w:sz w:val="24"/>
          <w:szCs w:val="24"/>
        </w:rPr>
        <w:t>20</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E4 – </w:t>
      </w:r>
      <w:r w:rsidR="003120C6" w:rsidRPr="003D1DBA">
        <w:rPr>
          <w:rFonts w:ascii="Arial" w:hAnsi="Arial" w:cs="Arial"/>
          <w:sz w:val="24"/>
          <w:szCs w:val="24"/>
        </w:rPr>
        <w:t>Rzut parteru</w:t>
      </w:r>
      <w:r w:rsidRPr="003D1DBA">
        <w:rPr>
          <w:rFonts w:ascii="Arial" w:hAnsi="Arial" w:cs="Arial"/>
          <w:sz w:val="24"/>
          <w:szCs w:val="24"/>
        </w:rPr>
        <w:t xml:space="preserve"> – </w:t>
      </w:r>
      <w:r w:rsidR="003120C6" w:rsidRPr="003D1DBA">
        <w:rPr>
          <w:rFonts w:ascii="Arial" w:hAnsi="Arial" w:cs="Arial"/>
          <w:sz w:val="24"/>
          <w:szCs w:val="24"/>
        </w:rPr>
        <w:t>pozostałe instalacje</w:t>
      </w:r>
      <w:r w:rsidRPr="003D1DBA">
        <w:rPr>
          <w:rFonts w:ascii="Arial" w:hAnsi="Arial" w:cs="Arial"/>
          <w:sz w:val="24"/>
          <w:szCs w:val="24"/>
        </w:rPr>
        <w:tab/>
        <w:t xml:space="preserve">str. </w:t>
      </w:r>
      <w:r w:rsidR="008B6698" w:rsidRPr="003D1DBA">
        <w:rPr>
          <w:rFonts w:ascii="Arial" w:hAnsi="Arial" w:cs="Arial"/>
          <w:sz w:val="24"/>
          <w:szCs w:val="24"/>
        </w:rPr>
        <w:t>2</w:t>
      </w:r>
      <w:r w:rsidR="003D1DBA">
        <w:rPr>
          <w:rFonts w:ascii="Arial" w:hAnsi="Arial" w:cs="Arial"/>
          <w:sz w:val="24"/>
          <w:szCs w:val="24"/>
        </w:rPr>
        <w:t>1</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E5 – Rzut I </w:t>
      </w:r>
      <w:r w:rsidR="003120C6" w:rsidRPr="003D1DBA">
        <w:rPr>
          <w:rFonts w:ascii="Arial" w:hAnsi="Arial" w:cs="Arial"/>
          <w:sz w:val="24"/>
          <w:szCs w:val="24"/>
        </w:rPr>
        <w:t xml:space="preserve">i II </w:t>
      </w:r>
      <w:r w:rsidRPr="003D1DBA">
        <w:rPr>
          <w:rFonts w:ascii="Arial" w:hAnsi="Arial" w:cs="Arial"/>
          <w:sz w:val="24"/>
          <w:szCs w:val="24"/>
        </w:rPr>
        <w:t xml:space="preserve">piętra – </w:t>
      </w:r>
      <w:r w:rsidR="003120C6" w:rsidRPr="003D1DBA">
        <w:rPr>
          <w:rFonts w:ascii="Arial" w:hAnsi="Arial" w:cs="Arial"/>
          <w:sz w:val="24"/>
          <w:szCs w:val="24"/>
        </w:rPr>
        <w:t>instalacja oświetleniowa</w:t>
      </w:r>
      <w:r w:rsidRPr="003D1DBA">
        <w:rPr>
          <w:rFonts w:ascii="Arial" w:hAnsi="Arial" w:cs="Arial"/>
          <w:sz w:val="24"/>
          <w:szCs w:val="24"/>
        </w:rPr>
        <w:tab/>
        <w:t>str. 2</w:t>
      </w:r>
      <w:r w:rsidR="003D1DBA">
        <w:rPr>
          <w:rFonts w:ascii="Arial" w:hAnsi="Arial" w:cs="Arial"/>
          <w:sz w:val="24"/>
          <w:szCs w:val="24"/>
        </w:rPr>
        <w:t>2</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E6 – </w:t>
      </w:r>
      <w:r w:rsidR="003120C6" w:rsidRPr="003D1DBA">
        <w:rPr>
          <w:rFonts w:ascii="Arial" w:hAnsi="Arial" w:cs="Arial"/>
          <w:sz w:val="24"/>
          <w:szCs w:val="24"/>
        </w:rPr>
        <w:t>Rzut I i II piętra – pozostałe instalacje</w:t>
      </w:r>
      <w:r w:rsidRPr="003D1DBA">
        <w:rPr>
          <w:rFonts w:ascii="Arial" w:hAnsi="Arial" w:cs="Arial"/>
          <w:sz w:val="24"/>
          <w:szCs w:val="24"/>
        </w:rPr>
        <w:tab/>
        <w:t>str. 2</w:t>
      </w:r>
      <w:r w:rsidR="003D1DBA">
        <w:rPr>
          <w:rFonts w:ascii="Arial" w:hAnsi="Arial" w:cs="Arial"/>
          <w:sz w:val="24"/>
          <w:szCs w:val="24"/>
        </w:rPr>
        <w:t>3</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Numer E7 – Rzut II</w:t>
      </w:r>
      <w:r w:rsidR="003120C6" w:rsidRPr="003D1DBA">
        <w:rPr>
          <w:rFonts w:ascii="Arial" w:hAnsi="Arial" w:cs="Arial"/>
          <w:sz w:val="24"/>
          <w:szCs w:val="24"/>
        </w:rPr>
        <w:t>I i IV</w:t>
      </w:r>
      <w:r w:rsidRPr="003D1DBA">
        <w:rPr>
          <w:rFonts w:ascii="Arial" w:hAnsi="Arial" w:cs="Arial"/>
          <w:sz w:val="24"/>
          <w:szCs w:val="24"/>
        </w:rPr>
        <w:t xml:space="preserve"> piętra – </w:t>
      </w:r>
      <w:r w:rsidR="003120C6" w:rsidRPr="003D1DBA">
        <w:rPr>
          <w:rFonts w:ascii="Arial" w:hAnsi="Arial" w:cs="Arial"/>
          <w:sz w:val="24"/>
          <w:szCs w:val="24"/>
        </w:rPr>
        <w:t>instalacja oświetleniowa</w:t>
      </w:r>
      <w:r w:rsidRPr="003D1DBA">
        <w:rPr>
          <w:rFonts w:ascii="Arial" w:hAnsi="Arial" w:cs="Arial"/>
          <w:sz w:val="24"/>
          <w:szCs w:val="24"/>
        </w:rPr>
        <w:tab/>
        <w:t>str. 2</w:t>
      </w:r>
      <w:r w:rsidR="003D1DBA">
        <w:rPr>
          <w:rFonts w:ascii="Arial" w:hAnsi="Arial" w:cs="Arial"/>
          <w:sz w:val="24"/>
          <w:szCs w:val="24"/>
        </w:rPr>
        <w:t>4</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Numer E8 – Rzut II</w:t>
      </w:r>
      <w:r w:rsidR="003120C6" w:rsidRPr="003D1DBA">
        <w:rPr>
          <w:rFonts w:ascii="Arial" w:hAnsi="Arial" w:cs="Arial"/>
          <w:sz w:val="24"/>
          <w:szCs w:val="24"/>
        </w:rPr>
        <w:t>I i IV</w:t>
      </w:r>
      <w:r w:rsidRPr="003D1DBA">
        <w:rPr>
          <w:rFonts w:ascii="Arial" w:hAnsi="Arial" w:cs="Arial"/>
          <w:sz w:val="24"/>
          <w:szCs w:val="24"/>
        </w:rPr>
        <w:t xml:space="preserve"> piętra – </w:t>
      </w:r>
      <w:r w:rsidR="003120C6" w:rsidRPr="003D1DBA">
        <w:rPr>
          <w:rFonts w:ascii="Arial" w:hAnsi="Arial" w:cs="Arial"/>
          <w:sz w:val="24"/>
          <w:szCs w:val="24"/>
        </w:rPr>
        <w:t>pozostałe instalacje</w:t>
      </w:r>
      <w:r w:rsidRPr="003D1DBA">
        <w:rPr>
          <w:rFonts w:ascii="Arial" w:hAnsi="Arial" w:cs="Arial"/>
          <w:sz w:val="24"/>
          <w:szCs w:val="24"/>
        </w:rPr>
        <w:tab/>
        <w:t>str. 2</w:t>
      </w:r>
      <w:r w:rsidR="003D1DBA">
        <w:rPr>
          <w:rFonts w:ascii="Arial" w:hAnsi="Arial" w:cs="Arial"/>
          <w:sz w:val="24"/>
          <w:szCs w:val="24"/>
        </w:rPr>
        <w:t>5</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E9 – </w:t>
      </w:r>
      <w:r w:rsidR="003120C6" w:rsidRPr="003D1DBA">
        <w:rPr>
          <w:rFonts w:ascii="Arial" w:hAnsi="Arial" w:cs="Arial"/>
          <w:sz w:val="24"/>
          <w:szCs w:val="24"/>
        </w:rPr>
        <w:t>Rzut V</w:t>
      </w:r>
      <w:r w:rsidRPr="003D1DBA">
        <w:rPr>
          <w:rFonts w:ascii="Arial" w:hAnsi="Arial" w:cs="Arial"/>
          <w:sz w:val="24"/>
          <w:szCs w:val="24"/>
        </w:rPr>
        <w:t xml:space="preserve"> piętra – </w:t>
      </w:r>
      <w:r w:rsidR="003120C6" w:rsidRPr="003D1DBA">
        <w:rPr>
          <w:rFonts w:ascii="Arial" w:hAnsi="Arial" w:cs="Arial"/>
          <w:sz w:val="24"/>
          <w:szCs w:val="24"/>
        </w:rPr>
        <w:t>instalacja oświetleniowa</w:t>
      </w:r>
      <w:r w:rsidRPr="003D1DBA">
        <w:rPr>
          <w:rFonts w:ascii="Arial" w:hAnsi="Arial" w:cs="Arial"/>
          <w:sz w:val="24"/>
          <w:szCs w:val="24"/>
        </w:rPr>
        <w:tab/>
        <w:t>str. 2</w:t>
      </w:r>
      <w:r w:rsidR="003D1DBA">
        <w:rPr>
          <w:rFonts w:ascii="Arial" w:hAnsi="Arial" w:cs="Arial"/>
          <w:sz w:val="24"/>
          <w:szCs w:val="24"/>
        </w:rPr>
        <w:t>6</w:t>
      </w:r>
    </w:p>
    <w:p w:rsidR="009A31CE" w:rsidRPr="003D1DBA" w:rsidRDefault="009A31CE" w:rsidP="009A31CE">
      <w:pPr>
        <w:pStyle w:val="western"/>
        <w:numPr>
          <w:ilvl w:val="0"/>
          <w:numId w:val="1"/>
        </w:numPr>
        <w:tabs>
          <w:tab w:val="clear" w:pos="0"/>
          <w:tab w:val="num" w:pos="432"/>
          <w:tab w:val="left" w:pos="7513"/>
        </w:tabs>
        <w:ind w:left="432" w:hanging="432"/>
        <w:rPr>
          <w:sz w:val="24"/>
          <w:szCs w:val="24"/>
        </w:rPr>
      </w:pPr>
      <w:r w:rsidRPr="003D1DBA">
        <w:rPr>
          <w:rFonts w:ascii="Arial" w:hAnsi="Arial" w:cs="Arial"/>
          <w:sz w:val="24"/>
          <w:szCs w:val="24"/>
        </w:rPr>
        <w:t xml:space="preserve">Numer E10 – </w:t>
      </w:r>
      <w:r w:rsidR="003120C6" w:rsidRPr="003D1DBA">
        <w:rPr>
          <w:rFonts w:ascii="Arial" w:hAnsi="Arial" w:cs="Arial"/>
          <w:sz w:val="24"/>
          <w:szCs w:val="24"/>
        </w:rPr>
        <w:t>Rzut V</w:t>
      </w:r>
      <w:r w:rsidRPr="003D1DBA">
        <w:rPr>
          <w:rFonts w:ascii="Arial" w:hAnsi="Arial" w:cs="Arial"/>
          <w:sz w:val="24"/>
          <w:szCs w:val="24"/>
        </w:rPr>
        <w:t xml:space="preserve"> piętra – </w:t>
      </w:r>
      <w:r w:rsidR="003120C6" w:rsidRPr="003D1DBA">
        <w:rPr>
          <w:rFonts w:ascii="Arial" w:hAnsi="Arial" w:cs="Arial"/>
          <w:sz w:val="24"/>
          <w:szCs w:val="24"/>
        </w:rPr>
        <w:t>pozostałe instalacje</w:t>
      </w:r>
      <w:r w:rsidRPr="003D1DBA">
        <w:rPr>
          <w:rFonts w:ascii="Arial" w:hAnsi="Arial" w:cs="Arial"/>
          <w:sz w:val="24"/>
          <w:szCs w:val="24"/>
        </w:rPr>
        <w:tab/>
        <w:t>str. 2</w:t>
      </w:r>
      <w:r w:rsidR="003D1DBA">
        <w:rPr>
          <w:rFonts w:ascii="Arial" w:hAnsi="Arial" w:cs="Arial"/>
          <w:sz w:val="24"/>
          <w:szCs w:val="24"/>
        </w:rPr>
        <w:t>7</w:t>
      </w:r>
    </w:p>
    <w:p w:rsidR="00FF1C1B" w:rsidRPr="003120C6" w:rsidRDefault="00FF1C1B" w:rsidP="00FF1C1B">
      <w:pPr>
        <w:pStyle w:val="western"/>
        <w:numPr>
          <w:ilvl w:val="0"/>
          <w:numId w:val="1"/>
        </w:numPr>
        <w:tabs>
          <w:tab w:val="clear" w:pos="0"/>
          <w:tab w:val="num" w:pos="432"/>
          <w:tab w:val="left" w:pos="7513"/>
        </w:tabs>
        <w:ind w:left="432" w:hanging="432"/>
        <w:rPr>
          <w:color w:val="FF0000"/>
          <w:sz w:val="24"/>
          <w:szCs w:val="24"/>
        </w:rPr>
      </w:pPr>
      <w:r w:rsidRPr="003D1DBA">
        <w:rPr>
          <w:rFonts w:ascii="Arial" w:hAnsi="Arial" w:cs="Arial"/>
          <w:sz w:val="24"/>
          <w:szCs w:val="24"/>
        </w:rPr>
        <w:t>Numer E</w:t>
      </w:r>
      <w:r w:rsidR="009A31CE" w:rsidRPr="003D1DBA">
        <w:rPr>
          <w:rFonts w:ascii="Arial" w:hAnsi="Arial" w:cs="Arial"/>
          <w:sz w:val="24"/>
          <w:szCs w:val="24"/>
        </w:rPr>
        <w:t>1</w:t>
      </w:r>
      <w:r w:rsidR="003120C6" w:rsidRPr="003D1DBA">
        <w:rPr>
          <w:rFonts w:ascii="Arial" w:hAnsi="Arial" w:cs="Arial"/>
          <w:sz w:val="24"/>
          <w:szCs w:val="24"/>
        </w:rPr>
        <w:t>1</w:t>
      </w:r>
      <w:r w:rsidRPr="003D1DBA">
        <w:rPr>
          <w:rFonts w:ascii="Arial" w:hAnsi="Arial" w:cs="Arial"/>
          <w:sz w:val="24"/>
          <w:szCs w:val="24"/>
        </w:rPr>
        <w:t xml:space="preserve"> – Schemat zasilania</w:t>
      </w:r>
      <w:r w:rsidRPr="003D1DBA">
        <w:rPr>
          <w:rFonts w:ascii="Arial" w:hAnsi="Arial" w:cs="Arial"/>
          <w:sz w:val="24"/>
          <w:szCs w:val="24"/>
        </w:rPr>
        <w:tab/>
        <w:t xml:space="preserve">str. </w:t>
      </w:r>
      <w:r w:rsidR="00FB4E3C" w:rsidRPr="003D1DBA">
        <w:rPr>
          <w:rFonts w:ascii="Arial" w:hAnsi="Arial" w:cs="Arial"/>
          <w:sz w:val="24"/>
          <w:szCs w:val="24"/>
        </w:rPr>
        <w:t>2</w:t>
      </w:r>
      <w:r w:rsidR="003D1DBA">
        <w:rPr>
          <w:rFonts w:ascii="Arial" w:hAnsi="Arial" w:cs="Arial"/>
          <w:sz w:val="24"/>
          <w:szCs w:val="24"/>
        </w:rPr>
        <w:t>8</w:t>
      </w:r>
    </w:p>
    <w:p w:rsidR="002643D8" w:rsidRPr="00CB0907" w:rsidRDefault="002643D8" w:rsidP="002643D8">
      <w:pPr>
        <w:pStyle w:val="western"/>
        <w:numPr>
          <w:ilvl w:val="0"/>
          <w:numId w:val="1"/>
        </w:numPr>
        <w:tabs>
          <w:tab w:val="clear" w:pos="0"/>
          <w:tab w:val="num" w:pos="432"/>
          <w:tab w:val="left" w:pos="7371"/>
        </w:tabs>
        <w:ind w:left="432" w:hanging="432"/>
        <w:rPr>
          <w:sz w:val="24"/>
          <w:szCs w:val="24"/>
        </w:rPr>
      </w:pPr>
    </w:p>
    <w:p w:rsidR="002643D8" w:rsidRPr="00CB0907" w:rsidRDefault="002643D8" w:rsidP="002643D8">
      <w:pPr>
        <w:pStyle w:val="western"/>
        <w:numPr>
          <w:ilvl w:val="0"/>
          <w:numId w:val="1"/>
        </w:numPr>
        <w:tabs>
          <w:tab w:val="clear" w:pos="0"/>
          <w:tab w:val="num" w:pos="432"/>
          <w:tab w:val="left" w:pos="7371"/>
        </w:tabs>
        <w:ind w:left="432" w:hanging="432"/>
        <w:rPr>
          <w:sz w:val="24"/>
          <w:szCs w:val="24"/>
        </w:rPr>
      </w:pPr>
    </w:p>
    <w:p w:rsidR="002643D8" w:rsidRPr="00CB0907" w:rsidRDefault="002643D8" w:rsidP="002643D8">
      <w:pPr>
        <w:pStyle w:val="Nagwek1"/>
        <w:pageBreakBefore/>
        <w:tabs>
          <w:tab w:val="left" w:pos="993"/>
        </w:tabs>
        <w:ind w:left="300"/>
        <w:rPr>
          <w:rFonts w:ascii="Arial" w:hAnsi="Arial" w:cs="Arial"/>
          <w:sz w:val="24"/>
          <w:szCs w:val="24"/>
        </w:rPr>
      </w:pPr>
      <w:r w:rsidRPr="00CB0907">
        <w:rPr>
          <w:rFonts w:ascii="Arial" w:hAnsi="Arial" w:cs="Arial"/>
          <w:sz w:val="24"/>
          <w:szCs w:val="24"/>
        </w:rPr>
        <w:lastRenderedPageBreak/>
        <w:t>OPIS TECHNICZNY</w:t>
      </w:r>
    </w:p>
    <w:p w:rsidR="002643D8" w:rsidRPr="00CB0907" w:rsidRDefault="00E17687" w:rsidP="00930BA1">
      <w:pPr>
        <w:pStyle w:val="Nagwek1"/>
        <w:tabs>
          <w:tab w:val="left" w:pos="993"/>
        </w:tabs>
        <w:jc w:val="both"/>
        <w:rPr>
          <w:rFonts w:ascii="Arial" w:hAnsi="Arial" w:cs="Arial"/>
          <w:b w:val="0"/>
          <w:sz w:val="24"/>
          <w:szCs w:val="24"/>
        </w:rPr>
      </w:pPr>
      <w:r w:rsidRPr="00CB0907">
        <w:rPr>
          <w:rFonts w:ascii="Arial" w:hAnsi="Arial" w:cs="Arial"/>
          <w:b w:val="0"/>
          <w:sz w:val="24"/>
          <w:szCs w:val="24"/>
        </w:rPr>
        <w:t xml:space="preserve">do projektu </w:t>
      </w:r>
      <w:r w:rsidR="002B1396">
        <w:rPr>
          <w:rFonts w:ascii="Arial" w:hAnsi="Arial" w:cs="Arial"/>
          <w:b w:val="0"/>
          <w:sz w:val="24"/>
          <w:szCs w:val="24"/>
        </w:rPr>
        <w:t>w</w:t>
      </w:r>
      <w:r w:rsidR="002B1396" w:rsidRPr="002B1396">
        <w:rPr>
          <w:rFonts w:ascii="Arial" w:hAnsi="Arial" w:cs="Arial"/>
          <w:b w:val="0"/>
          <w:sz w:val="24"/>
          <w:szCs w:val="24"/>
        </w:rPr>
        <w:t>ymian</w:t>
      </w:r>
      <w:r w:rsidR="002B1396">
        <w:rPr>
          <w:rFonts w:ascii="Arial" w:hAnsi="Arial" w:cs="Arial"/>
          <w:b w:val="0"/>
          <w:sz w:val="24"/>
          <w:szCs w:val="24"/>
        </w:rPr>
        <w:t>y</w:t>
      </w:r>
      <w:r w:rsidR="002B1396" w:rsidRPr="002B1396">
        <w:rPr>
          <w:rFonts w:ascii="Arial" w:hAnsi="Arial" w:cs="Arial"/>
          <w:b w:val="0"/>
          <w:sz w:val="24"/>
          <w:szCs w:val="24"/>
        </w:rPr>
        <w:t xml:space="preserve"> instalacji e</w:t>
      </w:r>
      <w:r w:rsidR="009D2E30">
        <w:rPr>
          <w:rFonts w:ascii="Arial" w:hAnsi="Arial" w:cs="Arial"/>
          <w:b w:val="0"/>
          <w:sz w:val="24"/>
          <w:szCs w:val="24"/>
        </w:rPr>
        <w:t xml:space="preserve">lektrycznej </w:t>
      </w:r>
      <w:r w:rsidR="002B1396" w:rsidRPr="002B1396">
        <w:rPr>
          <w:rFonts w:ascii="Arial" w:hAnsi="Arial" w:cs="Arial"/>
          <w:b w:val="0"/>
          <w:sz w:val="24"/>
          <w:szCs w:val="24"/>
        </w:rPr>
        <w:t xml:space="preserve">z WLZ w częściach wspólnych </w:t>
      </w:r>
      <w:r w:rsidR="009D2E30">
        <w:rPr>
          <w:rFonts w:ascii="Arial" w:hAnsi="Arial" w:cs="Arial"/>
          <w:b w:val="0"/>
          <w:sz w:val="24"/>
          <w:szCs w:val="24"/>
        </w:rPr>
        <w:t xml:space="preserve">wraz z częścią piwniczną dla klatek 1a i 2 w </w:t>
      </w:r>
      <w:r w:rsidR="002B1396" w:rsidRPr="002B1396">
        <w:rPr>
          <w:rFonts w:ascii="Arial" w:hAnsi="Arial" w:cs="Arial"/>
          <w:b w:val="0"/>
          <w:sz w:val="24"/>
          <w:szCs w:val="24"/>
        </w:rPr>
        <w:t xml:space="preserve">budynku Wspólnoty Mieszkaniowej przy </w:t>
      </w:r>
      <w:r w:rsidR="009D2E30">
        <w:rPr>
          <w:rFonts w:ascii="Arial" w:hAnsi="Arial" w:cs="Arial"/>
          <w:b w:val="0"/>
          <w:sz w:val="24"/>
          <w:szCs w:val="24"/>
        </w:rPr>
        <w:t>Pl. 1000-lecia w Głogowie.</w:t>
      </w:r>
    </w:p>
    <w:p w:rsidR="00930BA1" w:rsidRPr="00CB0907" w:rsidRDefault="00930BA1" w:rsidP="00930BA1"/>
    <w:p w:rsidR="002643D8" w:rsidRPr="00CB0907" w:rsidRDefault="002643D8" w:rsidP="002643D8">
      <w:pPr>
        <w:pStyle w:val="Nagwek1"/>
        <w:tabs>
          <w:tab w:val="left" w:pos="567"/>
        </w:tabs>
        <w:ind w:left="284"/>
        <w:rPr>
          <w:rFonts w:ascii="Arial" w:hAnsi="Arial" w:cs="Arial"/>
          <w:b w:val="0"/>
          <w:sz w:val="24"/>
          <w:szCs w:val="24"/>
        </w:rPr>
      </w:pPr>
      <w:r w:rsidRPr="00CB0907">
        <w:rPr>
          <w:rFonts w:ascii="Arial" w:hAnsi="Arial" w:cs="Arial"/>
          <w:sz w:val="24"/>
          <w:szCs w:val="24"/>
        </w:rPr>
        <w:t xml:space="preserve">PODSTAWA OPRACOWANIA </w:t>
      </w:r>
    </w:p>
    <w:p w:rsidR="002643D8" w:rsidRPr="00CB0907" w:rsidRDefault="002643D8" w:rsidP="002643D8">
      <w:pPr>
        <w:tabs>
          <w:tab w:val="left" w:pos="567"/>
        </w:tabs>
        <w:ind w:left="284"/>
        <w:rPr>
          <w:rFonts w:ascii="Arial" w:hAnsi="Arial" w:cs="Arial"/>
          <w:b/>
          <w:sz w:val="24"/>
          <w:szCs w:val="24"/>
        </w:rPr>
      </w:pPr>
    </w:p>
    <w:p w:rsidR="002643D8" w:rsidRPr="00CB0907" w:rsidRDefault="002643D8" w:rsidP="002643D8">
      <w:pPr>
        <w:pStyle w:val="Tekstpodstawowywcity"/>
        <w:tabs>
          <w:tab w:val="left" w:pos="567"/>
        </w:tabs>
        <w:spacing w:after="0"/>
        <w:ind w:left="284"/>
        <w:rPr>
          <w:rFonts w:ascii="Arial" w:hAnsi="Arial" w:cs="Arial"/>
          <w:sz w:val="24"/>
          <w:szCs w:val="24"/>
        </w:rPr>
      </w:pPr>
      <w:r w:rsidRPr="00CB0907">
        <w:rPr>
          <w:rFonts w:ascii="Arial" w:hAnsi="Arial" w:cs="Arial"/>
          <w:sz w:val="24"/>
          <w:szCs w:val="24"/>
        </w:rPr>
        <w:t>Niniejszy projekt opracowano w oparciu i zgodnie z następującymi materiałami:</w:t>
      </w:r>
    </w:p>
    <w:p w:rsidR="00930BA1" w:rsidRPr="00CB0907" w:rsidRDefault="00930BA1" w:rsidP="002643D8">
      <w:pPr>
        <w:numPr>
          <w:ilvl w:val="0"/>
          <w:numId w:val="2"/>
        </w:numPr>
        <w:tabs>
          <w:tab w:val="left" w:pos="567"/>
          <w:tab w:val="left" w:pos="1418"/>
          <w:tab w:val="left" w:pos="1778"/>
        </w:tabs>
        <w:ind w:left="284"/>
        <w:rPr>
          <w:rFonts w:ascii="Arial" w:hAnsi="Arial" w:cs="Arial"/>
          <w:sz w:val="24"/>
          <w:szCs w:val="24"/>
        </w:rPr>
      </w:pPr>
      <w:r w:rsidRPr="00CB0907">
        <w:rPr>
          <w:rFonts w:ascii="Arial" w:hAnsi="Arial" w:cs="Arial"/>
          <w:sz w:val="24"/>
          <w:szCs w:val="24"/>
        </w:rPr>
        <w:t xml:space="preserve">- inwentaryzacja w dniu </w:t>
      </w:r>
      <w:r w:rsidR="009D2E30">
        <w:rPr>
          <w:rFonts w:ascii="Arial" w:hAnsi="Arial" w:cs="Arial"/>
          <w:sz w:val="24"/>
          <w:szCs w:val="24"/>
        </w:rPr>
        <w:t>06</w:t>
      </w:r>
      <w:r w:rsidR="00342E42">
        <w:rPr>
          <w:rFonts w:ascii="Arial" w:hAnsi="Arial" w:cs="Arial"/>
          <w:sz w:val="24"/>
          <w:szCs w:val="24"/>
        </w:rPr>
        <w:t>.</w:t>
      </w:r>
      <w:r w:rsidR="009D2E30">
        <w:rPr>
          <w:rFonts w:ascii="Arial" w:hAnsi="Arial" w:cs="Arial"/>
          <w:sz w:val="24"/>
          <w:szCs w:val="24"/>
        </w:rPr>
        <w:t>08</w:t>
      </w:r>
      <w:r w:rsidR="00342E42">
        <w:rPr>
          <w:rFonts w:ascii="Arial" w:hAnsi="Arial" w:cs="Arial"/>
          <w:sz w:val="24"/>
          <w:szCs w:val="24"/>
        </w:rPr>
        <w:t>.202</w:t>
      </w:r>
      <w:r w:rsidR="00896829">
        <w:rPr>
          <w:rFonts w:ascii="Arial" w:hAnsi="Arial" w:cs="Arial"/>
          <w:sz w:val="24"/>
          <w:szCs w:val="24"/>
        </w:rPr>
        <w:t>4</w:t>
      </w:r>
      <w:r w:rsidR="00342E42">
        <w:rPr>
          <w:rFonts w:ascii="Arial" w:hAnsi="Arial" w:cs="Arial"/>
          <w:sz w:val="24"/>
          <w:szCs w:val="24"/>
        </w:rPr>
        <w:t>r</w:t>
      </w:r>
      <w:r w:rsidRPr="00CB0907">
        <w:rPr>
          <w:rFonts w:ascii="Arial" w:hAnsi="Arial" w:cs="Arial"/>
          <w:sz w:val="24"/>
          <w:szCs w:val="24"/>
        </w:rPr>
        <w:t>.</w:t>
      </w:r>
    </w:p>
    <w:p w:rsidR="002643D8" w:rsidRPr="00CB0907" w:rsidRDefault="004327AB" w:rsidP="002643D8">
      <w:pPr>
        <w:numPr>
          <w:ilvl w:val="0"/>
          <w:numId w:val="2"/>
        </w:numPr>
        <w:tabs>
          <w:tab w:val="left" w:pos="567"/>
          <w:tab w:val="left" w:pos="1418"/>
          <w:tab w:val="left" w:pos="1778"/>
        </w:tabs>
        <w:ind w:left="284"/>
        <w:rPr>
          <w:rFonts w:ascii="Arial" w:hAnsi="Arial" w:cs="Arial"/>
          <w:sz w:val="24"/>
          <w:szCs w:val="24"/>
        </w:rPr>
      </w:pPr>
      <w:r w:rsidRPr="00CB0907">
        <w:rPr>
          <w:rFonts w:ascii="Arial" w:hAnsi="Arial" w:cs="Arial"/>
          <w:sz w:val="24"/>
          <w:szCs w:val="24"/>
        </w:rPr>
        <w:t>-</w:t>
      </w:r>
      <w:r w:rsidR="00120CC7" w:rsidRPr="00CB0907">
        <w:rPr>
          <w:rFonts w:ascii="Arial" w:hAnsi="Arial" w:cs="Arial"/>
          <w:sz w:val="24"/>
          <w:szCs w:val="24"/>
        </w:rPr>
        <w:t xml:space="preserve"> </w:t>
      </w:r>
      <w:r w:rsidRPr="00CB0907">
        <w:rPr>
          <w:rFonts w:ascii="Arial" w:hAnsi="Arial" w:cs="Arial"/>
          <w:sz w:val="24"/>
          <w:szCs w:val="24"/>
        </w:rPr>
        <w:t>z</w:t>
      </w:r>
      <w:r w:rsidR="002643D8" w:rsidRPr="00CB0907">
        <w:rPr>
          <w:rFonts w:ascii="Arial" w:hAnsi="Arial" w:cs="Arial"/>
          <w:sz w:val="24"/>
          <w:szCs w:val="24"/>
        </w:rPr>
        <w:t>lecenie Inwestora</w:t>
      </w:r>
      <w:r w:rsidR="00930BA1" w:rsidRPr="00CB0907">
        <w:rPr>
          <w:rFonts w:ascii="Arial" w:hAnsi="Arial" w:cs="Arial"/>
          <w:sz w:val="24"/>
          <w:szCs w:val="24"/>
        </w:rPr>
        <w:t>,</w:t>
      </w:r>
    </w:p>
    <w:p w:rsidR="002643D8" w:rsidRPr="00CB0907" w:rsidRDefault="004327AB" w:rsidP="002643D8">
      <w:pPr>
        <w:numPr>
          <w:ilvl w:val="0"/>
          <w:numId w:val="2"/>
        </w:numPr>
        <w:tabs>
          <w:tab w:val="left" w:pos="567"/>
          <w:tab w:val="left" w:pos="1418"/>
          <w:tab w:val="left" w:pos="1778"/>
        </w:tabs>
        <w:ind w:left="284"/>
        <w:rPr>
          <w:rFonts w:ascii="Arial" w:hAnsi="Arial" w:cs="Arial"/>
          <w:sz w:val="24"/>
          <w:szCs w:val="24"/>
        </w:rPr>
      </w:pPr>
      <w:r w:rsidRPr="00CB0907">
        <w:rPr>
          <w:rFonts w:ascii="Arial" w:hAnsi="Arial" w:cs="Arial"/>
          <w:sz w:val="24"/>
          <w:szCs w:val="24"/>
        </w:rPr>
        <w:t>-</w:t>
      </w:r>
      <w:r w:rsidR="00120CC7" w:rsidRPr="00CB0907">
        <w:rPr>
          <w:rFonts w:ascii="Arial" w:hAnsi="Arial" w:cs="Arial"/>
          <w:sz w:val="24"/>
          <w:szCs w:val="24"/>
        </w:rPr>
        <w:t xml:space="preserve"> </w:t>
      </w:r>
      <w:r w:rsidRPr="00CB0907">
        <w:rPr>
          <w:rFonts w:ascii="Arial" w:hAnsi="Arial" w:cs="Arial"/>
          <w:sz w:val="24"/>
          <w:szCs w:val="24"/>
        </w:rPr>
        <w:t>o</w:t>
      </w:r>
      <w:r w:rsidR="002643D8" w:rsidRPr="00CB0907">
        <w:rPr>
          <w:rFonts w:ascii="Arial" w:hAnsi="Arial" w:cs="Arial"/>
          <w:sz w:val="24"/>
          <w:szCs w:val="24"/>
        </w:rPr>
        <w:t>bowiązujące przepisy i normy</w:t>
      </w:r>
      <w:r w:rsidR="00930BA1" w:rsidRPr="00CB0907">
        <w:rPr>
          <w:rFonts w:ascii="Arial" w:hAnsi="Arial" w:cs="Arial"/>
          <w:sz w:val="24"/>
          <w:szCs w:val="24"/>
        </w:rPr>
        <w:t>,</w:t>
      </w:r>
    </w:p>
    <w:p w:rsidR="002643D8" w:rsidRPr="00CB0907" w:rsidRDefault="004327AB" w:rsidP="002643D8">
      <w:pPr>
        <w:numPr>
          <w:ilvl w:val="0"/>
          <w:numId w:val="2"/>
        </w:numPr>
        <w:tabs>
          <w:tab w:val="left" w:pos="567"/>
          <w:tab w:val="left" w:pos="1418"/>
          <w:tab w:val="left" w:pos="1778"/>
        </w:tabs>
        <w:ind w:left="284"/>
        <w:rPr>
          <w:rFonts w:ascii="Arial" w:hAnsi="Arial" w:cs="Arial"/>
          <w:sz w:val="24"/>
          <w:szCs w:val="24"/>
        </w:rPr>
      </w:pPr>
      <w:r w:rsidRPr="00CB0907">
        <w:rPr>
          <w:rFonts w:ascii="Arial" w:hAnsi="Arial" w:cs="Arial"/>
          <w:sz w:val="24"/>
          <w:szCs w:val="24"/>
        </w:rPr>
        <w:t>-</w:t>
      </w:r>
      <w:r w:rsidR="00120CC7" w:rsidRPr="00CB0907">
        <w:rPr>
          <w:rFonts w:ascii="Arial" w:hAnsi="Arial" w:cs="Arial"/>
          <w:sz w:val="24"/>
          <w:szCs w:val="24"/>
        </w:rPr>
        <w:t xml:space="preserve"> </w:t>
      </w:r>
      <w:r w:rsidRPr="00CB0907">
        <w:rPr>
          <w:rFonts w:ascii="Arial" w:hAnsi="Arial" w:cs="Arial"/>
          <w:sz w:val="24"/>
          <w:szCs w:val="24"/>
        </w:rPr>
        <w:t>i</w:t>
      </w:r>
      <w:r w:rsidR="002643D8" w:rsidRPr="00CB0907">
        <w:rPr>
          <w:rFonts w:ascii="Arial" w:hAnsi="Arial" w:cs="Arial"/>
          <w:sz w:val="24"/>
          <w:szCs w:val="24"/>
        </w:rPr>
        <w:t>nformacje techniczne producentów</w:t>
      </w:r>
      <w:r w:rsidR="00930BA1" w:rsidRPr="00CB0907">
        <w:rPr>
          <w:rFonts w:ascii="Arial" w:hAnsi="Arial" w:cs="Arial"/>
          <w:sz w:val="24"/>
          <w:szCs w:val="24"/>
        </w:rPr>
        <w:t>,</w:t>
      </w:r>
    </w:p>
    <w:p w:rsidR="002643D8" w:rsidRPr="00CB0907" w:rsidRDefault="004327AB" w:rsidP="002643D8">
      <w:pPr>
        <w:numPr>
          <w:ilvl w:val="0"/>
          <w:numId w:val="2"/>
        </w:numPr>
        <w:tabs>
          <w:tab w:val="left" w:pos="567"/>
          <w:tab w:val="left" w:pos="1418"/>
          <w:tab w:val="left" w:pos="1778"/>
        </w:tabs>
        <w:ind w:left="284"/>
        <w:rPr>
          <w:rFonts w:ascii="Arial" w:hAnsi="Arial" w:cs="Arial"/>
          <w:sz w:val="24"/>
          <w:szCs w:val="24"/>
        </w:rPr>
      </w:pPr>
      <w:r w:rsidRPr="00CB0907">
        <w:rPr>
          <w:rFonts w:ascii="Arial" w:hAnsi="Arial" w:cs="Arial"/>
          <w:sz w:val="24"/>
          <w:szCs w:val="24"/>
        </w:rPr>
        <w:t>-</w:t>
      </w:r>
      <w:r w:rsidR="00120CC7" w:rsidRPr="00CB0907">
        <w:rPr>
          <w:rFonts w:ascii="Arial" w:hAnsi="Arial" w:cs="Arial"/>
          <w:sz w:val="24"/>
          <w:szCs w:val="24"/>
        </w:rPr>
        <w:t xml:space="preserve"> </w:t>
      </w:r>
      <w:r w:rsidRPr="00CB0907">
        <w:rPr>
          <w:rFonts w:ascii="Arial" w:hAnsi="Arial" w:cs="Arial"/>
          <w:sz w:val="24"/>
          <w:szCs w:val="24"/>
        </w:rPr>
        <w:t>u</w:t>
      </w:r>
      <w:r w:rsidR="002643D8" w:rsidRPr="00CB0907">
        <w:rPr>
          <w:rFonts w:ascii="Arial" w:hAnsi="Arial" w:cs="Arial"/>
          <w:sz w:val="24"/>
          <w:szCs w:val="24"/>
        </w:rPr>
        <w:t>zgodnienia z Inwestorem</w:t>
      </w:r>
      <w:r w:rsidR="00930BA1" w:rsidRPr="00CB0907">
        <w:rPr>
          <w:rFonts w:ascii="Arial" w:hAnsi="Arial" w:cs="Arial"/>
          <w:sz w:val="24"/>
          <w:szCs w:val="24"/>
        </w:rPr>
        <w:t>.</w:t>
      </w:r>
    </w:p>
    <w:p w:rsidR="002643D8" w:rsidRPr="00CB0907" w:rsidRDefault="002643D8" w:rsidP="002643D8">
      <w:pPr>
        <w:tabs>
          <w:tab w:val="left" w:pos="567"/>
        </w:tabs>
        <w:ind w:left="284"/>
        <w:rPr>
          <w:rFonts w:ascii="Arial" w:hAnsi="Arial" w:cs="Arial"/>
          <w:sz w:val="24"/>
          <w:szCs w:val="24"/>
        </w:rPr>
      </w:pPr>
    </w:p>
    <w:p w:rsidR="002643D8" w:rsidRPr="00CB0907" w:rsidRDefault="002643D8" w:rsidP="002643D8">
      <w:pPr>
        <w:tabs>
          <w:tab w:val="left" w:pos="567"/>
        </w:tabs>
        <w:ind w:left="284"/>
        <w:rPr>
          <w:rFonts w:ascii="Arial" w:hAnsi="Arial" w:cs="Arial"/>
          <w:sz w:val="24"/>
          <w:szCs w:val="24"/>
        </w:rPr>
      </w:pPr>
    </w:p>
    <w:p w:rsidR="002643D8" w:rsidRPr="00CB0907" w:rsidRDefault="002643D8" w:rsidP="002643D8">
      <w:pPr>
        <w:pStyle w:val="Nagwek1"/>
        <w:tabs>
          <w:tab w:val="left" w:pos="567"/>
        </w:tabs>
        <w:ind w:left="284"/>
        <w:rPr>
          <w:rFonts w:ascii="Arial" w:hAnsi="Arial" w:cs="Arial"/>
          <w:b w:val="0"/>
          <w:sz w:val="24"/>
          <w:szCs w:val="24"/>
        </w:rPr>
      </w:pPr>
      <w:r w:rsidRPr="00CB0907">
        <w:rPr>
          <w:rFonts w:ascii="Arial" w:hAnsi="Arial" w:cs="Arial"/>
          <w:sz w:val="24"/>
          <w:szCs w:val="24"/>
        </w:rPr>
        <w:t>CHARAKTERYSTYKA BUDYNKU</w:t>
      </w:r>
    </w:p>
    <w:p w:rsidR="002643D8" w:rsidRPr="00CB0907" w:rsidRDefault="002643D8" w:rsidP="002643D8">
      <w:pPr>
        <w:tabs>
          <w:tab w:val="left" w:pos="567"/>
        </w:tabs>
        <w:ind w:left="284"/>
        <w:rPr>
          <w:rFonts w:ascii="Arial" w:hAnsi="Arial" w:cs="Arial"/>
          <w:b/>
          <w:sz w:val="24"/>
          <w:szCs w:val="24"/>
        </w:rPr>
      </w:pPr>
    </w:p>
    <w:p w:rsidR="002643D8" w:rsidRPr="00CB0907" w:rsidRDefault="00930BA1" w:rsidP="002643D8">
      <w:pPr>
        <w:tabs>
          <w:tab w:val="left" w:pos="567"/>
        </w:tabs>
        <w:ind w:left="284"/>
        <w:jc w:val="both"/>
        <w:rPr>
          <w:rFonts w:ascii="Arial" w:hAnsi="Arial" w:cs="Arial"/>
          <w:sz w:val="24"/>
          <w:szCs w:val="24"/>
        </w:rPr>
      </w:pPr>
      <w:r w:rsidRPr="00CB0907">
        <w:rPr>
          <w:rFonts w:ascii="Arial" w:hAnsi="Arial" w:cs="Arial"/>
          <w:sz w:val="24"/>
          <w:szCs w:val="24"/>
        </w:rPr>
        <w:t>Budynek mieszkalny wielorodzinny</w:t>
      </w:r>
      <w:r w:rsidR="00120CC7" w:rsidRPr="00CB0907">
        <w:rPr>
          <w:rFonts w:ascii="Arial" w:hAnsi="Arial" w:cs="Arial"/>
          <w:sz w:val="24"/>
          <w:szCs w:val="24"/>
        </w:rPr>
        <w:t xml:space="preserve"> </w:t>
      </w:r>
      <w:r w:rsidR="009D2E30">
        <w:rPr>
          <w:rFonts w:ascii="Arial" w:hAnsi="Arial" w:cs="Arial"/>
          <w:sz w:val="24"/>
          <w:szCs w:val="24"/>
        </w:rPr>
        <w:t>dwu</w:t>
      </w:r>
      <w:r w:rsidR="009A31CE">
        <w:rPr>
          <w:rFonts w:ascii="Arial" w:hAnsi="Arial" w:cs="Arial"/>
          <w:sz w:val="24"/>
          <w:szCs w:val="24"/>
        </w:rPr>
        <w:t xml:space="preserve"> </w:t>
      </w:r>
      <w:r w:rsidR="00F3606D">
        <w:rPr>
          <w:rFonts w:ascii="Arial" w:hAnsi="Arial" w:cs="Arial"/>
          <w:sz w:val="24"/>
          <w:szCs w:val="24"/>
        </w:rPr>
        <w:t>klatkowy</w:t>
      </w:r>
      <w:r w:rsidRPr="00CB0907">
        <w:rPr>
          <w:rFonts w:ascii="Arial" w:hAnsi="Arial" w:cs="Arial"/>
          <w:sz w:val="24"/>
          <w:szCs w:val="24"/>
        </w:rPr>
        <w:t xml:space="preserve">, </w:t>
      </w:r>
      <w:r w:rsidR="00191254" w:rsidRPr="00CB0907">
        <w:rPr>
          <w:rFonts w:ascii="Arial" w:hAnsi="Arial" w:cs="Arial"/>
          <w:sz w:val="24"/>
          <w:szCs w:val="24"/>
        </w:rPr>
        <w:t xml:space="preserve">o </w:t>
      </w:r>
      <w:r w:rsidR="009D2E30">
        <w:rPr>
          <w:rFonts w:ascii="Arial" w:hAnsi="Arial" w:cs="Arial"/>
          <w:sz w:val="24"/>
          <w:szCs w:val="24"/>
        </w:rPr>
        <w:t>sześciu</w:t>
      </w:r>
      <w:r w:rsidR="00191254" w:rsidRPr="00CB0907">
        <w:rPr>
          <w:rFonts w:ascii="Arial" w:hAnsi="Arial" w:cs="Arial"/>
          <w:sz w:val="24"/>
          <w:szCs w:val="24"/>
        </w:rPr>
        <w:t xml:space="preserve"> kondygnacjach nadziemnych</w:t>
      </w:r>
      <w:r w:rsidRPr="00CB0907">
        <w:rPr>
          <w:rFonts w:ascii="Arial" w:hAnsi="Arial" w:cs="Arial"/>
          <w:sz w:val="24"/>
          <w:szCs w:val="24"/>
        </w:rPr>
        <w:t xml:space="preserve">, podpiwniczony.  </w:t>
      </w:r>
    </w:p>
    <w:p w:rsidR="002643D8" w:rsidRPr="00CB0907" w:rsidRDefault="002643D8" w:rsidP="002643D8">
      <w:pPr>
        <w:tabs>
          <w:tab w:val="left" w:pos="567"/>
        </w:tabs>
        <w:ind w:left="284"/>
        <w:rPr>
          <w:rFonts w:ascii="Arial" w:hAnsi="Arial" w:cs="Arial"/>
          <w:sz w:val="24"/>
          <w:szCs w:val="24"/>
        </w:rPr>
      </w:pPr>
    </w:p>
    <w:p w:rsidR="002643D8" w:rsidRPr="00CB0907" w:rsidRDefault="002643D8" w:rsidP="002643D8">
      <w:pPr>
        <w:tabs>
          <w:tab w:val="left" w:pos="567"/>
        </w:tabs>
        <w:ind w:left="284"/>
        <w:rPr>
          <w:rFonts w:ascii="Arial" w:hAnsi="Arial" w:cs="Arial"/>
          <w:sz w:val="24"/>
          <w:szCs w:val="24"/>
        </w:rPr>
      </w:pPr>
    </w:p>
    <w:p w:rsidR="002643D8" w:rsidRPr="00CB0907" w:rsidRDefault="002643D8" w:rsidP="002643D8">
      <w:pPr>
        <w:pStyle w:val="Nagwek1"/>
        <w:tabs>
          <w:tab w:val="left" w:pos="567"/>
        </w:tabs>
        <w:ind w:left="284"/>
        <w:rPr>
          <w:rFonts w:ascii="Arial" w:hAnsi="Arial" w:cs="Arial"/>
          <w:b w:val="0"/>
          <w:sz w:val="24"/>
          <w:szCs w:val="24"/>
        </w:rPr>
      </w:pPr>
      <w:r w:rsidRPr="00CB0907">
        <w:rPr>
          <w:rFonts w:ascii="Arial" w:hAnsi="Arial" w:cs="Arial"/>
          <w:sz w:val="24"/>
          <w:szCs w:val="24"/>
        </w:rPr>
        <w:t>ZAKRES OPRACOWANIA</w:t>
      </w:r>
    </w:p>
    <w:p w:rsidR="002643D8" w:rsidRPr="00CB0907" w:rsidRDefault="002643D8" w:rsidP="002643D8">
      <w:pPr>
        <w:tabs>
          <w:tab w:val="left" w:pos="567"/>
        </w:tabs>
        <w:ind w:left="284"/>
        <w:rPr>
          <w:rFonts w:ascii="Arial" w:hAnsi="Arial" w:cs="Arial"/>
          <w:b/>
          <w:sz w:val="24"/>
          <w:szCs w:val="24"/>
        </w:rPr>
      </w:pPr>
    </w:p>
    <w:p w:rsidR="00896829" w:rsidRPr="00ED0DB3" w:rsidRDefault="00896829" w:rsidP="00896829">
      <w:pPr>
        <w:tabs>
          <w:tab w:val="left" w:pos="567"/>
        </w:tabs>
        <w:ind w:left="284"/>
        <w:rPr>
          <w:rFonts w:ascii="Arial" w:hAnsi="Arial" w:cs="Arial"/>
          <w:sz w:val="24"/>
          <w:szCs w:val="24"/>
        </w:rPr>
      </w:pPr>
      <w:r w:rsidRPr="00ED0DB3">
        <w:rPr>
          <w:rFonts w:ascii="Arial" w:hAnsi="Arial" w:cs="Arial"/>
          <w:sz w:val="24"/>
          <w:szCs w:val="24"/>
        </w:rPr>
        <w:t xml:space="preserve">Niniejsze </w:t>
      </w:r>
      <w:r w:rsidR="009A31CE">
        <w:rPr>
          <w:rFonts w:ascii="Arial" w:hAnsi="Arial" w:cs="Arial"/>
          <w:sz w:val="24"/>
          <w:szCs w:val="24"/>
        </w:rPr>
        <w:t>opracowanie obejmuje</w:t>
      </w:r>
      <w:r w:rsidRPr="00ED0DB3">
        <w:rPr>
          <w:rFonts w:ascii="Arial" w:hAnsi="Arial" w:cs="Arial"/>
          <w:sz w:val="24"/>
          <w:szCs w:val="24"/>
        </w:rPr>
        <w:t>:</w:t>
      </w:r>
    </w:p>
    <w:p w:rsidR="00896829" w:rsidRDefault="00896829" w:rsidP="00896829">
      <w:pPr>
        <w:ind w:left="284"/>
        <w:rPr>
          <w:rFonts w:ascii="Arial" w:eastAsia="Lucida Sans Unicode" w:hAnsi="Arial" w:cs="Arial"/>
          <w:sz w:val="24"/>
        </w:rPr>
      </w:pPr>
      <w:r w:rsidRPr="000F35EB">
        <w:rPr>
          <w:rFonts w:ascii="Arial" w:eastAsia="Lucida Sans Unicode" w:hAnsi="Arial" w:cs="Arial"/>
          <w:sz w:val="24"/>
        </w:rPr>
        <w:t>- wymianę tablic administracyjn</w:t>
      </w:r>
      <w:r w:rsidR="009A31CE">
        <w:rPr>
          <w:rFonts w:ascii="Arial" w:eastAsia="Lucida Sans Unicode" w:hAnsi="Arial" w:cs="Arial"/>
          <w:sz w:val="24"/>
        </w:rPr>
        <w:t>ych</w:t>
      </w:r>
      <w:r w:rsidR="00B30098">
        <w:rPr>
          <w:rFonts w:ascii="Arial" w:eastAsia="Lucida Sans Unicode" w:hAnsi="Arial" w:cs="Arial"/>
          <w:sz w:val="24"/>
        </w:rPr>
        <w:t xml:space="preserve"> „TAG” i </w:t>
      </w:r>
      <w:r w:rsidRPr="000F35EB">
        <w:rPr>
          <w:rFonts w:ascii="Arial" w:eastAsia="Lucida Sans Unicode" w:hAnsi="Arial" w:cs="Arial"/>
          <w:sz w:val="24"/>
        </w:rPr>
        <w:t xml:space="preserve"> „TAD”,</w:t>
      </w:r>
    </w:p>
    <w:p w:rsidR="00896829" w:rsidRDefault="00896829" w:rsidP="00896829">
      <w:pPr>
        <w:ind w:left="284"/>
        <w:rPr>
          <w:rFonts w:ascii="Arial" w:eastAsia="Lucida Sans Unicode" w:hAnsi="Arial" w:cs="Arial"/>
          <w:sz w:val="24"/>
        </w:rPr>
      </w:pPr>
      <w:r>
        <w:rPr>
          <w:rFonts w:ascii="Arial" w:eastAsia="Lucida Sans Unicode" w:hAnsi="Arial" w:cs="Arial"/>
          <w:sz w:val="24"/>
        </w:rPr>
        <w:t>- instalacje oświetlenia ogólnego,</w:t>
      </w:r>
    </w:p>
    <w:p w:rsidR="00896829" w:rsidRPr="000F35EB" w:rsidRDefault="00896829" w:rsidP="00896829">
      <w:pPr>
        <w:ind w:left="284"/>
        <w:rPr>
          <w:rFonts w:ascii="Arial" w:eastAsia="Lucida Sans Unicode" w:hAnsi="Arial" w:cs="Arial"/>
          <w:sz w:val="24"/>
        </w:rPr>
      </w:pPr>
      <w:r>
        <w:rPr>
          <w:rFonts w:ascii="Arial" w:eastAsia="Lucida Sans Unicode" w:hAnsi="Arial" w:cs="Arial"/>
          <w:sz w:val="24"/>
        </w:rPr>
        <w:t>- instalacje oświetlenia awaryjnego,</w:t>
      </w:r>
    </w:p>
    <w:p w:rsidR="00896829" w:rsidRDefault="00896829" w:rsidP="00896829">
      <w:pPr>
        <w:ind w:left="284"/>
        <w:rPr>
          <w:rFonts w:ascii="Arial" w:eastAsia="Lucida Sans Unicode" w:hAnsi="Arial" w:cs="Arial"/>
          <w:sz w:val="24"/>
        </w:rPr>
      </w:pPr>
      <w:r w:rsidRPr="000F35EB">
        <w:rPr>
          <w:rFonts w:ascii="Arial" w:eastAsia="Lucida Sans Unicode" w:hAnsi="Arial" w:cs="Arial"/>
          <w:sz w:val="24"/>
        </w:rPr>
        <w:t xml:space="preserve">- wymianę tablic </w:t>
      </w:r>
      <w:r>
        <w:rPr>
          <w:rFonts w:ascii="Arial" w:eastAsia="Lucida Sans Unicode" w:hAnsi="Arial" w:cs="Arial"/>
          <w:sz w:val="24"/>
        </w:rPr>
        <w:t>licznikowych,</w:t>
      </w:r>
    </w:p>
    <w:p w:rsidR="00896829" w:rsidRPr="000F35EB" w:rsidRDefault="00896829" w:rsidP="00896829">
      <w:pPr>
        <w:ind w:left="284"/>
        <w:rPr>
          <w:rFonts w:ascii="Arial" w:eastAsia="Lucida Sans Unicode" w:hAnsi="Arial" w:cs="Arial"/>
          <w:sz w:val="24"/>
        </w:rPr>
      </w:pPr>
      <w:r w:rsidRPr="000F35EB">
        <w:rPr>
          <w:rFonts w:ascii="Arial" w:eastAsia="Lucida Sans Unicode" w:hAnsi="Arial" w:cs="Arial"/>
          <w:sz w:val="24"/>
        </w:rPr>
        <w:t xml:space="preserve">- montaż </w:t>
      </w:r>
      <w:r>
        <w:rPr>
          <w:rFonts w:ascii="Arial" w:eastAsia="Lucida Sans Unicode" w:hAnsi="Arial" w:cs="Arial"/>
          <w:sz w:val="24"/>
        </w:rPr>
        <w:t>przeciwpożarow</w:t>
      </w:r>
      <w:r w:rsidR="00C02F96">
        <w:rPr>
          <w:rFonts w:ascii="Arial" w:eastAsia="Lucida Sans Unicode" w:hAnsi="Arial" w:cs="Arial"/>
          <w:sz w:val="24"/>
        </w:rPr>
        <w:t>ych</w:t>
      </w:r>
      <w:r>
        <w:rPr>
          <w:rFonts w:ascii="Arial" w:eastAsia="Lucida Sans Unicode" w:hAnsi="Arial" w:cs="Arial"/>
          <w:sz w:val="24"/>
        </w:rPr>
        <w:t xml:space="preserve"> wyłącznik</w:t>
      </w:r>
      <w:r w:rsidR="00C02F96">
        <w:rPr>
          <w:rFonts w:ascii="Arial" w:eastAsia="Lucida Sans Unicode" w:hAnsi="Arial" w:cs="Arial"/>
          <w:sz w:val="24"/>
        </w:rPr>
        <w:t>ów</w:t>
      </w:r>
      <w:r>
        <w:rPr>
          <w:rFonts w:ascii="Arial" w:eastAsia="Lucida Sans Unicode" w:hAnsi="Arial" w:cs="Arial"/>
          <w:sz w:val="24"/>
        </w:rPr>
        <w:t xml:space="preserve"> prądu „PWP”</w:t>
      </w:r>
      <w:r w:rsidRPr="000F35EB">
        <w:rPr>
          <w:rFonts w:ascii="Arial" w:eastAsia="Lucida Sans Unicode" w:hAnsi="Arial" w:cs="Arial"/>
          <w:sz w:val="24"/>
        </w:rPr>
        <w:t>,</w:t>
      </w:r>
    </w:p>
    <w:p w:rsidR="00896829" w:rsidRDefault="00896829" w:rsidP="00896829">
      <w:pPr>
        <w:ind w:left="284"/>
        <w:rPr>
          <w:rFonts w:ascii="Arial" w:eastAsia="Lucida Sans Unicode" w:hAnsi="Arial" w:cs="Arial"/>
          <w:sz w:val="24"/>
        </w:rPr>
      </w:pPr>
      <w:r w:rsidRPr="000F35EB">
        <w:rPr>
          <w:rFonts w:ascii="Arial" w:eastAsia="Lucida Sans Unicode" w:hAnsi="Arial" w:cs="Arial"/>
          <w:sz w:val="24"/>
        </w:rPr>
        <w:t xml:space="preserve">- wewnętrzne </w:t>
      </w:r>
      <w:r>
        <w:rPr>
          <w:rFonts w:ascii="Arial" w:eastAsia="Lucida Sans Unicode" w:hAnsi="Arial" w:cs="Arial"/>
          <w:sz w:val="24"/>
        </w:rPr>
        <w:t>linie zasilające,</w:t>
      </w:r>
    </w:p>
    <w:p w:rsidR="00896829" w:rsidRDefault="00896829" w:rsidP="00896829">
      <w:pPr>
        <w:ind w:left="284"/>
        <w:rPr>
          <w:rFonts w:ascii="Arial" w:eastAsia="Lucida Sans Unicode" w:hAnsi="Arial" w:cs="Arial"/>
          <w:sz w:val="24"/>
        </w:rPr>
      </w:pPr>
      <w:r>
        <w:rPr>
          <w:rFonts w:ascii="Arial" w:eastAsia="Lucida Sans Unicode" w:hAnsi="Arial" w:cs="Arial"/>
          <w:sz w:val="24"/>
        </w:rPr>
        <w:t xml:space="preserve">- połączenia wyrównawcze, </w:t>
      </w:r>
    </w:p>
    <w:p w:rsidR="00896829" w:rsidRPr="000F35EB" w:rsidRDefault="00896829" w:rsidP="00896829">
      <w:pPr>
        <w:ind w:left="284"/>
        <w:rPr>
          <w:rFonts w:ascii="Arial" w:eastAsia="Lucida Sans Unicode" w:hAnsi="Arial" w:cs="Arial"/>
          <w:sz w:val="24"/>
        </w:rPr>
      </w:pPr>
      <w:r>
        <w:rPr>
          <w:rFonts w:ascii="Arial" w:eastAsia="Lucida Sans Unicode" w:hAnsi="Arial" w:cs="Arial"/>
          <w:sz w:val="24"/>
        </w:rPr>
        <w:t>- uziom.</w:t>
      </w:r>
    </w:p>
    <w:p w:rsidR="002643D8" w:rsidRPr="00CB0907" w:rsidRDefault="002643D8" w:rsidP="002643D8">
      <w:pPr>
        <w:tabs>
          <w:tab w:val="left" w:pos="567"/>
          <w:tab w:val="left" w:pos="1494"/>
          <w:tab w:val="left" w:pos="1854"/>
        </w:tabs>
        <w:rPr>
          <w:rFonts w:ascii="Arial" w:hAnsi="Arial" w:cs="Arial"/>
          <w:sz w:val="24"/>
          <w:szCs w:val="24"/>
        </w:rPr>
      </w:pPr>
    </w:p>
    <w:p w:rsidR="002643D8" w:rsidRPr="00CB0907" w:rsidRDefault="002643D8" w:rsidP="002643D8">
      <w:pPr>
        <w:tabs>
          <w:tab w:val="left" w:pos="567"/>
          <w:tab w:val="left" w:pos="1494"/>
          <w:tab w:val="left" w:pos="1854"/>
        </w:tabs>
        <w:ind w:left="284"/>
        <w:rPr>
          <w:rFonts w:ascii="Arial" w:hAnsi="Arial" w:cs="Arial"/>
          <w:sz w:val="24"/>
          <w:szCs w:val="24"/>
        </w:rPr>
      </w:pPr>
    </w:p>
    <w:p w:rsidR="002643D8" w:rsidRPr="00CB0907" w:rsidRDefault="002643D8" w:rsidP="002643D8">
      <w:pPr>
        <w:pStyle w:val="Nagwek1"/>
        <w:tabs>
          <w:tab w:val="left" w:pos="567"/>
        </w:tabs>
        <w:ind w:left="284"/>
        <w:rPr>
          <w:rFonts w:ascii="Arial" w:hAnsi="Arial" w:cs="Arial"/>
          <w:b w:val="0"/>
          <w:sz w:val="24"/>
          <w:szCs w:val="24"/>
        </w:rPr>
      </w:pPr>
      <w:r w:rsidRPr="00CB0907">
        <w:rPr>
          <w:rFonts w:ascii="Arial" w:hAnsi="Arial" w:cs="Arial"/>
          <w:sz w:val="24"/>
          <w:szCs w:val="24"/>
        </w:rPr>
        <w:t>DANE TECHNICZNE PODSTAWOWE.</w:t>
      </w:r>
    </w:p>
    <w:p w:rsidR="002643D8" w:rsidRPr="00CB0907" w:rsidRDefault="002643D8" w:rsidP="002643D8">
      <w:pPr>
        <w:tabs>
          <w:tab w:val="left" w:pos="567"/>
        </w:tabs>
        <w:ind w:left="284"/>
        <w:rPr>
          <w:rFonts w:ascii="Arial" w:hAnsi="Arial" w:cs="Arial"/>
          <w:b/>
          <w:sz w:val="24"/>
          <w:szCs w:val="24"/>
        </w:rPr>
      </w:pPr>
    </w:p>
    <w:p w:rsidR="004327AB" w:rsidRPr="00CB0907" w:rsidRDefault="004327AB" w:rsidP="00120CC7">
      <w:pPr>
        <w:pStyle w:val="Lista"/>
        <w:tabs>
          <w:tab w:val="left" w:pos="5387"/>
        </w:tabs>
        <w:ind w:left="284"/>
        <w:rPr>
          <w:rFonts w:ascii="Arial" w:eastAsia="Lucida Sans Unicode" w:hAnsi="Arial" w:cs="Arial"/>
          <w:sz w:val="24"/>
          <w:szCs w:val="24"/>
        </w:rPr>
      </w:pPr>
      <w:r w:rsidRPr="00CB0907">
        <w:rPr>
          <w:rFonts w:ascii="Arial" w:eastAsia="Lucida Sans Unicode" w:hAnsi="Arial" w:cs="Arial"/>
          <w:sz w:val="24"/>
          <w:szCs w:val="24"/>
        </w:rPr>
        <w:t>Napięcie</w:t>
      </w:r>
      <w:r w:rsidRPr="00CB0907">
        <w:rPr>
          <w:rFonts w:ascii="Arial" w:hAnsi="Arial" w:cs="Arial"/>
          <w:sz w:val="24"/>
          <w:szCs w:val="24"/>
        </w:rPr>
        <w:t xml:space="preserve"> zasilania</w:t>
      </w:r>
      <w:r w:rsidRPr="00CB0907">
        <w:rPr>
          <w:rFonts w:ascii="Arial" w:hAnsi="Arial" w:cs="Arial"/>
          <w:sz w:val="24"/>
          <w:szCs w:val="24"/>
        </w:rPr>
        <w:tab/>
      </w:r>
      <w:r w:rsidR="00896829">
        <w:rPr>
          <w:rFonts w:ascii="Arial" w:hAnsi="Arial" w:cs="Arial"/>
          <w:sz w:val="24"/>
          <w:szCs w:val="24"/>
        </w:rPr>
        <w:tab/>
      </w:r>
      <w:r w:rsidRPr="00CB0907">
        <w:rPr>
          <w:rFonts w:ascii="Arial" w:hAnsi="Arial" w:cs="Arial"/>
          <w:sz w:val="24"/>
          <w:szCs w:val="24"/>
        </w:rPr>
        <w:t>3x230/400 V</w:t>
      </w:r>
    </w:p>
    <w:p w:rsidR="004327AB" w:rsidRPr="00CB0907" w:rsidRDefault="004327AB" w:rsidP="00120CC7">
      <w:pPr>
        <w:tabs>
          <w:tab w:val="left" w:pos="5387"/>
        </w:tabs>
        <w:ind w:left="284"/>
        <w:rPr>
          <w:rFonts w:ascii="Arial" w:eastAsia="Lucida Sans Unicode" w:hAnsi="Arial" w:cs="Arial"/>
          <w:sz w:val="24"/>
          <w:szCs w:val="24"/>
        </w:rPr>
      </w:pPr>
      <w:r w:rsidRPr="00CB0907">
        <w:rPr>
          <w:rFonts w:ascii="Arial" w:eastAsia="Lucida Sans Unicode" w:hAnsi="Arial" w:cs="Arial"/>
          <w:sz w:val="24"/>
          <w:szCs w:val="24"/>
        </w:rPr>
        <w:t>Częstotliwość</w:t>
      </w:r>
      <w:r w:rsidRPr="00CB0907">
        <w:rPr>
          <w:rFonts w:ascii="Arial" w:eastAsia="Lucida Sans Unicode" w:hAnsi="Arial" w:cs="Arial"/>
          <w:sz w:val="24"/>
          <w:szCs w:val="24"/>
        </w:rPr>
        <w:tab/>
      </w:r>
      <w:r w:rsidR="00896829">
        <w:rPr>
          <w:rFonts w:ascii="Arial" w:eastAsia="Lucida Sans Unicode" w:hAnsi="Arial" w:cs="Arial"/>
          <w:sz w:val="24"/>
          <w:szCs w:val="24"/>
        </w:rPr>
        <w:tab/>
      </w:r>
      <w:r w:rsidRPr="00CB0907">
        <w:rPr>
          <w:rFonts w:ascii="Arial" w:eastAsia="Lucida Sans Unicode" w:hAnsi="Arial" w:cs="Arial"/>
          <w:sz w:val="24"/>
          <w:szCs w:val="24"/>
        </w:rPr>
        <w:t>50</w:t>
      </w:r>
      <w:r w:rsidRPr="00CB0907">
        <w:rPr>
          <w:rFonts w:ascii="Arial" w:hAnsi="Arial" w:cs="Arial"/>
          <w:sz w:val="24"/>
          <w:szCs w:val="24"/>
        </w:rPr>
        <w:t>Hz</w:t>
      </w:r>
    </w:p>
    <w:p w:rsidR="004327AB" w:rsidRPr="00CB0907" w:rsidRDefault="004327AB" w:rsidP="00120CC7">
      <w:pPr>
        <w:tabs>
          <w:tab w:val="left" w:pos="5387"/>
        </w:tabs>
        <w:ind w:left="284"/>
        <w:rPr>
          <w:rFonts w:ascii="Arial" w:eastAsia="Lucida Sans Unicode" w:hAnsi="Arial" w:cs="Arial"/>
          <w:sz w:val="24"/>
          <w:szCs w:val="24"/>
        </w:rPr>
      </w:pPr>
      <w:r w:rsidRPr="00CB0907">
        <w:rPr>
          <w:rFonts w:ascii="Arial" w:eastAsia="Lucida Sans Unicode" w:hAnsi="Arial" w:cs="Arial"/>
          <w:sz w:val="24"/>
          <w:szCs w:val="24"/>
        </w:rPr>
        <w:t>Moc</w:t>
      </w:r>
      <w:r w:rsidRPr="00CB0907">
        <w:rPr>
          <w:rFonts w:ascii="Arial" w:hAnsi="Arial" w:cs="Arial"/>
          <w:sz w:val="24"/>
          <w:szCs w:val="24"/>
        </w:rPr>
        <w:t xml:space="preserve"> zainstalowana </w:t>
      </w:r>
      <w:r w:rsidRPr="00CB0907">
        <w:rPr>
          <w:rFonts w:ascii="Arial" w:hAnsi="Arial" w:cs="Arial"/>
          <w:sz w:val="24"/>
          <w:szCs w:val="24"/>
        </w:rPr>
        <w:tab/>
      </w:r>
      <w:r w:rsidR="00896829">
        <w:rPr>
          <w:rFonts w:ascii="Arial" w:hAnsi="Arial" w:cs="Arial"/>
          <w:sz w:val="24"/>
          <w:szCs w:val="24"/>
        </w:rPr>
        <w:tab/>
      </w:r>
      <w:r w:rsidR="00067FD7" w:rsidRPr="00CB0907">
        <w:rPr>
          <w:rFonts w:ascii="Arial" w:hAnsi="Arial" w:cs="Arial"/>
          <w:sz w:val="24"/>
          <w:szCs w:val="24"/>
        </w:rPr>
        <w:t>bez zmian</w:t>
      </w:r>
    </w:p>
    <w:p w:rsidR="004327AB" w:rsidRPr="00CB0907" w:rsidRDefault="004327AB" w:rsidP="00120CC7">
      <w:pPr>
        <w:tabs>
          <w:tab w:val="left" w:pos="5387"/>
        </w:tabs>
        <w:ind w:left="284"/>
        <w:rPr>
          <w:rFonts w:ascii="Arial" w:eastAsia="Lucida Sans Unicode" w:hAnsi="Arial" w:cs="Arial"/>
          <w:sz w:val="24"/>
          <w:szCs w:val="24"/>
        </w:rPr>
      </w:pPr>
      <w:r w:rsidRPr="00CB0907">
        <w:rPr>
          <w:rFonts w:ascii="Arial" w:eastAsia="Lucida Sans Unicode" w:hAnsi="Arial" w:cs="Arial"/>
          <w:sz w:val="24"/>
          <w:szCs w:val="24"/>
        </w:rPr>
        <w:t>Moc</w:t>
      </w:r>
      <w:r w:rsidRPr="00CB0907">
        <w:rPr>
          <w:rFonts w:ascii="Arial" w:hAnsi="Arial" w:cs="Arial"/>
          <w:sz w:val="24"/>
          <w:szCs w:val="24"/>
        </w:rPr>
        <w:t xml:space="preserve"> zapotrzebowana  </w:t>
      </w:r>
      <w:r w:rsidRPr="00CB0907">
        <w:rPr>
          <w:rFonts w:ascii="Arial" w:hAnsi="Arial" w:cs="Arial"/>
          <w:sz w:val="24"/>
          <w:szCs w:val="24"/>
        </w:rPr>
        <w:tab/>
      </w:r>
      <w:r w:rsidR="00896829">
        <w:rPr>
          <w:rFonts w:ascii="Arial" w:hAnsi="Arial" w:cs="Arial"/>
          <w:sz w:val="24"/>
          <w:szCs w:val="24"/>
        </w:rPr>
        <w:tab/>
      </w:r>
      <w:r w:rsidR="00067FD7" w:rsidRPr="00CB0907">
        <w:rPr>
          <w:rFonts w:ascii="Arial" w:hAnsi="Arial" w:cs="Arial"/>
          <w:sz w:val="24"/>
          <w:szCs w:val="24"/>
        </w:rPr>
        <w:t>bez zmian</w:t>
      </w:r>
    </w:p>
    <w:p w:rsidR="00896829" w:rsidRDefault="00896829" w:rsidP="00896829">
      <w:pPr>
        <w:tabs>
          <w:tab w:val="left" w:pos="5660"/>
        </w:tabs>
        <w:ind w:left="284"/>
        <w:rPr>
          <w:rFonts w:ascii="Arial" w:hAnsi="Arial" w:cs="Arial"/>
          <w:sz w:val="24"/>
          <w:szCs w:val="24"/>
        </w:rPr>
      </w:pPr>
      <w:r>
        <w:rPr>
          <w:rFonts w:ascii="Arial" w:hAnsi="Arial" w:cs="Arial"/>
          <w:sz w:val="24"/>
          <w:szCs w:val="24"/>
        </w:rPr>
        <w:t xml:space="preserve">Zabezpieczenie przedlicznikowe </w:t>
      </w:r>
      <w:r>
        <w:rPr>
          <w:rFonts w:ascii="Arial" w:hAnsi="Arial" w:cs="Arial"/>
          <w:sz w:val="24"/>
          <w:szCs w:val="24"/>
        </w:rPr>
        <w:tab/>
        <w:t>wartości istniejące</w:t>
      </w:r>
    </w:p>
    <w:p w:rsidR="00896829" w:rsidRPr="004327AB" w:rsidRDefault="00896829" w:rsidP="00896829">
      <w:pPr>
        <w:tabs>
          <w:tab w:val="left" w:pos="5660"/>
        </w:tabs>
        <w:ind w:left="284"/>
        <w:rPr>
          <w:rFonts w:ascii="Arial" w:eastAsia="Lucida Sans Unicode" w:hAnsi="Arial" w:cs="Arial"/>
          <w:sz w:val="24"/>
          <w:szCs w:val="24"/>
        </w:rPr>
      </w:pPr>
      <w:r>
        <w:rPr>
          <w:rFonts w:ascii="Arial" w:hAnsi="Arial" w:cs="Arial"/>
          <w:sz w:val="24"/>
          <w:szCs w:val="24"/>
        </w:rPr>
        <w:t>WLZ-ty</w:t>
      </w:r>
      <w:r>
        <w:rPr>
          <w:rFonts w:ascii="Arial" w:hAnsi="Arial" w:cs="Arial"/>
          <w:sz w:val="24"/>
          <w:szCs w:val="24"/>
        </w:rPr>
        <w:tab/>
      </w:r>
      <w:r>
        <w:rPr>
          <w:rFonts w:ascii="Arial" w:hAnsi="Arial" w:cs="Arial"/>
          <w:sz w:val="24"/>
          <w:szCs w:val="24"/>
        </w:rPr>
        <w:tab/>
        <w:t>zgodne z rysunkami</w:t>
      </w:r>
    </w:p>
    <w:p w:rsidR="008C0C5B" w:rsidRPr="00CB0907" w:rsidRDefault="008C0C5B" w:rsidP="008C0C5B">
      <w:pPr>
        <w:tabs>
          <w:tab w:val="left" w:pos="5387"/>
        </w:tabs>
        <w:ind w:left="284"/>
        <w:rPr>
          <w:rFonts w:ascii="Arial" w:eastAsia="Lucida Sans Unicode" w:hAnsi="Arial" w:cs="Arial"/>
          <w:sz w:val="24"/>
          <w:szCs w:val="24"/>
        </w:rPr>
      </w:pPr>
      <w:r w:rsidRPr="00CB0907">
        <w:rPr>
          <w:rFonts w:ascii="Arial" w:hAnsi="Arial" w:cs="Arial"/>
          <w:sz w:val="24"/>
          <w:szCs w:val="24"/>
        </w:rPr>
        <w:tab/>
      </w:r>
    </w:p>
    <w:p w:rsidR="00E17687" w:rsidRPr="00CB0907" w:rsidRDefault="00E17687" w:rsidP="002643D8">
      <w:pPr>
        <w:tabs>
          <w:tab w:val="left" w:pos="567"/>
        </w:tabs>
        <w:ind w:left="284"/>
        <w:rPr>
          <w:rFonts w:ascii="Arial" w:hAnsi="Arial" w:cs="Arial"/>
          <w:b/>
          <w:bCs/>
          <w:sz w:val="24"/>
          <w:szCs w:val="24"/>
        </w:rPr>
      </w:pPr>
    </w:p>
    <w:p w:rsidR="00E17687" w:rsidRDefault="00E17687" w:rsidP="002643D8">
      <w:pPr>
        <w:tabs>
          <w:tab w:val="left" w:pos="567"/>
        </w:tabs>
        <w:ind w:left="284"/>
        <w:rPr>
          <w:rFonts w:ascii="Arial" w:hAnsi="Arial" w:cs="Arial"/>
          <w:b/>
          <w:bCs/>
          <w:sz w:val="24"/>
          <w:szCs w:val="24"/>
        </w:rPr>
      </w:pPr>
    </w:p>
    <w:p w:rsidR="008C0C5B" w:rsidRDefault="008C0C5B" w:rsidP="002643D8">
      <w:pPr>
        <w:tabs>
          <w:tab w:val="left" w:pos="567"/>
        </w:tabs>
        <w:ind w:left="284"/>
        <w:rPr>
          <w:rFonts w:ascii="Arial" w:hAnsi="Arial" w:cs="Arial"/>
          <w:b/>
          <w:bCs/>
          <w:sz w:val="24"/>
          <w:szCs w:val="24"/>
        </w:rPr>
      </w:pPr>
    </w:p>
    <w:p w:rsidR="008C0C5B" w:rsidRDefault="008C0C5B" w:rsidP="002643D8">
      <w:pPr>
        <w:tabs>
          <w:tab w:val="left" w:pos="567"/>
        </w:tabs>
        <w:ind w:left="284"/>
        <w:rPr>
          <w:rFonts w:ascii="Arial" w:hAnsi="Arial" w:cs="Arial"/>
          <w:b/>
          <w:bCs/>
          <w:sz w:val="24"/>
          <w:szCs w:val="24"/>
        </w:rPr>
      </w:pPr>
    </w:p>
    <w:p w:rsidR="008C0C5B" w:rsidRPr="00CB0907" w:rsidRDefault="008C0C5B" w:rsidP="002643D8">
      <w:pPr>
        <w:tabs>
          <w:tab w:val="left" w:pos="567"/>
        </w:tabs>
        <w:ind w:left="284"/>
        <w:rPr>
          <w:rFonts w:ascii="Arial" w:hAnsi="Arial" w:cs="Arial"/>
          <w:b/>
          <w:bCs/>
          <w:sz w:val="24"/>
          <w:szCs w:val="24"/>
        </w:rPr>
      </w:pPr>
    </w:p>
    <w:p w:rsidR="00067FD7" w:rsidRPr="00CB0907" w:rsidRDefault="00067FD7" w:rsidP="002643D8">
      <w:pPr>
        <w:tabs>
          <w:tab w:val="left" w:pos="567"/>
        </w:tabs>
        <w:ind w:left="284"/>
        <w:rPr>
          <w:rFonts w:ascii="Arial" w:hAnsi="Arial" w:cs="Arial"/>
          <w:b/>
          <w:bCs/>
          <w:sz w:val="24"/>
          <w:szCs w:val="24"/>
        </w:rPr>
      </w:pPr>
    </w:p>
    <w:p w:rsidR="00067FD7" w:rsidRDefault="00067FD7" w:rsidP="00896829">
      <w:pPr>
        <w:tabs>
          <w:tab w:val="left" w:pos="567"/>
        </w:tabs>
        <w:rPr>
          <w:rFonts w:ascii="Arial" w:hAnsi="Arial" w:cs="Arial"/>
          <w:b/>
          <w:bCs/>
          <w:sz w:val="24"/>
          <w:szCs w:val="24"/>
        </w:rPr>
      </w:pPr>
    </w:p>
    <w:p w:rsidR="00896829" w:rsidRPr="00CB0907" w:rsidRDefault="00896829" w:rsidP="00896829">
      <w:pPr>
        <w:tabs>
          <w:tab w:val="left" w:pos="567"/>
        </w:tabs>
        <w:rPr>
          <w:rFonts w:ascii="Arial" w:hAnsi="Arial" w:cs="Arial"/>
          <w:b/>
          <w:bCs/>
          <w:sz w:val="24"/>
          <w:szCs w:val="24"/>
        </w:rPr>
      </w:pPr>
    </w:p>
    <w:p w:rsidR="00736005" w:rsidRDefault="00736005" w:rsidP="002643D8">
      <w:pPr>
        <w:tabs>
          <w:tab w:val="left" w:pos="567"/>
        </w:tabs>
        <w:ind w:left="284"/>
        <w:rPr>
          <w:rFonts w:ascii="Arial" w:hAnsi="Arial" w:cs="Arial"/>
          <w:b/>
          <w:bCs/>
          <w:sz w:val="24"/>
          <w:szCs w:val="24"/>
        </w:rPr>
      </w:pPr>
      <w:r w:rsidRPr="00CB0907">
        <w:rPr>
          <w:rFonts w:ascii="Arial" w:hAnsi="Arial" w:cs="Arial"/>
          <w:b/>
          <w:bCs/>
          <w:sz w:val="24"/>
          <w:szCs w:val="24"/>
        </w:rPr>
        <w:t>PROJEKTOWANE PRACE</w:t>
      </w:r>
    </w:p>
    <w:p w:rsidR="00B95256" w:rsidRDefault="00B95256" w:rsidP="002643D8">
      <w:pPr>
        <w:tabs>
          <w:tab w:val="left" w:pos="567"/>
        </w:tabs>
        <w:ind w:left="284"/>
        <w:rPr>
          <w:rFonts w:ascii="Arial" w:hAnsi="Arial" w:cs="Arial"/>
          <w:b/>
          <w:bCs/>
          <w:sz w:val="24"/>
          <w:szCs w:val="24"/>
        </w:rPr>
      </w:pPr>
    </w:p>
    <w:p w:rsidR="00B95256" w:rsidRDefault="00B95256" w:rsidP="00B95256">
      <w:pPr>
        <w:tabs>
          <w:tab w:val="left" w:pos="567"/>
        </w:tabs>
        <w:ind w:left="284"/>
        <w:jc w:val="both"/>
        <w:rPr>
          <w:rFonts w:ascii="Arial" w:hAnsi="Arial" w:cs="Arial"/>
          <w:bCs/>
          <w:sz w:val="24"/>
          <w:szCs w:val="24"/>
        </w:rPr>
      </w:pPr>
      <w:r>
        <w:rPr>
          <w:rFonts w:ascii="Arial" w:hAnsi="Arial" w:cs="Arial"/>
          <w:bCs/>
          <w:sz w:val="24"/>
          <w:szCs w:val="24"/>
        </w:rPr>
        <w:tab/>
      </w:r>
      <w:r w:rsidRPr="00B77929">
        <w:rPr>
          <w:rFonts w:ascii="Arial" w:hAnsi="Arial" w:cs="Arial"/>
          <w:bCs/>
          <w:sz w:val="24"/>
          <w:szCs w:val="24"/>
        </w:rPr>
        <w:t xml:space="preserve">Celem niniejszego opracowania jest dostosowanie </w:t>
      </w:r>
      <w:r>
        <w:rPr>
          <w:rFonts w:ascii="Arial" w:hAnsi="Arial" w:cs="Arial"/>
          <w:bCs/>
          <w:sz w:val="24"/>
          <w:szCs w:val="24"/>
        </w:rPr>
        <w:t xml:space="preserve">instalacji elektrycznej wspólnej  budynku do obowiązujących wymagań technicznych dla instalacji elektrycznych  oraz umożliwienie zasilenia mieszkań i lokali  w układzie trójfazowym.  </w:t>
      </w:r>
    </w:p>
    <w:p w:rsidR="00B95256" w:rsidRPr="00CB0907" w:rsidRDefault="00B95256" w:rsidP="002643D8">
      <w:pPr>
        <w:tabs>
          <w:tab w:val="left" w:pos="567"/>
        </w:tabs>
        <w:ind w:left="284"/>
        <w:rPr>
          <w:rFonts w:ascii="Arial" w:hAnsi="Arial" w:cs="Arial"/>
          <w:b/>
          <w:bCs/>
          <w:sz w:val="24"/>
          <w:szCs w:val="24"/>
        </w:rPr>
      </w:pPr>
    </w:p>
    <w:p w:rsidR="00067FD7" w:rsidRPr="00CB0907" w:rsidRDefault="00067FD7" w:rsidP="00067FD7">
      <w:pPr>
        <w:tabs>
          <w:tab w:val="left" w:pos="567"/>
        </w:tabs>
        <w:ind w:left="284"/>
        <w:rPr>
          <w:rFonts w:ascii="Arial" w:hAnsi="Arial" w:cs="Arial"/>
          <w:b/>
          <w:bCs/>
          <w:sz w:val="24"/>
          <w:szCs w:val="24"/>
        </w:rPr>
      </w:pPr>
    </w:p>
    <w:p w:rsidR="00067FD7" w:rsidRPr="00CB0907" w:rsidRDefault="00067FD7" w:rsidP="00067FD7">
      <w:pPr>
        <w:pStyle w:val="Nagwek1"/>
        <w:ind w:left="284"/>
        <w:rPr>
          <w:rFonts w:ascii="Arial" w:hAnsi="Arial" w:cs="Arial"/>
          <w:sz w:val="24"/>
          <w:szCs w:val="24"/>
        </w:rPr>
      </w:pPr>
      <w:r w:rsidRPr="00CB0907">
        <w:rPr>
          <w:rFonts w:ascii="Arial" w:hAnsi="Arial" w:cs="Arial"/>
          <w:sz w:val="24"/>
          <w:szCs w:val="24"/>
        </w:rPr>
        <w:t>STAN ISTNIEJĄCY</w:t>
      </w:r>
    </w:p>
    <w:p w:rsidR="00067FD7" w:rsidRPr="00CB0907" w:rsidRDefault="00067FD7" w:rsidP="00067FD7">
      <w:pPr>
        <w:tabs>
          <w:tab w:val="left" w:pos="567"/>
        </w:tabs>
        <w:ind w:left="284"/>
        <w:jc w:val="both"/>
        <w:rPr>
          <w:rFonts w:ascii="Arial" w:hAnsi="Arial" w:cs="Arial"/>
          <w:b/>
          <w:sz w:val="24"/>
          <w:szCs w:val="24"/>
        </w:rPr>
      </w:pPr>
    </w:p>
    <w:p w:rsidR="00896829" w:rsidRDefault="00896829" w:rsidP="00C95949">
      <w:pPr>
        <w:tabs>
          <w:tab w:val="left" w:pos="567"/>
        </w:tabs>
        <w:ind w:left="284"/>
        <w:jc w:val="both"/>
        <w:rPr>
          <w:rFonts w:ascii="Arial" w:hAnsi="Arial" w:cs="Arial"/>
          <w:sz w:val="24"/>
          <w:szCs w:val="24"/>
        </w:rPr>
      </w:pPr>
      <w:r>
        <w:rPr>
          <w:rFonts w:ascii="Arial" w:hAnsi="Arial" w:cs="Arial"/>
          <w:sz w:val="24"/>
          <w:szCs w:val="24"/>
        </w:rPr>
        <w:tab/>
      </w:r>
      <w:r w:rsidR="00B30098">
        <w:rPr>
          <w:rFonts w:ascii="Arial" w:hAnsi="Arial" w:cs="Arial"/>
          <w:sz w:val="24"/>
          <w:szCs w:val="24"/>
        </w:rPr>
        <w:t xml:space="preserve">Budynek zasilany jest z dwóch złącz kablowych. Zasilanie klatek 1a i 2 oraz lokali oznaczonych w dokumentacji nr 4, 5 i 6 – realizowane jest ze złącza </w:t>
      </w:r>
      <w:r w:rsidR="00564EC8">
        <w:rPr>
          <w:rFonts w:ascii="Arial" w:hAnsi="Arial" w:cs="Arial"/>
          <w:sz w:val="24"/>
          <w:szCs w:val="24"/>
        </w:rPr>
        <w:t>„</w:t>
      </w:r>
      <w:r w:rsidR="00B30098">
        <w:rPr>
          <w:rFonts w:ascii="Arial" w:hAnsi="Arial" w:cs="Arial"/>
          <w:sz w:val="24"/>
          <w:szCs w:val="24"/>
        </w:rPr>
        <w:t>ZK1</w:t>
      </w:r>
      <w:r w:rsidR="00564EC8">
        <w:rPr>
          <w:rFonts w:ascii="Arial" w:hAnsi="Arial" w:cs="Arial"/>
          <w:sz w:val="24"/>
          <w:szCs w:val="24"/>
        </w:rPr>
        <w:t>”</w:t>
      </w:r>
      <w:r w:rsidR="00B30098">
        <w:rPr>
          <w:rFonts w:ascii="Arial" w:hAnsi="Arial" w:cs="Arial"/>
          <w:sz w:val="24"/>
          <w:szCs w:val="24"/>
        </w:rPr>
        <w:t xml:space="preserve"> zabudowanego w pobliżu wejścia do klatki nr 2. Pozostałe lokale, tj. lokal 1, 2 i 3 zasilane są ze złącza</w:t>
      </w:r>
      <w:r w:rsidR="00564EC8">
        <w:rPr>
          <w:rFonts w:ascii="Arial" w:hAnsi="Arial" w:cs="Arial"/>
          <w:sz w:val="24"/>
          <w:szCs w:val="24"/>
        </w:rPr>
        <w:t xml:space="preserve"> „ZK2”</w:t>
      </w:r>
      <w:r w:rsidR="00B30098">
        <w:rPr>
          <w:rFonts w:ascii="Arial" w:hAnsi="Arial" w:cs="Arial"/>
          <w:sz w:val="24"/>
          <w:szCs w:val="24"/>
        </w:rPr>
        <w:t xml:space="preserve"> znajdującego się w pobliżu tylnego wejścia do lokalu nr 1.</w:t>
      </w:r>
      <w:r>
        <w:rPr>
          <w:rFonts w:ascii="Arial" w:hAnsi="Arial" w:cs="Arial"/>
          <w:sz w:val="24"/>
          <w:szCs w:val="24"/>
        </w:rPr>
        <w:t xml:space="preserve"> Ze złącz wyprowadzono kable do t</w:t>
      </w:r>
      <w:r w:rsidR="00B30098">
        <w:rPr>
          <w:rFonts w:ascii="Arial" w:hAnsi="Arial" w:cs="Arial"/>
          <w:sz w:val="24"/>
          <w:szCs w:val="24"/>
        </w:rPr>
        <w:t>ablic administracyjnych i tablicy wlztó</w:t>
      </w:r>
      <w:r w:rsidR="008354C0">
        <w:rPr>
          <w:rFonts w:ascii="Arial" w:hAnsi="Arial" w:cs="Arial"/>
          <w:sz w:val="24"/>
          <w:szCs w:val="24"/>
        </w:rPr>
        <w:fldChar w:fldCharType="begin"/>
      </w:r>
      <w:r w:rsidR="00B30098">
        <w:rPr>
          <w:rFonts w:ascii="Arial" w:hAnsi="Arial" w:cs="Arial"/>
          <w:sz w:val="24"/>
          <w:szCs w:val="24"/>
        </w:rPr>
        <w:instrText xml:space="preserve"> LISTNUM </w:instrText>
      </w:r>
      <w:r w:rsidR="008354C0">
        <w:rPr>
          <w:rFonts w:ascii="Arial" w:hAnsi="Arial" w:cs="Arial"/>
          <w:sz w:val="24"/>
          <w:szCs w:val="24"/>
        </w:rPr>
        <w:fldChar w:fldCharType="end"/>
      </w:r>
      <w:r w:rsidR="00B30098">
        <w:rPr>
          <w:rFonts w:ascii="Arial" w:hAnsi="Arial" w:cs="Arial"/>
          <w:sz w:val="24"/>
          <w:szCs w:val="24"/>
        </w:rPr>
        <w:t xml:space="preserve">w w klatce nr 2. Zasilanie lokalu nr 1 i 3 realizowane jest bezpośrednio ze złącza je zasilającego. Lokal nr 2 zasilany jest zalicznikowo  z lokalu nr 1 poprzez podlicznik energii. Zasilanie lokali nr 1, 2 i 3 nie wymaga przebudowy. </w:t>
      </w:r>
    </w:p>
    <w:p w:rsidR="006E2F28" w:rsidRDefault="006E2F28" w:rsidP="006E2F28">
      <w:pPr>
        <w:pStyle w:val="Nagwek1"/>
        <w:ind w:left="284"/>
        <w:rPr>
          <w:rFonts w:ascii="Arial" w:hAnsi="Arial" w:cs="Arial"/>
          <w:sz w:val="24"/>
          <w:szCs w:val="24"/>
        </w:rPr>
      </w:pPr>
    </w:p>
    <w:p w:rsidR="0022745F" w:rsidRPr="0022745F" w:rsidRDefault="0022745F" w:rsidP="0022745F"/>
    <w:p w:rsidR="006E2F28" w:rsidRPr="00CB0907" w:rsidRDefault="006E2F28" w:rsidP="006E2F28">
      <w:pPr>
        <w:pStyle w:val="Nagwek1"/>
        <w:ind w:left="284"/>
        <w:rPr>
          <w:rFonts w:ascii="Arial" w:hAnsi="Arial" w:cs="Arial"/>
          <w:sz w:val="24"/>
          <w:szCs w:val="24"/>
        </w:rPr>
      </w:pPr>
      <w:r w:rsidRPr="00CB0907">
        <w:rPr>
          <w:rFonts w:ascii="Arial" w:hAnsi="Arial" w:cs="Arial"/>
          <w:sz w:val="24"/>
          <w:szCs w:val="24"/>
        </w:rPr>
        <w:t>DEMONTAŻE</w:t>
      </w:r>
    </w:p>
    <w:p w:rsidR="006E2F28" w:rsidRPr="00CB0907" w:rsidRDefault="006E2F28" w:rsidP="006E2F28">
      <w:pPr>
        <w:tabs>
          <w:tab w:val="left" w:pos="567"/>
        </w:tabs>
        <w:ind w:left="284"/>
        <w:jc w:val="both"/>
        <w:rPr>
          <w:rFonts w:ascii="Arial" w:hAnsi="Arial" w:cs="Arial"/>
          <w:b/>
          <w:sz w:val="24"/>
          <w:szCs w:val="24"/>
        </w:rPr>
      </w:pPr>
    </w:p>
    <w:p w:rsidR="006E2F28" w:rsidRDefault="006E2F28" w:rsidP="0022745F">
      <w:pPr>
        <w:tabs>
          <w:tab w:val="left" w:pos="567"/>
        </w:tabs>
        <w:ind w:left="284"/>
        <w:jc w:val="both"/>
        <w:rPr>
          <w:rFonts w:ascii="Arial" w:hAnsi="Arial" w:cs="Arial"/>
          <w:sz w:val="24"/>
          <w:szCs w:val="24"/>
        </w:rPr>
      </w:pPr>
      <w:r w:rsidRPr="00CB0907">
        <w:rPr>
          <w:rFonts w:ascii="Arial" w:hAnsi="Arial" w:cs="Arial"/>
          <w:sz w:val="24"/>
          <w:szCs w:val="24"/>
        </w:rPr>
        <w:tab/>
      </w:r>
      <w:r w:rsidR="0022745F" w:rsidRPr="004877E7">
        <w:rPr>
          <w:rFonts w:ascii="Arial" w:hAnsi="Arial" w:cs="Arial"/>
          <w:sz w:val="24"/>
          <w:szCs w:val="24"/>
        </w:rPr>
        <w:t>Demontażowi podlegają: instalacja oświetleniowa części wspólnych budynku, wyposażenie oraz obudowy tablicy adm i tablice licznikowe</w:t>
      </w:r>
      <w:r w:rsidR="00E877DE">
        <w:rPr>
          <w:rFonts w:ascii="Arial" w:hAnsi="Arial" w:cs="Arial"/>
          <w:sz w:val="24"/>
          <w:szCs w:val="24"/>
        </w:rPr>
        <w:t xml:space="preserve"> (prócz tablicy węzła cieplnego)</w:t>
      </w:r>
      <w:r w:rsidR="0022745F" w:rsidRPr="004877E7">
        <w:rPr>
          <w:rFonts w:ascii="Arial" w:hAnsi="Arial" w:cs="Arial"/>
          <w:sz w:val="24"/>
          <w:szCs w:val="24"/>
        </w:rPr>
        <w:t xml:space="preserve">. Układy pomiarowe </w:t>
      </w:r>
      <w:r w:rsidR="0022745F">
        <w:rPr>
          <w:rFonts w:ascii="Arial" w:hAnsi="Arial" w:cs="Arial"/>
          <w:sz w:val="24"/>
          <w:szCs w:val="24"/>
        </w:rPr>
        <w:t>zostaną przeniesione do nowych tablic licznikowych</w:t>
      </w:r>
      <w:r w:rsidR="0022745F" w:rsidRPr="004877E7">
        <w:rPr>
          <w:rFonts w:ascii="Arial" w:hAnsi="Arial" w:cs="Arial"/>
          <w:sz w:val="24"/>
          <w:szCs w:val="24"/>
        </w:rPr>
        <w:t>. Linie zasilające demontować na odcinkach kolidujących z bruzdami pod nowe linie zasilające.</w:t>
      </w:r>
    </w:p>
    <w:p w:rsidR="006E4BEF" w:rsidRPr="00CB0907" w:rsidRDefault="006E4BEF" w:rsidP="006E2F28">
      <w:pPr>
        <w:tabs>
          <w:tab w:val="left" w:pos="567"/>
        </w:tabs>
        <w:ind w:left="284"/>
        <w:rPr>
          <w:rFonts w:ascii="Arial" w:hAnsi="Arial" w:cs="Arial"/>
          <w:sz w:val="24"/>
          <w:szCs w:val="24"/>
        </w:rPr>
      </w:pPr>
    </w:p>
    <w:p w:rsidR="00067FD7" w:rsidRPr="00CB0907" w:rsidRDefault="00067FD7" w:rsidP="00067FD7">
      <w:pPr>
        <w:tabs>
          <w:tab w:val="left" w:pos="567"/>
        </w:tabs>
        <w:ind w:left="284"/>
        <w:rPr>
          <w:rFonts w:ascii="Arial" w:hAnsi="Arial" w:cs="Arial"/>
          <w:b/>
          <w:bCs/>
          <w:sz w:val="24"/>
          <w:szCs w:val="24"/>
        </w:rPr>
      </w:pPr>
    </w:p>
    <w:p w:rsidR="002643D8" w:rsidRPr="00CB0907" w:rsidRDefault="002643D8" w:rsidP="002643D8">
      <w:pPr>
        <w:pStyle w:val="Nagwek1"/>
        <w:ind w:left="284"/>
        <w:rPr>
          <w:rFonts w:ascii="Arial" w:hAnsi="Arial" w:cs="Arial"/>
          <w:sz w:val="24"/>
          <w:szCs w:val="24"/>
        </w:rPr>
      </w:pPr>
      <w:r w:rsidRPr="00CB0907">
        <w:rPr>
          <w:rFonts w:ascii="Arial" w:hAnsi="Arial" w:cs="Arial"/>
          <w:sz w:val="24"/>
          <w:szCs w:val="24"/>
        </w:rPr>
        <w:t>ZASILANIE OBIEKTU</w:t>
      </w:r>
    </w:p>
    <w:p w:rsidR="002643D8" w:rsidRPr="00CB0907" w:rsidRDefault="002643D8" w:rsidP="002643D8">
      <w:pPr>
        <w:tabs>
          <w:tab w:val="left" w:pos="567"/>
        </w:tabs>
        <w:ind w:left="284"/>
        <w:jc w:val="both"/>
        <w:rPr>
          <w:rFonts w:ascii="Arial" w:hAnsi="Arial" w:cs="Arial"/>
          <w:b/>
          <w:sz w:val="24"/>
          <w:szCs w:val="24"/>
        </w:rPr>
      </w:pPr>
    </w:p>
    <w:p w:rsidR="00D6106F" w:rsidRDefault="002643D8" w:rsidP="002B4068">
      <w:pPr>
        <w:tabs>
          <w:tab w:val="left" w:pos="567"/>
        </w:tabs>
        <w:ind w:left="284"/>
        <w:jc w:val="both"/>
        <w:rPr>
          <w:rFonts w:ascii="Arial" w:hAnsi="Arial" w:cs="Arial"/>
          <w:sz w:val="24"/>
          <w:szCs w:val="24"/>
        </w:rPr>
      </w:pPr>
      <w:r w:rsidRPr="00CB0907">
        <w:rPr>
          <w:rFonts w:ascii="Arial" w:hAnsi="Arial" w:cs="Arial"/>
          <w:sz w:val="24"/>
          <w:szCs w:val="24"/>
        </w:rPr>
        <w:tab/>
      </w:r>
      <w:r w:rsidR="0022745F" w:rsidRPr="004877E7">
        <w:rPr>
          <w:rFonts w:ascii="Arial" w:hAnsi="Arial" w:cs="Arial"/>
          <w:sz w:val="24"/>
          <w:szCs w:val="24"/>
        </w:rPr>
        <w:t xml:space="preserve">Z </w:t>
      </w:r>
      <w:r w:rsidR="00564EC8">
        <w:rPr>
          <w:rFonts w:ascii="Arial" w:hAnsi="Arial" w:cs="Arial"/>
          <w:sz w:val="24"/>
          <w:szCs w:val="24"/>
        </w:rPr>
        <w:t>istniejącego złącza kablowego oznaczonego w dokumentacji „ZK1” wyprowadzić przewody 4xYKY1x70mm2  do wyłącznika PWP1</w:t>
      </w:r>
      <w:r w:rsidR="00D6106F">
        <w:rPr>
          <w:rFonts w:ascii="Arial" w:hAnsi="Arial" w:cs="Arial"/>
          <w:sz w:val="24"/>
          <w:szCs w:val="24"/>
        </w:rPr>
        <w:t>, następnie z PWP1 wyprowadzić kabel YKY5x120mm2 i poprzez pomieszczenia piwnicy doprowadzić go do rozdzielni TWLZ1 gdzie nastąpi rozdział energii na rozdz</w:t>
      </w:r>
      <w:r w:rsidR="0052217D">
        <w:rPr>
          <w:rFonts w:ascii="Arial" w:hAnsi="Arial" w:cs="Arial"/>
          <w:sz w:val="24"/>
          <w:szCs w:val="24"/>
        </w:rPr>
        <w:t>ielnice piętrowe klatki nr 2. Ro</w:t>
      </w:r>
      <w:r w:rsidR="00D6106F">
        <w:rPr>
          <w:rFonts w:ascii="Arial" w:hAnsi="Arial" w:cs="Arial"/>
          <w:sz w:val="24"/>
          <w:szCs w:val="24"/>
        </w:rPr>
        <w:t>zdzielnicę TWLZ2 w klatce nr 1a</w:t>
      </w:r>
      <w:r w:rsidR="0052217D">
        <w:rPr>
          <w:rFonts w:ascii="Arial" w:hAnsi="Arial" w:cs="Arial"/>
          <w:sz w:val="24"/>
          <w:szCs w:val="24"/>
        </w:rPr>
        <w:t xml:space="preserve"> zasilić z tablicy TWLZ1 kablem typu YKY5x70mm2</w:t>
      </w:r>
      <w:r w:rsidR="00D6106F">
        <w:rPr>
          <w:rFonts w:ascii="Arial" w:hAnsi="Arial" w:cs="Arial"/>
          <w:sz w:val="24"/>
          <w:szCs w:val="24"/>
        </w:rPr>
        <w:t>.</w:t>
      </w:r>
      <w:r w:rsidR="0052217D">
        <w:rPr>
          <w:rFonts w:ascii="Arial" w:hAnsi="Arial" w:cs="Arial"/>
          <w:sz w:val="24"/>
          <w:szCs w:val="24"/>
        </w:rPr>
        <w:t xml:space="preserve"> Kabel do TWLZ2 doprowadzić poprzez pomieszczenia piwnicy, kanałem technicznym pomiędzy klatkami w rurze osłonowej fi75. W przypadku gdy kanał okaże się niedrożny, zasilanie do TWLZ2 doprowadzić natynkowo w korycie kablowym poprzez lokal nr 1 w porozumieniu ze wspólnotą i najemcą lokalu.  </w:t>
      </w:r>
      <w:r w:rsidR="00D6106F">
        <w:rPr>
          <w:rFonts w:ascii="Arial" w:hAnsi="Arial" w:cs="Arial"/>
          <w:sz w:val="24"/>
          <w:szCs w:val="24"/>
        </w:rPr>
        <w:t xml:space="preserve"> Z tablic TWLZ do tablic piętrowych wyprowadzić przewody typu YKY5x35mm2, zgodnie z rysunkami i schematem. </w:t>
      </w:r>
    </w:p>
    <w:p w:rsidR="006E2F28" w:rsidRPr="00CB0907" w:rsidRDefault="0022745F" w:rsidP="002B4068">
      <w:pPr>
        <w:tabs>
          <w:tab w:val="left" w:pos="567"/>
        </w:tabs>
        <w:ind w:left="284"/>
        <w:jc w:val="both"/>
        <w:rPr>
          <w:rFonts w:ascii="Arial" w:hAnsi="Arial" w:cs="Arial"/>
          <w:sz w:val="24"/>
          <w:szCs w:val="24"/>
        </w:rPr>
      </w:pPr>
      <w:r>
        <w:rPr>
          <w:rFonts w:ascii="Arial" w:hAnsi="Arial" w:cs="Arial"/>
          <w:sz w:val="24"/>
          <w:szCs w:val="24"/>
        </w:rPr>
        <w:t xml:space="preserve"> </w:t>
      </w:r>
    </w:p>
    <w:p w:rsidR="009713D1" w:rsidRPr="00CB0907" w:rsidRDefault="009713D1" w:rsidP="002B4068">
      <w:pPr>
        <w:tabs>
          <w:tab w:val="left" w:pos="567"/>
        </w:tabs>
        <w:ind w:left="284"/>
        <w:jc w:val="both"/>
        <w:rPr>
          <w:rFonts w:ascii="Arial" w:hAnsi="Arial" w:cs="Arial"/>
          <w:sz w:val="24"/>
          <w:szCs w:val="24"/>
        </w:rPr>
      </w:pPr>
    </w:p>
    <w:p w:rsidR="002643D8" w:rsidRPr="00CB0907" w:rsidRDefault="002643D8" w:rsidP="002643D8">
      <w:pPr>
        <w:pStyle w:val="Nagwek1"/>
        <w:ind w:left="142"/>
        <w:rPr>
          <w:rFonts w:ascii="Arial" w:hAnsi="Arial" w:cs="Arial"/>
          <w:sz w:val="24"/>
          <w:szCs w:val="24"/>
        </w:rPr>
      </w:pPr>
      <w:r w:rsidRPr="00CB0907">
        <w:rPr>
          <w:rFonts w:ascii="Arial" w:hAnsi="Arial" w:cs="Arial"/>
          <w:sz w:val="24"/>
          <w:szCs w:val="24"/>
        </w:rPr>
        <w:t xml:space="preserve">  ROZDZIELNIC</w:t>
      </w:r>
      <w:r w:rsidR="0022745F">
        <w:rPr>
          <w:rFonts w:ascii="Arial" w:hAnsi="Arial" w:cs="Arial"/>
          <w:sz w:val="24"/>
          <w:szCs w:val="24"/>
        </w:rPr>
        <w:t>E</w:t>
      </w:r>
    </w:p>
    <w:p w:rsidR="002643D8" w:rsidRDefault="002643D8" w:rsidP="002643D8">
      <w:pPr>
        <w:tabs>
          <w:tab w:val="left" w:pos="567"/>
        </w:tabs>
        <w:ind w:left="284"/>
        <w:jc w:val="both"/>
        <w:rPr>
          <w:rFonts w:ascii="Arial" w:hAnsi="Arial" w:cs="Arial"/>
          <w:b/>
          <w:sz w:val="24"/>
          <w:szCs w:val="24"/>
        </w:rPr>
      </w:pPr>
    </w:p>
    <w:p w:rsidR="00063603" w:rsidRDefault="00063603" w:rsidP="00C071DE">
      <w:pPr>
        <w:tabs>
          <w:tab w:val="left" w:pos="567"/>
        </w:tabs>
        <w:ind w:left="284"/>
        <w:jc w:val="both"/>
        <w:rPr>
          <w:rFonts w:ascii="Arial" w:hAnsi="Arial" w:cs="Arial"/>
          <w:sz w:val="24"/>
          <w:szCs w:val="24"/>
        </w:rPr>
      </w:pPr>
      <w:r>
        <w:rPr>
          <w:rFonts w:ascii="Arial" w:hAnsi="Arial" w:cs="Arial"/>
          <w:sz w:val="24"/>
          <w:szCs w:val="24"/>
        </w:rPr>
        <w:tab/>
      </w:r>
      <w:r w:rsidR="00D6106F">
        <w:rPr>
          <w:rFonts w:ascii="Arial" w:hAnsi="Arial" w:cs="Arial"/>
          <w:sz w:val="24"/>
          <w:szCs w:val="24"/>
        </w:rPr>
        <w:t>Projektowane rozdzielnice zabudować w miejscach wskazanych na rysunkach we wnękach po zdemontowanych rozdzielniach. Wnęki dostosować do rozmiaró</w:t>
      </w:r>
      <w:r w:rsidR="008354C0">
        <w:rPr>
          <w:rFonts w:ascii="Arial" w:hAnsi="Arial" w:cs="Arial"/>
          <w:sz w:val="24"/>
          <w:szCs w:val="24"/>
        </w:rPr>
        <w:fldChar w:fldCharType="begin"/>
      </w:r>
      <w:r w:rsidR="00D6106F">
        <w:rPr>
          <w:rFonts w:ascii="Arial" w:hAnsi="Arial" w:cs="Arial"/>
          <w:sz w:val="24"/>
          <w:szCs w:val="24"/>
        </w:rPr>
        <w:instrText xml:space="preserve"> LISTNUM </w:instrText>
      </w:r>
      <w:r w:rsidR="008354C0">
        <w:rPr>
          <w:rFonts w:ascii="Arial" w:hAnsi="Arial" w:cs="Arial"/>
          <w:sz w:val="24"/>
          <w:szCs w:val="24"/>
        </w:rPr>
        <w:fldChar w:fldCharType="end"/>
      </w:r>
      <w:r w:rsidR="00D6106F">
        <w:rPr>
          <w:rFonts w:ascii="Arial" w:hAnsi="Arial" w:cs="Arial"/>
          <w:sz w:val="24"/>
          <w:szCs w:val="24"/>
        </w:rPr>
        <w:t xml:space="preserve">w </w:t>
      </w:r>
      <w:r w:rsidR="00D6106F">
        <w:rPr>
          <w:rFonts w:ascii="Arial" w:hAnsi="Arial" w:cs="Arial"/>
          <w:sz w:val="24"/>
          <w:szCs w:val="24"/>
        </w:rPr>
        <w:lastRenderedPageBreak/>
        <w:t>projektowanych tablic. Jako tablice z</w:t>
      </w:r>
      <w:r w:rsidR="00BA6BD5">
        <w:rPr>
          <w:rFonts w:ascii="Arial" w:hAnsi="Arial" w:cs="Arial"/>
          <w:sz w:val="24"/>
          <w:szCs w:val="24"/>
        </w:rPr>
        <w:t>abudować metalowe obudowy</w:t>
      </w:r>
      <w:r w:rsidR="00D6106F">
        <w:rPr>
          <w:rFonts w:ascii="Arial" w:hAnsi="Arial" w:cs="Arial"/>
          <w:sz w:val="24"/>
          <w:szCs w:val="24"/>
        </w:rPr>
        <w:t>.</w:t>
      </w:r>
      <w:r w:rsidR="00337A25">
        <w:rPr>
          <w:rFonts w:ascii="Arial" w:hAnsi="Arial" w:cs="Arial"/>
          <w:sz w:val="24"/>
          <w:szCs w:val="24"/>
        </w:rPr>
        <w:t xml:space="preserve"> </w:t>
      </w:r>
      <w:r w:rsidR="00D47A33">
        <w:rPr>
          <w:rFonts w:ascii="Arial" w:hAnsi="Arial" w:cs="Arial"/>
          <w:sz w:val="24"/>
          <w:szCs w:val="24"/>
        </w:rPr>
        <w:t>Drzwi części licznikowej wyposażyć  w szyb</w:t>
      </w:r>
      <w:r w:rsidR="00D6106F">
        <w:rPr>
          <w:rFonts w:ascii="Arial" w:hAnsi="Arial" w:cs="Arial"/>
          <w:sz w:val="24"/>
          <w:szCs w:val="24"/>
        </w:rPr>
        <w:t>ki umożliwiające odczyt liczników</w:t>
      </w:r>
      <w:r w:rsidR="00D47A33">
        <w:rPr>
          <w:rFonts w:ascii="Arial" w:hAnsi="Arial" w:cs="Arial"/>
          <w:sz w:val="24"/>
          <w:szCs w:val="24"/>
        </w:rPr>
        <w:t xml:space="preserve"> bez otwierania rozdzielni. </w:t>
      </w:r>
      <w:r w:rsidR="00337A25">
        <w:rPr>
          <w:rFonts w:ascii="Arial" w:hAnsi="Arial" w:cs="Arial"/>
          <w:sz w:val="24"/>
          <w:szCs w:val="24"/>
        </w:rPr>
        <w:t>W </w:t>
      </w:r>
      <w:r w:rsidR="00BA6BD5">
        <w:rPr>
          <w:rFonts w:ascii="Arial" w:hAnsi="Arial" w:cs="Arial"/>
          <w:sz w:val="24"/>
          <w:szCs w:val="24"/>
        </w:rPr>
        <w:t>części administracyjnej tablicy „TA</w:t>
      </w:r>
      <w:r w:rsidR="00D6106F">
        <w:rPr>
          <w:rFonts w:ascii="Arial" w:hAnsi="Arial" w:cs="Arial"/>
          <w:sz w:val="24"/>
          <w:szCs w:val="24"/>
        </w:rPr>
        <w:t>G</w:t>
      </w:r>
      <w:r w:rsidR="00BA6BD5">
        <w:rPr>
          <w:rFonts w:ascii="Arial" w:hAnsi="Arial" w:cs="Arial"/>
          <w:sz w:val="24"/>
          <w:szCs w:val="24"/>
        </w:rPr>
        <w:t>”</w:t>
      </w:r>
      <w:r w:rsidR="00D6106F">
        <w:rPr>
          <w:rFonts w:ascii="Arial" w:hAnsi="Arial" w:cs="Arial"/>
          <w:sz w:val="24"/>
          <w:szCs w:val="24"/>
        </w:rPr>
        <w:t xml:space="preserve"> i „TAD”</w:t>
      </w:r>
      <w:r w:rsidR="00BA6BD5">
        <w:rPr>
          <w:rFonts w:ascii="Arial" w:hAnsi="Arial" w:cs="Arial"/>
          <w:sz w:val="24"/>
          <w:szCs w:val="24"/>
        </w:rPr>
        <w:t xml:space="preserve"> zabudować zabezpieczenia obwodów oświet</w:t>
      </w:r>
      <w:r w:rsidR="00D6106F">
        <w:rPr>
          <w:rFonts w:ascii="Arial" w:hAnsi="Arial" w:cs="Arial"/>
          <w:sz w:val="24"/>
          <w:szCs w:val="24"/>
        </w:rPr>
        <w:t>leniowych części wspólnych klatek i</w:t>
      </w:r>
      <w:r w:rsidR="00BA6BD5">
        <w:rPr>
          <w:rFonts w:ascii="Arial" w:hAnsi="Arial" w:cs="Arial"/>
          <w:sz w:val="24"/>
          <w:szCs w:val="24"/>
        </w:rPr>
        <w:t xml:space="preserve"> poprzedzone og</w:t>
      </w:r>
      <w:r w:rsidR="00D6106F">
        <w:rPr>
          <w:rFonts w:ascii="Arial" w:hAnsi="Arial" w:cs="Arial"/>
          <w:sz w:val="24"/>
          <w:szCs w:val="24"/>
        </w:rPr>
        <w:t>ranicznikami</w:t>
      </w:r>
      <w:r w:rsidR="00BA6BD5">
        <w:rPr>
          <w:rFonts w:ascii="Arial" w:hAnsi="Arial" w:cs="Arial"/>
          <w:sz w:val="24"/>
          <w:szCs w:val="24"/>
        </w:rPr>
        <w:t xml:space="preserve"> mocy samozałączalnym z nastawami mocy od </w:t>
      </w:r>
      <w:r w:rsidR="00D6106F">
        <w:rPr>
          <w:rFonts w:ascii="Arial" w:hAnsi="Arial" w:cs="Arial"/>
          <w:sz w:val="24"/>
          <w:szCs w:val="24"/>
        </w:rPr>
        <w:t>0,1 do 3,0kW oraz zabezpieczenia domofonów</w:t>
      </w:r>
      <w:r w:rsidR="0052217D">
        <w:rPr>
          <w:rFonts w:ascii="Arial" w:hAnsi="Arial" w:cs="Arial"/>
          <w:sz w:val="24"/>
          <w:szCs w:val="24"/>
        </w:rPr>
        <w:t xml:space="preserve">. </w:t>
      </w:r>
      <w:r>
        <w:rPr>
          <w:rFonts w:ascii="Arial" w:hAnsi="Arial" w:cs="Arial"/>
          <w:sz w:val="24"/>
          <w:szCs w:val="24"/>
        </w:rPr>
        <w:t>Tablic</w:t>
      </w:r>
      <w:r w:rsidR="0052217D">
        <w:rPr>
          <w:rFonts w:ascii="Arial" w:hAnsi="Arial" w:cs="Arial"/>
          <w:sz w:val="24"/>
          <w:szCs w:val="24"/>
        </w:rPr>
        <w:t>ę „TAD”</w:t>
      </w:r>
      <w:r>
        <w:rPr>
          <w:rFonts w:ascii="Arial" w:hAnsi="Arial" w:cs="Arial"/>
          <w:sz w:val="24"/>
          <w:szCs w:val="24"/>
        </w:rPr>
        <w:t xml:space="preserve"> zasi</w:t>
      </w:r>
      <w:r w:rsidR="0052217D">
        <w:rPr>
          <w:rFonts w:ascii="Arial" w:hAnsi="Arial" w:cs="Arial"/>
          <w:sz w:val="24"/>
          <w:szCs w:val="24"/>
        </w:rPr>
        <w:t>lić przewodem</w:t>
      </w:r>
      <w:r w:rsidR="00DD4C9F">
        <w:rPr>
          <w:rFonts w:ascii="Arial" w:hAnsi="Arial" w:cs="Arial"/>
          <w:sz w:val="24"/>
          <w:szCs w:val="24"/>
        </w:rPr>
        <w:t xml:space="preserve"> YD</w:t>
      </w:r>
      <w:r>
        <w:rPr>
          <w:rFonts w:ascii="Arial" w:hAnsi="Arial" w:cs="Arial"/>
          <w:sz w:val="24"/>
          <w:szCs w:val="24"/>
        </w:rPr>
        <w:t>Y5x6mm2</w:t>
      </w:r>
      <w:r w:rsidR="0052217D">
        <w:rPr>
          <w:rFonts w:ascii="Arial" w:hAnsi="Arial" w:cs="Arial"/>
          <w:sz w:val="24"/>
          <w:szCs w:val="24"/>
        </w:rPr>
        <w:t xml:space="preserve"> z tablicy „”TAG”</w:t>
      </w:r>
      <w:r>
        <w:rPr>
          <w:rFonts w:ascii="Arial" w:hAnsi="Arial" w:cs="Arial"/>
          <w:sz w:val="24"/>
          <w:szCs w:val="24"/>
        </w:rPr>
        <w:t>.</w:t>
      </w:r>
      <w:r w:rsidR="0052217D">
        <w:rPr>
          <w:rFonts w:ascii="Arial" w:hAnsi="Arial" w:cs="Arial"/>
          <w:sz w:val="24"/>
          <w:szCs w:val="24"/>
        </w:rPr>
        <w:t xml:space="preserve"> Przewód zasilający do „TAD” doprowadzić pomieszczeniami piwnicy </w:t>
      </w:r>
      <w:r w:rsidR="00163D25">
        <w:rPr>
          <w:rFonts w:ascii="Arial" w:hAnsi="Arial" w:cs="Arial"/>
          <w:sz w:val="24"/>
          <w:szCs w:val="24"/>
        </w:rPr>
        <w:t>oraz kanałem technicznym pomiędzy klatkami w rurze osłonowej z kablem zasilającym tablicę TWLZ2.  W tablicy „TAG” klatki nr 2</w:t>
      </w:r>
      <w:r>
        <w:rPr>
          <w:rFonts w:ascii="Arial" w:hAnsi="Arial" w:cs="Arial"/>
          <w:sz w:val="24"/>
          <w:szCs w:val="24"/>
        </w:rPr>
        <w:t xml:space="preserve">, prócz zabezpieczeń obwodów, zabudowany zostanie licznik ADMu. </w:t>
      </w:r>
      <w:r w:rsidR="00C02F96">
        <w:rPr>
          <w:rFonts w:ascii="Arial" w:hAnsi="Arial" w:cs="Arial"/>
          <w:sz w:val="24"/>
          <w:szCs w:val="24"/>
        </w:rPr>
        <w:t>Układy pomiarowe mieszkań przenieś</w:t>
      </w:r>
      <w:r w:rsidR="00163D25">
        <w:rPr>
          <w:rFonts w:ascii="Arial" w:hAnsi="Arial" w:cs="Arial"/>
          <w:sz w:val="24"/>
          <w:szCs w:val="24"/>
        </w:rPr>
        <w:t>ć do projektowanych rozdzielni piętrowych „TL2” i „TL4”</w:t>
      </w:r>
      <w:r w:rsidR="00C02F96">
        <w:rPr>
          <w:rFonts w:ascii="Arial" w:hAnsi="Arial" w:cs="Arial"/>
          <w:sz w:val="24"/>
          <w:szCs w:val="24"/>
        </w:rPr>
        <w:t>.</w:t>
      </w:r>
      <w:r w:rsidR="00C071DE">
        <w:rPr>
          <w:rFonts w:ascii="Arial" w:hAnsi="Arial" w:cs="Arial"/>
          <w:sz w:val="24"/>
          <w:szCs w:val="24"/>
        </w:rPr>
        <w:t xml:space="preserve"> Z Rozdzielni piętrowych do tablic mieszkaniowych „TM” wyprowadzić przewody typu YDY5x6mm2. </w:t>
      </w:r>
      <w:r w:rsidR="00D8488B">
        <w:rPr>
          <w:rFonts w:ascii="Arial" w:hAnsi="Arial" w:cs="Arial"/>
          <w:sz w:val="24"/>
          <w:szCs w:val="24"/>
        </w:rPr>
        <w:t>Na etapie wykonawstwa, wspólnie z przedstawicielem ZGM należy zweryfikować stan i konieczność wymiany tablic</w:t>
      </w:r>
      <w:r w:rsidR="00163D25">
        <w:rPr>
          <w:rFonts w:ascii="Arial" w:hAnsi="Arial" w:cs="Arial"/>
          <w:sz w:val="24"/>
          <w:szCs w:val="24"/>
        </w:rPr>
        <w:t xml:space="preserve"> mieszkaniowych TM. W przypadku </w:t>
      </w:r>
      <w:r w:rsidR="00D8488B">
        <w:rPr>
          <w:rFonts w:ascii="Arial" w:hAnsi="Arial" w:cs="Arial"/>
          <w:sz w:val="24"/>
          <w:szCs w:val="24"/>
        </w:rPr>
        <w:t>ich wymiany, w miejsce istniejących tablic</w:t>
      </w:r>
      <w:r>
        <w:rPr>
          <w:rFonts w:ascii="Arial" w:hAnsi="Arial" w:cs="Arial"/>
          <w:sz w:val="24"/>
          <w:szCs w:val="24"/>
        </w:rPr>
        <w:t xml:space="preserve"> zabudować natynkowe </w:t>
      </w:r>
      <w:r w:rsidR="00D8488B">
        <w:rPr>
          <w:rFonts w:ascii="Arial" w:hAnsi="Arial" w:cs="Arial"/>
          <w:sz w:val="24"/>
          <w:szCs w:val="24"/>
        </w:rPr>
        <w:t xml:space="preserve">obudowy </w:t>
      </w:r>
      <w:r w:rsidR="00163D25">
        <w:rPr>
          <w:rFonts w:ascii="Arial" w:hAnsi="Arial" w:cs="Arial"/>
          <w:sz w:val="24"/>
          <w:szCs w:val="24"/>
        </w:rPr>
        <w:t>wykonane z pcv</w:t>
      </w:r>
      <w:r>
        <w:rPr>
          <w:rFonts w:ascii="Arial" w:hAnsi="Arial" w:cs="Arial"/>
          <w:sz w:val="24"/>
          <w:szCs w:val="24"/>
        </w:rPr>
        <w:t xml:space="preserve"> z drzwiczkami o pojemności modułowej min. 12. Do nowych tablic mieszkaniowych „TM” przenieść istniejące zabezpieczenia  mieszkań. Wyłączniki wkrętkowe wymienić na modułowe zabezpieczenia nadprądowe. Istniejące obwody mieszkań wpiąć na przeniesione zabezpieczenia.  Należy mieć na uwadze by obwody w mieszkaniach prowadzone przewodem miedzianym 2,5mm2 wpiąć na zabezpieczenie o wartości nie większej niż 16A, a</w:t>
      </w:r>
      <w:r w:rsidR="00D8488B">
        <w:rPr>
          <w:rFonts w:ascii="Arial" w:hAnsi="Arial" w:cs="Arial"/>
          <w:sz w:val="24"/>
          <w:szCs w:val="24"/>
        </w:rPr>
        <w:t> </w:t>
      </w:r>
      <w:r>
        <w:rPr>
          <w:rFonts w:ascii="Arial" w:hAnsi="Arial" w:cs="Arial"/>
          <w:sz w:val="24"/>
          <w:szCs w:val="24"/>
        </w:rPr>
        <w:t xml:space="preserve">obwody prowadzone przewodem miedzianym 1,5mm2 lub aluminiowym 2,5mm2 (jeśli występuje) na zabezpieczenie o wartości nie większej niż 10A. </w:t>
      </w:r>
    </w:p>
    <w:p w:rsidR="00063603" w:rsidRDefault="00063603" w:rsidP="00063603">
      <w:pPr>
        <w:pStyle w:val="Tekstpodstawowy"/>
        <w:tabs>
          <w:tab w:val="left" w:pos="567"/>
        </w:tabs>
        <w:ind w:left="284"/>
        <w:jc w:val="both"/>
        <w:rPr>
          <w:rFonts w:ascii="Arial" w:hAnsi="Arial" w:cs="Arial"/>
          <w:bCs/>
          <w:sz w:val="24"/>
          <w:szCs w:val="24"/>
        </w:rPr>
      </w:pPr>
      <w:r>
        <w:rPr>
          <w:rFonts w:ascii="Arial" w:hAnsi="Arial" w:cs="Arial"/>
          <w:sz w:val="24"/>
          <w:szCs w:val="24"/>
        </w:rPr>
        <w:tab/>
        <w:t xml:space="preserve">Elementy do układów pomiarowych włącznie przystosować do plombowania. </w:t>
      </w:r>
      <w:r w:rsidRPr="00136EE2">
        <w:rPr>
          <w:rFonts w:ascii="Arial" w:hAnsi="Arial" w:cs="Arial"/>
          <w:sz w:val="24"/>
          <w:szCs w:val="24"/>
        </w:rPr>
        <w:t>Rozdzielnic</w:t>
      </w:r>
      <w:r>
        <w:rPr>
          <w:rFonts w:ascii="Arial" w:hAnsi="Arial" w:cs="Arial"/>
          <w:sz w:val="24"/>
          <w:szCs w:val="24"/>
        </w:rPr>
        <w:t>e zlokalizować zgodnie z rysunkami i</w:t>
      </w:r>
      <w:r w:rsidRPr="00136EE2">
        <w:rPr>
          <w:rFonts w:ascii="Arial" w:hAnsi="Arial" w:cs="Arial"/>
          <w:sz w:val="24"/>
          <w:szCs w:val="24"/>
        </w:rPr>
        <w:t xml:space="preserve"> wykonać </w:t>
      </w:r>
      <w:r>
        <w:rPr>
          <w:rFonts w:ascii="Arial" w:hAnsi="Arial" w:cs="Arial"/>
          <w:sz w:val="24"/>
          <w:szCs w:val="24"/>
        </w:rPr>
        <w:t>na podstawie</w:t>
      </w:r>
      <w:r w:rsidRPr="00136EE2">
        <w:rPr>
          <w:rFonts w:ascii="Arial" w:hAnsi="Arial" w:cs="Arial"/>
          <w:sz w:val="24"/>
          <w:szCs w:val="24"/>
        </w:rPr>
        <w:t xml:space="preserve"> schemat</w:t>
      </w:r>
      <w:r w:rsidR="00C02F96">
        <w:rPr>
          <w:rFonts w:ascii="Arial" w:hAnsi="Arial" w:cs="Arial"/>
          <w:sz w:val="24"/>
          <w:szCs w:val="24"/>
        </w:rPr>
        <w:t>u</w:t>
      </w:r>
      <w:r w:rsidRPr="00136EE2">
        <w:rPr>
          <w:rFonts w:ascii="Arial" w:hAnsi="Arial" w:cs="Arial"/>
          <w:sz w:val="24"/>
          <w:szCs w:val="24"/>
        </w:rPr>
        <w:t xml:space="preserve"> </w:t>
      </w:r>
      <w:r w:rsidR="00C02F96">
        <w:rPr>
          <w:rFonts w:ascii="Arial" w:hAnsi="Arial" w:cs="Arial"/>
          <w:sz w:val="24"/>
          <w:szCs w:val="24"/>
        </w:rPr>
        <w:t>zamieszczonego</w:t>
      </w:r>
      <w:r w:rsidRPr="00136EE2">
        <w:rPr>
          <w:rFonts w:ascii="Arial" w:hAnsi="Arial" w:cs="Arial"/>
          <w:sz w:val="24"/>
          <w:szCs w:val="24"/>
        </w:rPr>
        <w:t xml:space="preserve"> w</w:t>
      </w:r>
      <w:r>
        <w:rPr>
          <w:rFonts w:ascii="Arial" w:hAnsi="Arial" w:cs="Arial"/>
          <w:sz w:val="24"/>
          <w:szCs w:val="24"/>
        </w:rPr>
        <w:t xml:space="preserve"> niniejszej</w:t>
      </w:r>
      <w:r w:rsidRPr="00136EE2">
        <w:rPr>
          <w:rFonts w:ascii="Arial" w:hAnsi="Arial" w:cs="Arial"/>
          <w:sz w:val="24"/>
          <w:szCs w:val="24"/>
        </w:rPr>
        <w:t xml:space="preserve"> dokumentacji</w:t>
      </w:r>
      <w:r>
        <w:rPr>
          <w:rFonts w:ascii="Arial" w:hAnsi="Arial" w:cs="Arial"/>
          <w:sz w:val="24"/>
          <w:szCs w:val="24"/>
        </w:rPr>
        <w:t>.</w:t>
      </w:r>
      <w:r w:rsidRPr="00136EE2">
        <w:rPr>
          <w:rFonts w:ascii="Arial" w:hAnsi="Arial" w:cs="Arial"/>
          <w:sz w:val="24"/>
          <w:szCs w:val="24"/>
        </w:rPr>
        <w:t xml:space="preserve"> Wszystkie połączenia w rozdzielnicy wykonać w warsztacie, przy montażu obwody wprowadzić </w:t>
      </w:r>
      <w:r w:rsidRPr="00136EE2">
        <w:rPr>
          <w:rFonts w:ascii="Arial" w:hAnsi="Arial" w:cs="Arial"/>
          <w:bCs/>
          <w:sz w:val="24"/>
          <w:szCs w:val="24"/>
        </w:rPr>
        <w:t>na listwy zaciskowe.</w:t>
      </w:r>
    </w:p>
    <w:p w:rsidR="00BA6BD5" w:rsidRDefault="00BA6BD5" w:rsidP="00BA6BD5">
      <w:pPr>
        <w:pStyle w:val="Tekstpodstawowy"/>
        <w:tabs>
          <w:tab w:val="left" w:pos="567"/>
        </w:tabs>
        <w:ind w:left="284"/>
        <w:jc w:val="both"/>
        <w:rPr>
          <w:rFonts w:ascii="Arial" w:hAnsi="Arial" w:cs="Arial"/>
          <w:bCs/>
          <w:sz w:val="24"/>
          <w:szCs w:val="24"/>
        </w:rPr>
      </w:pPr>
      <w:r>
        <w:rPr>
          <w:rFonts w:ascii="Arial" w:hAnsi="Arial" w:cs="Arial"/>
          <w:sz w:val="24"/>
          <w:szCs w:val="24"/>
        </w:rPr>
        <w:tab/>
        <w:t xml:space="preserve">Wszystkie rozdzielnice </w:t>
      </w:r>
      <w:r w:rsidR="00337A25">
        <w:rPr>
          <w:rFonts w:ascii="Arial" w:hAnsi="Arial" w:cs="Arial"/>
          <w:sz w:val="24"/>
          <w:szCs w:val="24"/>
        </w:rPr>
        <w:t xml:space="preserve">(z wyjątkiem „TM”) </w:t>
      </w:r>
      <w:r>
        <w:rPr>
          <w:rFonts w:ascii="Arial" w:hAnsi="Arial" w:cs="Arial"/>
          <w:sz w:val="24"/>
          <w:szCs w:val="24"/>
        </w:rPr>
        <w:t xml:space="preserve">wykonać w oparciu o obudowy metalowe zamykane na kluczyk patentowy. </w:t>
      </w:r>
    </w:p>
    <w:p w:rsidR="00BA6BD5" w:rsidRDefault="00BA6BD5" w:rsidP="00BA6BD5">
      <w:pPr>
        <w:pStyle w:val="Tekstpodstawowy"/>
        <w:tabs>
          <w:tab w:val="left" w:pos="567"/>
        </w:tabs>
        <w:ind w:left="284"/>
        <w:jc w:val="both"/>
        <w:rPr>
          <w:rFonts w:ascii="Arial" w:hAnsi="Arial" w:cs="Arial"/>
          <w:sz w:val="24"/>
          <w:szCs w:val="24"/>
        </w:rPr>
      </w:pPr>
      <w:r>
        <w:rPr>
          <w:rFonts w:ascii="Arial" w:hAnsi="Arial" w:cs="Arial"/>
          <w:bCs/>
          <w:sz w:val="24"/>
          <w:szCs w:val="24"/>
        </w:rPr>
        <w:tab/>
      </w:r>
      <w:r>
        <w:rPr>
          <w:rFonts w:ascii="Arial" w:hAnsi="Arial" w:cs="Arial"/>
          <w:sz w:val="24"/>
          <w:szCs w:val="24"/>
        </w:rPr>
        <w:t xml:space="preserve">Tablice </w:t>
      </w:r>
      <w:r w:rsidR="00163D25">
        <w:rPr>
          <w:rFonts w:ascii="Arial" w:hAnsi="Arial" w:cs="Arial"/>
          <w:sz w:val="24"/>
          <w:szCs w:val="24"/>
        </w:rPr>
        <w:t xml:space="preserve">TWLZ </w:t>
      </w:r>
      <w:r>
        <w:rPr>
          <w:rFonts w:ascii="Arial" w:hAnsi="Arial" w:cs="Arial"/>
          <w:sz w:val="24"/>
          <w:szCs w:val="24"/>
        </w:rPr>
        <w:t>uziemić łącząc GSU z uziom</w:t>
      </w:r>
      <w:r w:rsidR="00163D25">
        <w:rPr>
          <w:rFonts w:ascii="Arial" w:hAnsi="Arial" w:cs="Arial"/>
          <w:sz w:val="24"/>
          <w:szCs w:val="24"/>
        </w:rPr>
        <w:t>ami</w:t>
      </w:r>
      <w:r>
        <w:rPr>
          <w:rFonts w:ascii="Arial" w:hAnsi="Arial" w:cs="Arial"/>
          <w:sz w:val="24"/>
          <w:szCs w:val="24"/>
        </w:rPr>
        <w:t xml:space="preserve"> prętowym</w:t>
      </w:r>
      <w:r w:rsidR="00163D25">
        <w:rPr>
          <w:rFonts w:ascii="Arial" w:hAnsi="Arial" w:cs="Arial"/>
          <w:sz w:val="24"/>
          <w:szCs w:val="24"/>
        </w:rPr>
        <w:t>i</w:t>
      </w:r>
      <w:r>
        <w:rPr>
          <w:rFonts w:ascii="Arial" w:hAnsi="Arial" w:cs="Arial"/>
          <w:sz w:val="24"/>
          <w:szCs w:val="24"/>
        </w:rPr>
        <w:t xml:space="preserve"> wykonanym</w:t>
      </w:r>
      <w:r w:rsidR="00163D25">
        <w:rPr>
          <w:rFonts w:ascii="Arial" w:hAnsi="Arial" w:cs="Arial"/>
          <w:sz w:val="24"/>
          <w:szCs w:val="24"/>
        </w:rPr>
        <w:t>i</w:t>
      </w:r>
      <w:r>
        <w:rPr>
          <w:rFonts w:ascii="Arial" w:hAnsi="Arial" w:cs="Arial"/>
          <w:sz w:val="24"/>
          <w:szCs w:val="24"/>
        </w:rPr>
        <w:t xml:space="preserve"> na zewnątrz budynku. Połączenie pomiędzy uziomem a GSU wykonać </w:t>
      </w:r>
      <w:r w:rsidR="00163D25">
        <w:rPr>
          <w:rFonts w:ascii="Arial" w:hAnsi="Arial" w:cs="Arial"/>
          <w:sz w:val="24"/>
          <w:szCs w:val="24"/>
        </w:rPr>
        <w:t>bednarką Fe/Zn25x4mm2</w:t>
      </w:r>
    </w:p>
    <w:p w:rsidR="00BA6BD5" w:rsidRDefault="00BA6BD5" w:rsidP="002643D8">
      <w:pPr>
        <w:tabs>
          <w:tab w:val="left" w:pos="567"/>
        </w:tabs>
        <w:ind w:left="284"/>
        <w:jc w:val="both"/>
        <w:rPr>
          <w:rFonts w:ascii="Arial" w:hAnsi="Arial" w:cs="Arial"/>
          <w:b/>
          <w:sz w:val="24"/>
          <w:szCs w:val="24"/>
        </w:rPr>
      </w:pPr>
    </w:p>
    <w:p w:rsidR="00BA6BD5" w:rsidRPr="00CB0907" w:rsidRDefault="00BA6BD5" w:rsidP="002643D8">
      <w:pPr>
        <w:tabs>
          <w:tab w:val="left" w:pos="567"/>
        </w:tabs>
        <w:ind w:left="284"/>
        <w:jc w:val="both"/>
        <w:rPr>
          <w:rFonts w:ascii="Arial" w:hAnsi="Arial" w:cs="Arial"/>
          <w:b/>
          <w:sz w:val="24"/>
          <w:szCs w:val="24"/>
        </w:rPr>
      </w:pPr>
    </w:p>
    <w:p w:rsidR="00F066D7" w:rsidRPr="005B1EFB" w:rsidRDefault="00F066D7" w:rsidP="00F066D7">
      <w:pPr>
        <w:pStyle w:val="Nagwek1"/>
        <w:tabs>
          <w:tab w:val="left" w:pos="567"/>
        </w:tabs>
        <w:ind w:left="284"/>
        <w:jc w:val="both"/>
        <w:rPr>
          <w:rFonts w:ascii="Arial" w:hAnsi="Arial" w:cs="Arial"/>
          <w:sz w:val="24"/>
          <w:szCs w:val="24"/>
        </w:rPr>
      </w:pPr>
      <w:r w:rsidRPr="005B1EFB">
        <w:rPr>
          <w:rFonts w:ascii="Arial" w:hAnsi="Arial" w:cs="Arial"/>
          <w:sz w:val="24"/>
          <w:szCs w:val="24"/>
        </w:rPr>
        <w:t>WEWNĘTRZNE LINIE ZASILAJĄCE</w:t>
      </w:r>
    </w:p>
    <w:p w:rsidR="00F066D7" w:rsidRPr="005B1EFB" w:rsidRDefault="00F066D7" w:rsidP="00F066D7">
      <w:pPr>
        <w:rPr>
          <w:sz w:val="24"/>
          <w:szCs w:val="24"/>
        </w:rPr>
      </w:pPr>
    </w:p>
    <w:p w:rsidR="00F066D7" w:rsidRPr="005B1EFB" w:rsidRDefault="00F066D7" w:rsidP="00F066D7">
      <w:pPr>
        <w:pStyle w:val="Tekstpodstawowy"/>
        <w:tabs>
          <w:tab w:val="left" w:pos="567"/>
        </w:tabs>
        <w:ind w:left="284"/>
        <w:jc w:val="both"/>
        <w:rPr>
          <w:rFonts w:ascii="Arial" w:hAnsi="Arial" w:cs="Arial"/>
          <w:sz w:val="24"/>
          <w:szCs w:val="24"/>
        </w:rPr>
      </w:pPr>
      <w:r w:rsidRPr="005B1EFB">
        <w:rPr>
          <w:rFonts w:ascii="Arial" w:hAnsi="Arial" w:cs="Arial"/>
          <w:sz w:val="24"/>
          <w:szCs w:val="24"/>
        </w:rPr>
        <w:tab/>
      </w:r>
      <w:r w:rsidRPr="005B1EFB">
        <w:rPr>
          <w:rFonts w:ascii="Arial" w:hAnsi="Arial" w:cs="Arial"/>
          <w:sz w:val="24"/>
          <w:szCs w:val="24"/>
        </w:rPr>
        <w:tab/>
        <w:t>Wykonać nowe wewnętrzne linie zasilające pomiędzy:</w:t>
      </w:r>
    </w:p>
    <w:p w:rsidR="00F066D7" w:rsidRDefault="00F066D7" w:rsidP="00F066D7">
      <w:pPr>
        <w:pStyle w:val="Tekstpodstawowy"/>
        <w:tabs>
          <w:tab w:val="left" w:pos="567"/>
        </w:tabs>
        <w:ind w:left="284"/>
        <w:jc w:val="both"/>
        <w:rPr>
          <w:rFonts w:ascii="Arial" w:hAnsi="Arial" w:cs="Arial"/>
          <w:sz w:val="24"/>
          <w:szCs w:val="24"/>
        </w:rPr>
      </w:pPr>
      <w:r w:rsidRPr="005B1EFB">
        <w:rPr>
          <w:rFonts w:ascii="Arial" w:hAnsi="Arial" w:cs="Arial"/>
          <w:sz w:val="24"/>
          <w:szCs w:val="24"/>
        </w:rPr>
        <w:t xml:space="preserve">- </w:t>
      </w:r>
      <w:r w:rsidR="00163D25">
        <w:rPr>
          <w:rFonts w:ascii="Arial" w:hAnsi="Arial" w:cs="Arial"/>
          <w:sz w:val="24"/>
          <w:szCs w:val="24"/>
        </w:rPr>
        <w:t>złącze</w:t>
      </w:r>
      <w:r>
        <w:rPr>
          <w:rFonts w:ascii="Arial" w:hAnsi="Arial" w:cs="Arial"/>
          <w:sz w:val="24"/>
          <w:szCs w:val="24"/>
        </w:rPr>
        <w:t xml:space="preserve"> kablowe</w:t>
      </w:r>
      <w:r w:rsidR="00163D25">
        <w:rPr>
          <w:rFonts w:ascii="Arial" w:hAnsi="Arial" w:cs="Arial"/>
          <w:sz w:val="24"/>
          <w:szCs w:val="24"/>
        </w:rPr>
        <w:t xml:space="preserve"> „ZK1”</w:t>
      </w:r>
      <w:r w:rsidRPr="005B1EFB">
        <w:rPr>
          <w:rFonts w:ascii="Arial" w:hAnsi="Arial" w:cs="Arial"/>
          <w:sz w:val="24"/>
          <w:szCs w:val="24"/>
        </w:rPr>
        <w:t xml:space="preserve"> a „</w:t>
      </w:r>
      <w:r w:rsidR="00DD4C9F">
        <w:rPr>
          <w:rFonts w:ascii="Arial" w:hAnsi="Arial" w:cs="Arial"/>
          <w:sz w:val="24"/>
          <w:szCs w:val="24"/>
        </w:rPr>
        <w:t>PWP</w:t>
      </w:r>
      <w:r w:rsidR="00163D25">
        <w:rPr>
          <w:rFonts w:ascii="Arial" w:hAnsi="Arial" w:cs="Arial"/>
          <w:sz w:val="24"/>
          <w:szCs w:val="24"/>
        </w:rPr>
        <w:t>1</w:t>
      </w:r>
      <w:r w:rsidR="00DD4C9F">
        <w:rPr>
          <w:rFonts w:ascii="Arial" w:hAnsi="Arial" w:cs="Arial"/>
          <w:sz w:val="24"/>
          <w:szCs w:val="24"/>
        </w:rPr>
        <w:t>”</w:t>
      </w:r>
      <w:r w:rsidR="00F94E64">
        <w:rPr>
          <w:rFonts w:ascii="Arial" w:hAnsi="Arial" w:cs="Arial"/>
          <w:sz w:val="24"/>
          <w:szCs w:val="24"/>
        </w:rPr>
        <w:t xml:space="preserve"> -</w:t>
      </w:r>
      <w:r w:rsidR="00DD4C9F">
        <w:rPr>
          <w:rFonts w:ascii="Arial" w:hAnsi="Arial" w:cs="Arial"/>
          <w:sz w:val="24"/>
          <w:szCs w:val="24"/>
        </w:rPr>
        <w:t xml:space="preserve"> 4xYK</w:t>
      </w:r>
      <w:r>
        <w:rPr>
          <w:rFonts w:ascii="Arial" w:hAnsi="Arial" w:cs="Arial"/>
          <w:sz w:val="24"/>
          <w:szCs w:val="24"/>
        </w:rPr>
        <w:t>Y1x</w:t>
      </w:r>
      <w:r w:rsidR="00163D25">
        <w:rPr>
          <w:rFonts w:ascii="Arial" w:hAnsi="Arial" w:cs="Arial"/>
          <w:sz w:val="24"/>
          <w:szCs w:val="24"/>
        </w:rPr>
        <w:t>70</w:t>
      </w:r>
      <w:r>
        <w:rPr>
          <w:rFonts w:ascii="Arial" w:hAnsi="Arial" w:cs="Arial"/>
          <w:sz w:val="24"/>
          <w:szCs w:val="24"/>
        </w:rPr>
        <w:t>mm2,</w:t>
      </w:r>
    </w:p>
    <w:p w:rsidR="00F066D7" w:rsidRDefault="00F066D7" w:rsidP="00F066D7">
      <w:pPr>
        <w:pStyle w:val="Tekstpodstawowy"/>
        <w:tabs>
          <w:tab w:val="left" w:pos="567"/>
        </w:tabs>
        <w:ind w:left="284"/>
        <w:jc w:val="both"/>
        <w:rPr>
          <w:rFonts w:ascii="Arial" w:hAnsi="Arial" w:cs="Arial"/>
          <w:sz w:val="24"/>
          <w:szCs w:val="24"/>
        </w:rPr>
      </w:pPr>
      <w:r w:rsidRPr="005B1EFB">
        <w:rPr>
          <w:rFonts w:ascii="Arial" w:hAnsi="Arial" w:cs="Arial"/>
          <w:sz w:val="24"/>
          <w:szCs w:val="24"/>
        </w:rPr>
        <w:t>- „</w:t>
      </w:r>
      <w:r w:rsidR="00DD4C9F">
        <w:rPr>
          <w:rFonts w:ascii="Arial" w:hAnsi="Arial" w:cs="Arial"/>
          <w:sz w:val="24"/>
          <w:szCs w:val="24"/>
        </w:rPr>
        <w:t>PWP</w:t>
      </w:r>
      <w:r w:rsidR="00163D25">
        <w:rPr>
          <w:rFonts w:ascii="Arial" w:hAnsi="Arial" w:cs="Arial"/>
          <w:sz w:val="24"/>
          <w:szCs w:val="24"/>
        </w:rPr>
        <w:t>1” a tablica</w:t>
      </w:r>
      <w:r w:rsidR="00DD4C9F">
        <w:rPr>
          <w:rFonts w:ascii="Arial" w:hAnsi="Arial" w:cs="Arial"/>
          <w:sz w:val="24"/>
          <w:szCs w:val="24"/>
        </w:rPr>
        <w:t xml:space="preserve"> </w:t>
      </w:r>
      <w:r w:rsidR="00163D25">
        <w:rPr>
          <w:rFonts w:ascii="Arial" w:hAnsi="Arial" w:cs="Arial"/>
          <w:sz w:val="24"/>
          <w:szCs w:val="24"/>
        </w:rPr>
        <w:t>TWLZ1</w:t>
      </w:r>
      <w:r w:rsidR="00F94E64">
        <w:rPr>
          <w:rFonts w:ascii="Arial" w:hAnsi="Arial" w:cs="Arial"/>
          <w:sz w:val="24"/>
          <w:szCs w:val="24"/>
        </w:rPr>
        <w:t xml:space="preserve"> - </w:t>
      </w:r>
      <w:r w:rsidR="00DD4C9F">
        <w:rPr>
          <w:rFonts w:ascii="Arial" w:hAnsi="Arial" w:cs="Arial"/>
          <w:sz w:val="24"/>
          <w:szCs w:val="24"/>
        </w:rPr>
        <w:t>YK</w:t>
      </w:r>
      <w:r>
        <w:rPr>
          <w:rFonts w:ascii="Arial" w:hAnsi="Arial" w:cs="Arial"/>
          <w:sz w:val="24"/>
          <w:szCs w:val="24"/>
        </w:rPr>
        <w:t>Y5x</w:t>
      </w:r>
      <w:r w:rsidR="00163D25">
        <w:rPr>
          <w:rFonts w:ascii="Arial" w:hAnsi="Arial" w:cs="Arial"/>
          <w:sz w:val="24"/>
          <w:szCs w:val="24"/>
        </w:rPr>
        <w:t>120</w:t>
      </w:r>
      <w:r>
        <w:rPr>
          <w:rFonts w:ascii="Arial" w:hAnsi="Arial" w:cs="Arial"/>
          <w:sz w:val="24"/>
          <w:szCs w:val="24"/>
        </w:rPr>
        <w:t>mm2,</w:t>
      </w:r>
    </w:p>
    <w:p w:rsidR="00F94E64" w:rsidRDefault="00F94E64" w:rsidP="00F066D7">
      <w:pPr>
        <w:pStyle w:val="Tekstpodstawowy"/>
        <w:tabs>
          <w:tab w:val="left" w:pos="567"/>
        </w:tabs>
        <w:ind w:left="284"/>
        <w:jc w:val="both"/>
        <w:rPr>
          <w:rFonts w:ascii="Arial" w:hAnsi="Arial" w:cs="Arial"/>
          <w:sz w:val="24"/>
          <w:szCs w:val="24"/>
        </w:rPr>
      </w:pPr>
      <w:r>
        <w:rPr>
          <w:rFonts w:ascii="Arial" w:hAnsi="Arial" w:cs="Arial"/>
          <w:sz w:val="24"/>
          <w:szCs w:val="24"/>
        </w:rPr>
        <w:t>- „TWLZ1” a tablice „TL2” i „TL4” – YKY5x35mm2,</w:t>
      </w:r>
    </w:p>
    <w:p w:rsidR="00610098" w:rsidRDefault="00610098" w:rsidP="00610098">
      <w:pPr>
        <w:pStyle w:val="Tekstpodstawowy"/>
        <w:tabs>
          <w:tab w:val="left" w:pos="567"/>
        </w:tabs>
        <w:ind w:left="284"/>
        <w:jc w:val="both"/>
        <w:rPr>
          <w:rFonts w:ascii="Arial" w:hAnsi="Arial" w:cs="Arial"/>
          <w:sz w:val="24"/>
          <w:szCs w:val="24"/>
        </w:rPr>
      </w:pPr>
      <w:r>
        <w:rPr>
          <w:rFonts w:ascii="Arial" w:hAnsi="Arial" w:cs="Arial"/>
          <w:sz w:val="24"/>
          <w:szCs w:val="24"/>
        </w:rPr>
        <w:t>- „TWLZ2” a tablice i „TL4” – YKY5x35mm2,</w:t>
      </w:r>
    </w:p>
    <w:p w:rsidR="00F94E64" w:rsidRDefault="00F94E64" w:rsidP="00F066D7">
      <w:pPr>
        <w:pStyle w:val="Tekstpodstawowy"/>
        <w:tabs>
          <w:tab w:val="left" w:pos="567"/>
        </w:tabs>
        <w:ind w:left="284"/>
        <w:jc w:val="both"/>
        <w:rPr>
          <w:rFonts w:ascii="Arial" w:hAnsi="Arial" w:cs="Arial"/>
          <w:sz w:val="24"/>
          <w:szCs w:val="24"/>
        </w:rPr>
      </w:pPr>
      <w:r>
        <w:rPr>
          <w:rFonts w:ascii="Arial" w:hAnsi="Arial" w:cs="Arial"/>
          <w:sz w:val="24"/>
          <w:szCs w:val="24"/>
        </w:rPr>
        <w:t>- „TWLZ1” a „TWLZ2” – YKY5x70mm2,</w:t>
      </w:r>
    </w:p>
    <w:p w:rsidR="00610098" w:rsidRDefault="00610098" w:rsidP="00F066D7">
      <w:pPr>
        <w:pStyle w:val="Tekstpodstawowy"/>
        <w:tabs>
          <w:tab w:val="left" w:pos="567"/>
        </w:tabs>
        <w:ind w:left="284"/>
        <w:jc w:val="both"/>
        <w:rPr>
          <w:rFonts w:ascii="Arial" w:hAnsi="Arial" w:cs="Arial"/>
          <w:sz w:val="24"/>
          <w:szCs w:val="24"/>
        </w:rPr>
      </w:pPr>
      <w:r>
        <w:rPr>
          <w:rFonts w:ascii="Arial" w:hAnsi="Arial" w:cs="Arial"/>
          <w:sz w:val="24"/>
          <w:szCs w:val="24"/>
        </w:rPr>
        <w:t>- „TWLZ1” a lokale nr 4, 5 i 6 – YDY5x6mm2,</w:t>
      </w:r>
    </w:p>
    <w:p w:rsidR="00F94E64" w:rsidRDefault="00F94E64" w:rsidP="00F066D7">
      <w:pPr>
        <w:pStyle w:val="Tekstpodstawowy"/>
        <w:tabs>
          <w:tab w:val="left" w:pos="567"/>
        </w:tabs>
        <w:ind w:left="284"/>
        <w:jc w:val="both"/>
        <w:rPr>
          <w:rFonts w:ascii="Arial" w:hAnsi="Arial" w:cs="Arial"/>
          <w:sz w:val="24"/>
          <w:szCs w:val="24"/>
        </w:rPr>
      </w:pPr>
      <w:r>
        <w:rPr>
          <w:rFonts w:ascii="Arial" w:hAnsi="Arial" w:cs="Arial"/>
          <w:sz w:val="24"/>
          <w:szCs w:val="24"/>
        </w:rPr>
        <w:t>- „TL2”, „TL4”</w:t>
      </w:r>
      <w:r w:rsidR="00610098">
        <w:rPr>
          <w:rFonts w:ascii="Arial" w:hAnsi="Arial" w:cs="Arial"/>
          <w:sz w:val="24"/>
          <w:szCs w:val="24"/>
        </w:rPr>
        <w:t xml:space="preserve"> a „TM” – YDY5x6mm2</w:t>
      </w:r>
    </w:p>
    <w:p w:rsidR="00610098" w:rsidRDefault="00610098" w:rsidP="00610098">
      <w:pPr>
        <w:pStyle w:val="Tekstpodstawowy"/>
        <w:tabs>
          <w:tab w:val="left" w:pos="567"/>
        </w:tabs>
        <w:ind w:left="284"/>
        <w:jc w:val="both"/>
        <w:rPr>
          <w:rFonts w:ascii="Arial" w:hAnsi="Arial" w:cs="Arial"/>
          <w:sz w:val="24"/>
          <w:szCs w:val="24"/>
        </w:rPr>
      </w:pPr>
      <w:r w:rsidRPr="005B1EFB">
        <w:rPr>
          <w:rFonts w:ascii="Arial" w:hAnsi="Arial" w:cs="Arial"/>
          <w:sz w:val="24"/>
          <w:szCs w:val="24"/>
        </w:rPr>
        <w:t xml:space="preserve">- </w:t>
      </w:r>
      <w:r>
        <w:rPr>
          <w:rFonts w:ascii="Arial" w:hAnsi="Arial" w:cs="Arial"/>
          <w:sz w:val="24"/>
          <w:szCs w:val="24"/>
        </w:rPr>
        <w:t>złącze kablowe „ZK2”</w:t>
      </w:r>
      <w:r w:rsidRPr="005B1EFB">
        <w:rPr>
          <w:rFonts w:ascii="Arial" w:hAnsi="Arial" w:cs="Arial"/>
          <w:sz w:val="24"/>
          <w:szCs w:val="24"/>
        </w:rPr>
        <w:t xml:space="preserve"> a „</w:t>
      </w:r>
      <w:r>
        <w:rPr>
          <w:rFonts w:ascii="Arial" w:hAnsi="Arial" w:cs="Arial"/>
          <w:sz w:val="24"/>
          <w:szCs w:val="24"/>
        </w:rPr>
        <w:t>PWP2” 2x 4xYKY1x35mm2,</w:t>
      </w:r>
    </w:p>
    <w:p w:rsidR="00610098" w:rsidRDefault="00610098" w:rsidP="00F066D7">
      <w:pPr>
        <w:pStyle w:val="Tekstpodstawowy"/>
        <w:tabs>
          <w:tab w:val="left" w:pos="567"/>
        </w:tabs>
        <w:ind w:left="284"/>
        <w:jc w:val="both"/>
        <w:rPr>
          <w:rFonts w:ascii="Arial" w:hAnsi="Arial" w:cs="Arial"/>
          <w:sz w:val="24"/>
          <w:szCs w:val="24"/>
        </w:rPr>
      </w:pPr>
    </w:p>
    <w:p w:rsidR="007D3927" w:rsidRDefault="00F066D7" w:rsidP="00F066D7">
      <w:pPr>
        <w:pStyle w:val="Tekstpodstawowy"/>
        <w:tabs>
          <w:tab w:val="left" w:pos="567"/>
        </w:tabs>
        <w:ind w:left="284"/>
        <w:jc w:val="both"/>
        <w:rPr>
          <w:rFonts w:ascii="Arial" w:hAnsi="Arial" w:cs="Arial"/>
          <w:sz w:val="24"/>
          <w:szCs w:val="24"/>
        </w:rPr>
      </w:pPr>
      <w:r>
        <w:rPr>
          <w:rFonts w:ascii="Arial" w:hAnsi="Arial" w:cs="Arial"/>
          <w:sz w:val="24"/>
          <w:szCs w:val="24"/>
        </w:rPr>
        <w:tab/>
      </w:r>
      <w:r w:rsidRPr="001C6C95">
        <w:rPr>
          <w:rFonts w:ascii="Arial" w:hAnsi="Arial" w:cs="Arial"/>
          <w:sz w:val="24"/>
          <w:szCs w:val="24"/>
        </w:rPr>
        <w:t>Linie zasilające w budynku układać podtynkowo w bruzdach kutych w ścianach pełnych</w:t>
      </w:r>
      <w:r w:rsidR="00610098">
        <w:rPr>
          <w:rFonts w:ascii="Arial" w:hAnsi="Arial" w:cs="Arial"/>
          <w:sz w:val="24"/>
          <w:szCs w:val="24"/>
        </w:rPr>
        <w:t xml:space="preserve"> (oddalone od siebie o odległość równą co najmniej średnicy przewodu</w:t>
      </w:r>
      <w:r w:rsidRPr="001C6C95">
        <w:rPr>
          <w:rFonts w:ascii="Arial" w:hAnsi="Arial" w:cs="Arial"/>
          <w:sz w:val="24"/>
          <w:szCs w:val="24"/>
        </w:rPr>
        <w:t>. W piwnicy natynkowo w rurkach elektroinstalacyjnych</w:t>
      </w:r>
      <w:r w:rsidR="00610098">
        <w:rPr>
          <w:rFonts w:ascii="Arial" w:hAnsi="Arial" w:cs="Arial"/>
          <w:sz w:val="24"/>
          <w:szCs w:val="24"/>
        </w:rPr>
        <w:t xml:space="preserve">. </w:t>
      </w:r>
      <w:r w:rsidR="00DD4C9F">
        <w:rPr>
          <w:rFonts w:ascii="Arial" w:hAnsi="Arial" w:cs="Arial"/>
          <w:sz w:val="24"/>
          <w:szCs w:val="24"/>
        </w:rPr>
        <w:t>W mies</w:t>
      </w:r>
      <w:r w:rsidR="002B5F1B">
        <w:rPr>
          <w:rFonts w:ascii="Arial" w:hAnsi="Arial" w:cs="Arial"/>
          <w:sz w:val="24"/>
          <w:szCs w:val="24"/>
        </w:rPr>
        <w:t xml:space="preserve">zkaniach przewód </w:t>
      </w:r>
      <w:r w:rsidR="002B5F1B">
        <w:rPr>
          <w:rFonts w:ascii="Arial" w:hAnsi="Arial" w:cs="Arial"/>
          <w:sz w:val="24"/>
          <w:szCs w:val="24"/>
        </w:rPr>
        <w:lastRenderedPageBreak/>
        <w:t>YD</w:t>
      </w:r>
      <w:r w:rsidR="0042644F">
        <w:rPr>
          <w:rFonts w:ascii="Arial" w:hAnsi="Arial" w:cs="Arial"/>
          <w:sz w:val="24"/>
          <w:szCs w:val="24"/>
        </w:rPr>
        <w:t>Y5x6mm2 do tablic mieszkaniowych układać natynkowo w korycie kablowym PCV 30x25mm.</w:t>
      </w:r>
    </w:p>
    <w:p w:rsidR="00163D25" w:rsidRDefault="00163D25" w:rsidP="00F066D7">
      <w:pPr>
        <w:pStyle w:val="Tekstpodstawowy"/>
        <w:tabs>
          <w:tab w:val="left" w:pos="567"/>
        </w:tabs>
        <w:ind w:left="284"/>
        <w:jc w:val="both"/>
        <w:rPr>
          <w:rFonts w:ascii="Arial" w:hAnsi="Arial" w:cs="Arial"/>
          <w:sz w:val="24"/>
          <w:szCs w:val="24"/>
        </w:rPr>
      </w:pPr>
    </w:p>
    <w:p w:rsidR="00163D25" w:rsidRDefault="00163D25" w:rsidP="00F066D7">
      <w:pPr>
        <w:pStyle w:val="Tekstpodstawowy"/>
        <w:tabs>
          <w:tab w:val="left" w:pos="567"/>
        </w:tabs>
        <w:ind w:left="284"/>
        <w:jc w:val="both"/>
        <w:rPr>
          <w:rFonts w:ascii="Arial" w:hAnsi="Arial" w:cs="Arial"/>
          <w:sz w:val="24"/>
          <w:szCs w:val="24"/>
        </w:rPr>
      </w:pPr>
    </w:p>
    <w:p w:rsidR="00182A3A" w:rsidRPr="005B1EFB" w:rsidRDefault="00B95256" w:rsidP="00B95256">
      <w:pPr>
        <w:pStyle w:val="Nagwek1"/>
        <w:tabs>
          <w:tab w:val="left" w:pos="567"/>
        </w:tabs>
        <w:jc w:val="both"/>
        <w:rPr>
          <w:rFonts w:ascii="Arial" w:hAnsi="Arial" w:cs="Arial"/>
          <w:sz w:val="24"/>
          <w:szCs w:val="24"/>
        </w:rPr>
      </w:pPr>
      <w:r>
        <w:rPr>
          <w:rFonts w:ascii="Arial" w:hAnsi="Arial" w:cs="Arial"/>
          <w:b w:val="0"/>
          <w:sz w:val="24"/>
          <w:szCs w:val="24"/>
        </w:rPr>
        <w:tab/>
      </w:r>
      <w:r w:rsidR="00C02F96">
        <w:rPr>
          <w:rFonts w:ascii="Arial" w:hAnsi="Arial" w:cs="Arial"/>
          <w:sz w:val="24"/>
          <w:szCs w:val="24"/>
        </w:rPr>
        <w:t>INSTALACJA OŚWIETLENI</w:t>
      </w:r>
      <w:r w:rsidR="00182A3A">
        <w:rPr>
          <w:rFonts w:ascii="Arial" w:hAnsi="Arial" w:cs="Arial"/>
          <w:sz w:val="24"/>
          <w:szCs w:val="24"/>
        </w:rPr>
        <w:t>A PODSTAWOWEGO</w:t>
      </w:r>
    </w:p>
    <w:p w:rsidR="00182A3A" w:rsidRPr="005B1EFB" w:rsidRDefault="00182A3A" w:rsidP="00182A3A">
      <w:pPr>
        <w:rPr>
          <w:sz w:val="24"/>
          <w:szCs w:val="24"/>
        </w:rPr>
      </w:pPr>
    </w:p>
    <w:p w:rsidR="00182A3A" w:rsidRPr="007D6E0F" w:rsidRDefault="00C02F96" w:rsidP="00182A3A">
      <w:pPr>
        <w:tabs>
          <w:tab w:val="left" w:pos="567"/>
        </w:tabs>
        <w:ind w:left="284"/>
        <w:jc w:val="both"/>
        <w:rPr>
          <w:rFonts w:ascii="Arial" w:hAnsi="Arial" w:cs="Arial"/>
          <w:sz w:val="24"/>
          <w:szCs w:val="24"/>
        </w:rPr>
      </w:pPr>
      <w:r>
        <w:rPr>
          <w:rFonts w:ascii="Arial" w:hAnsi="Arial" w:cs="Arial"/>
          <w:sz w:val="24"/>
          <w:szCs w:val="24"/>
        </w:rPr>
        <w:tab/>
      </w:r>
      <w:r w:rsidR="00182A3A" w:rsidRPr="00CC2CE6">
        <w:rPr>
          <w:rFonts w:ascii="Arial" w:hAnsi="Arial" w:cs="Arial"/>
          <w:sz w:val="24"/>
          <w:szCs w:val="24"/>
        </w:rPr>
        <w:t>Instalacje należy wykonać jako podtynkową</w:t>
      </w:r>
      <w:r w:rsidR="00610098">
        <w:rPr>
          <w:rFonts w:ascii="Arial" w:hAnsi="Arial" w:cs="Arial"/>
          <w:sz w:val="24"/>
          <w:szCs w:val="24"/>
        </w:rPr>
        <w:t xml:space="preserve"> na klatce schodowej</w:t>
      </w:r>
      <w:r w:rsidR="00182A3A" w:rsidRPr="00CC2CE6">
        <w:rPr>
          <w:rFonts w:ascii="Arial" w:hAnsi="Arial" w:cs="Arial"/>
          <w:sz w:val="24"/>
          <w:szCs w:val="24"/>
        </w:rPr>
        <w:t xml:space="preserve"> w bruzdach kutych w ścianach pełnych</w:t>
      </w:r>
      <w:r w:rsidR="00610098">
        <w:rPr>
          <w:rFonts w:ascii="Arial" w:hAnsi="Arial" w:cs="Arial"/>
          <w:sz w:val="24"/>
          <w:szCs w:val="24"/>
        </w:rPr>
        <w:t>, piwnicy natynkowo w rurkach elektroinstalacyjnych</w:t>
      </w:r>
      <w:r w:rsidR="00182A3A">
        <w:rPr>
          <w:rFonts w:ascii="Arial" w:hAnsi="Arial" w:cs="Arial"/>
          <w:sz w:val="24"/>
          <w:szCs w:val="24"/>
        </w:rPr>
        <w:t xml:space="preserve">. </w:t>
      </w:r>
      <w:r w:rsidR="00182A3A" w:rsidRPr="00CC2CE6">
        <w:rPr>
          <w:rFonts w:ascii="Arial" w:hAnsi="Arial" w:cs="Arial"/>
          <w:sz w:val="24"/>
          <w:szCs w:val="24"/>
        </w:rPr>
        <w:t xml:space="preserve">Przewody prowadzić  zgodnie z obowiązującymi zaleceniami i przepisami co do sposobów prowadzenia oprzewodowania. </w:t>
      </w:r>
      <w:r w:rsidR="00182A3A">
        <w:rPr>
          <w:rFonts w:ascii="Arial" w:hAnsi="Arial" w:cs="Arial"/>
          <w:sz w:val="24"/>
          <w:szCs w:val="24"/>
        </w:rPr>
        <w:t>O</w:t>
      </w:r>
      <w:r w:rsidR="00182A3A" w:rsidRPr="00CC2CE6">
        <w:rPr>
          <w:rFonts w:ascii="Arial" w:hAnsi="Arial" w:cs="Arial"/>
          <w:sz w:val="24"/>
          <w:szCs w:val="24"/>
        </w:rPr>
        <w:t xml:space="preserve">bwody </w:t>
      </w:r>
      <w:r w:rsidR="00182A3A">
        <w:rPr>
          <w:rFonts w:ascii="Arial" w:hAnsi="Arial" w:cs="Arial"/>
          <w:sz w:val="24"/>
          <w:szCs w:val="24"/>
        </w:rPr>
        <w:t xml:space="preserve">oświetleniowe </w:t>
      </w:r>
      <w:r w:rsidR="00182A3A" w:rsidRPr="00CC2CE6">
        <w:rPr>
          <w:rFonts w:ascii="Arial" w:hAnsi="Arial" w:cs="Arial"/>
          <w:sz w:val="24"/>
          <w:szCs w:val="24"/>
        </w:rPr>
        <w:t>wykon</w:t>
      </w:r>
      <w:r w:rsidR="00182A3A">
        <w:rPr>
          <w:rFonts w:ascii="Arial" w:hAnsi="Arial" w:cs="Arial"/>
          <w:sz w:val="24"/>
          <w:szCs w:val="24"/>
        </w:rPr>
        <w:t>ać przewodami YDYp3x1,5mm2</w:t>
      </w:r>
      <w:r w:rsidR="00182A3A" w:rsidRPr="0005046E">
        <w:rPr>
          <w:rFonts w:ascii="Arial" w:hAnsi="Arial" w:cs="Arial"/>
          <w:sz w:val="24"/>
          <w:szCs w:val="24"/>
        </w:rPr>
        <w:t xml:space="preserve"> </w:t>
      </w:r>
      <w:r w:rsidR="00182A3A" w:rsidRPr="007B11B9">
        <w:rPr>
          <w:rFonts w:ascii="Arial" w:hAnsi="Arial" w:cs="Arial"/>
          <w:sz w:val="24"/>
          <w:szCs w:val="24"/>
        </w:rPr>
        <w:t>o un=750v</w:t>
      </w:r>
      <w:r w:rsidR="00182A3A">
        <w:rPr>
          <w:rFonts w:ascii="Arial" w:hAnsi="Arial" w:cs="Arial"/>
          <w:sz w:val="24"/>
          <w:szCs w:val="24"/>
        </w:rPr>
        <w:t>.</w:t>
      </w:r>
      <w:r w:rsidR="00182A3A" w:rsidRPr="00CC2CE6">
        <w:rPr>
          <w:rFonts w:ascii="Arial" w:hAnsi="Arial" w:cs="Arial"/>
          <w:sz w:val="24"/>
          <w:szCs w:val="24"/>
        </w:rPr>
        <w:t xml:space="preserve"> Wyłączniki</w:t>
      </w:r>
      <w:r w:rsidR="00182A3A">
        <w:rPr>
          <w:rFonts w:ascii="Arial" w:hAnsi="Arial" w:cs="Arial"/>
          <w:sz w:val="24"/>
          <w:szCs w:val="24"/>
        </w:rPr>
        <w:t xml:space="preserve"> </w:t>
      </w:r>
      <w:r w:rsidR="00182A3A" w:rsidRPr="00CC2CE6">
        <w:rPr>
          <w:rFonts w:ascii="Arial" w:hAnsi="Arial" w:cs="Arial"/>
          <w:sz w:val="24"/>
          <w:szCs w:val="24"/>
        </w:rPr>
        <w:t xml:space="preserve">instalować na wysokości 1,4m od posadzki. </w:t>
      </w:r>
      <w:r w:rsidR="00182A3A">
        <w:rPr>
          <w:rFonts w:ascii="Arial" w:hAnsi="Arial" w:cs="Arial"/>
          <w:sz w:val="24"/>
          <w:szCs w:val="24"/>
        </w:rPr>
        <w:t>Stosować oprawy wyposażone w czujniki ruchu i zmierzc</w:t>
      </w:r>
      <w:r w:rsidR="00610098">
        <w:rPr>
          <w:rFonts w:ascii="Arial" w:hAnsi="Arial" w:cs="Arial"/>
          <w:sz w:val="24"/>
          <w:szCs w:val="24"/>
        </w:rPr>
        <w:t>hu, wyjątkiem są pomieszczenia komórek lokatorskich,</w:t>
      </w:r>
      <w:r w:rsidR="00182A3A">
        <w:rPr>
          <w:rFonts w:ascii="Arial" w:hAnsi="Arial" w:cs="Arial"/>
          <w:sz w:val="24"/>
          <w:szCs w:val="24"/>
        </w:rPr>
        <w:t xml:space="preserve"> gdzie złączanie dobywać ma się za pomocą </w:t>
      </w:r>
      <w:r w:rsidR="00D975D3">
        <w:rPr>
          <w:rFonts w:ascii="Arial" w:hAnsi="Arial" w:cs="Arial"/>
          <w:sz w:val="24"/>
          <w:szCs w:val="24"/>
        </w:rPr>
        <w:t>w</w:t>
      </w:r>
      <w:r w:rsidR="00A81372">
        <w:rPr>
          <w:rFonts w:ascii="Arial" w:hAnsi="Arial" w:cs="Arial"/>
          <w:sz w:val="24"/>
          <w:szCs w:val="24"/>
        </w:rPr>
        <w:t>y</w:t>
      </w:r>
      <w:r w:rsidR="00D975D3">
        <w:rPr>
          <w:rFonts w:ascii="Arial" w:hAnsi="Arial" w:cs="Arial"/>
          <w:sz w:val="24"/>
          <w:szCs w:val="24"/>
        </w:rPr>
        <w:t>ł</w:t>
      </w:r>
      <w:r w:rsidR="00A81372">
        <w:rPr>
          <w:rFonts w:ascii="Arial" w:hAnsi="Arial" w:cs="Arial"/>
          <w:sz w:val="24"/>
          <w:szCs w:val="24"/>
        </w:rPr>
        <w:t>ą</w:t>
      </w:r>
      <w:r w:rsidR="00D975D3">
        <w:rPr>
          <w:rFonts w:ascii="Arial" w:hAnsi="Arial" w:cs="Arial"/>
          <w:sz w:val="24"/>
          <w:szCs w:val="24"/>
        </w:rPr>
        <w:t>czników</w:t>
      </w:r>
      <w:r w:rsidR="00182A3A">
        <w:rPr>
          <w:rFonts w:ascii="Arial" w:hAnsi="Arial" w:cs="Arial"/>
          <w:sz w:val="24"/>
          <w:szCs w:val="24"/>
        </w:rPr>
        <w:t xml:space="preserve">. </w:t>
      </w:r>
      <w:r w:rsidR="00182A3A" w:rsidRPr="00CD29D4">
        <w:rPr>
          <w:rFonts w:ascii="Arial" w:hAnsi="Arial" w:cs="Arial"/>
          <w:bCs/>
          <w:color w:val="000000"/>
          <w:sz w:val="24"/>
          <w:szCs w:val="24"/>
        </w:rPr>
        <w:t>Stosować osprzęt podtynkowy, w wykonaniu uszczelniony IP44 koloru białego.</w:t>
      </w:r>
      <w:r w:rsidR="00182A3A" w:rsidRPr="00CD29D4">
        <w:rPr>
          <w:rFonts w:ascii="Arial" w:hAnsi="Arial" w:cs="Arial"/>
          <w:sz w:val="24"/>
          <w:szCs w:val="24"/>
        </w:rPr>
        <w:t xml:space="preserve"> Instalacja oświetleniowa oparta jest na oprawach LED, parametry opraw podano na rysunkach.</w:t>
      </w:r>
      <w:r w:rsidR="00182A3A">
        <w:rPr>
          <w:rFonts w:ascii="Arial" w:hAnsi="Arial" w:cs="Arial"/>
          <w:sz w:val="24"/>
          <w:szCs w:val="24"/>
        </w:rPr>
        <w:t xml:space="preserve"> </w:t>
      </w:r>
    </w:p>
    <w:p w:rsidR="00D949F6" w:rsidRDefault="00D949F6" w:rsidP="00D949F6">
      <w:pPr>
        <w:pStyle w:val="Nagwek1"/>
        <w:tabs>
          <w:tab w:val="left" w:pos="567"/>
        </w:tabs>
        <w:ind w:left="284"/>
        <w:jc w:val="both"/>
        <w:rPr>
          <w:rFonts w:ascii="Arial" w:hAnsi="Arial" w:cs="Arial"/>
          <w:sz w:val="24"/>
          <w:szCs w:val="24"/>
        </w:rPr>
      </w:pPr>
    </w:p>
    <w:p w:rsidR="0042644F" w:rsidRDefault="0042644F" w:rsidP="00F066D7">
      <w:pPr>
        <w:pStyle w:val="Tekstpodstawowy"/>
        <w:tabs>
          <w:tab w:val="left" w:pos="567"/>
        </w:tabs>
        <w:jc w:val="both"/>
        <w:rPr>
          <w:rFonts w:ascii="Arial" w:hAnsi="Arial" w:cs="Arial"/>
          <w:sz w:val="24"/>
          <w:szCs w:val="24"/>
        </w:rPr>
      </w:pPr>
    </w:p>
    <w:p w:rsidR="00203280" w:rsidRPr="005B1EFB" w:rsidRDefault="00203280" w:rsidP="00203280">
      <w:pPr>
        <w:pStyle w:val="Nagwek1"/>
        <w:tabs>
          <w:tab w:val="left" w:pos="567"/>
        </w:tabs>
        <w:ind w:left="284"/>
        <w:jc w:val="both"/>
        <w:rPr>
          <w:rFonts w:ascii="Arial" w:hAnsi="Arial" w:cs="Arial"/>
          <w:sz w:val="24"/>
          <w:szCs w:val="24"/>
        </w:rPr>
      </w:pPr>
      <w:r>
        <w:rPr>
          <w:rFonts w:ascii="Arial" w:hAnsi="Arial" w:cs="Arial"/>
          <w:sz w:val="24"/>
          <w:szCs w:val="24"/>
        </w:rPr>
        <w:t>INSTLACJA OŚWIETLENIA</w:t>
      </w:r>
      <w:r w:rsidR="00E42BC6">
        <w:rPr>
          <w:rFonts w:ascii="Arial" w:hAnsi="Arial" w:cs="Arial"/>
          <w:sz w:val="24"/>
          <w:szCs w:val="24"/>
        </w:rPr>
        <w:t xml:space="preserve"> AWARYJNEGO I KIERUNKOWEGO</w:t>
      </w:r>
    </w:p>
    <w:p w:rsidR="00203280" w:rsidRPr="005B1EFB" w:rsidRDefault="00203280" w:rsidP="00203280"/>
    <w:p w:rsidR="00D975D3" w:rsidRDefault="00D975D3" w:rsidP="00D975D3">
      <w:pPr>
        <w:pStyle w:val="Tekstpodstawowy"/>
        <w:tabs>
          <w:tab w:val="left" w:pos="567"/>
        </w:tabs>
        <w:ind w:left="284" w:firstLine="360"/>
        <w:jc w:val="both"/>
        <w:rPr>
          <w:rFonts w:ascii="Arial" w:hAnsi="Arial" w:cs="Arial"/>
          <w:sz w:val="24"/>
          <w:szCs w:val="24"/>
        </w:rPr>
      </w:pPr>
      <w:r>
        <w:rPr>
          <w:rFonts w:ascii="Arial" w:hAnsi="Arial" w:cs="Arial"/>
          <w:sz w:val="24"/>
          <w:szCs w:val="24"/>
        </w:rPr>
        <w:t>Przewiduje się wykonanie oświetlenia awaryjnego i kierunkowego klatek sc</w:t>
      </w:r>
      <w:r w:rsidR="00610098">
        <w:rPr>
          <w:rFonts w:ascii="Arial" w:hAnsi="Arial" w:cs="Arial"/>
          <w:sz w:val="24"/>
          <w:szCs w:val="24"/>
        </w:rPr>
        <w:t>hodowych</w:t>
      </w:r>
      <w:r>
        <w:rPr>
          <w:rFonts w:ascii="Arial" w:hAnsi="Arial" w:cs="Arial"/>
          <w:sz w:val="24"/>
          <w:szCs w:val="24"/>
        </w:rPr>
        <w:t>. Oprzewodowanie prowadzić w sposób jak opisano dla instalacji oświetlenia podstawowego. Używać przewodów YDYp3x1,5mm2</w:t>
      </w:r>
      <w:r w:rsidRPr="0005046E">
        <w:rPr>
          <w:rFonts w:ascii="Arial" w:hAnsi="Arial" w:cs="Arial"/>
          <w:sz w:val="24"/>
          <w:szCs w:val="24"/>
        </w:rPr>
        <w:t xml:space="preserve"> </w:t>
      </w:r>
      <w:r w:rsidRPr="007B11B9">
        <w:rPr>
          <w:rFonts w:ascii="Arial" w:hAnsi="Arial" w:cs="Arial"/>
          <w:sz w:val="24"/>
          <w:szCs w:val="24"/>
        </w:rPr>
        <w:t>o un=750v</w:t>
      </w:r>
      <w:r>
        <w:rPr>
          <w:rFonts w:ascii="Arial" w:hAnsi="Arial" w:cs="Arial"/>
          <w:sz w:val="24"/>
          <w:szCs w:val="24"/>
        </w:rPr>
        <w:t>.</w:t>
      </w:r>
      <w:r w:rsidRPr="007B11B9">
        <w:rPr>
          <w:rFonts w:ascii="Arial" w:hAnsi="Arial" w:cs="Arial"/>
          <w:sz w:val="24"/>
          <w:szCs w:val="24"/>
        </w:rPr>
        <w:t xml:space="preserve"> </w:t>
      </w:r>
      <w:r>
        <w:rPr>
          <w:rFonts w:ascii="Arial" w:hAnsi="Arial" w:cs="Arial"/>
          <w:sz w:val="24"/>
          <w:szCs w:val="24"/>
        </w:rPr>
        <w:t xml:space="preserve">Zastosować oprawy awaryjne z optykami zgodnym z opisem na rysunku o czasie pracy 1h z autotestem. </w:t>
      </w:r>
    </w:p>
    <w:p w:rsidR="00C63583" w:rsidRDefault="00C63583" w:rsidP="00D975D3">
      <w:pPr>
        <w:pStyle w:val="Tekstpodstawowy"/>
        <w:tabs>
          <w:tab w:val="left" w:pos="567"/>
        </w:tabs>
        <w:ind w:left="284" w:firstLine="360"/>
        <w:jc w:val="both"/>
        <w:rPr>
          <w:rFonts w:ascii="Arial" w:hAnsi="Arial" w:cs="Arial"/>
          <w:sz w:val="24"/>
          <w:szCs w:val="24"/>
        </w:rPr>
      </w:pPr>
    </w:p>
    <w:p w:rsidR="00C63583" w:rsidRDefault="00C63583" w:rsidP="00E95CDC">
      <w:pPr>
        <w:pStyle w:val="Tekstpodstawowy"/>
        <w:tabs>
          <w:tab w:val="left" w:pos="567"/>
        </w:tabs>
        <w:ind w:left="284"/>
        <w:jc w:val="both"/>
        <w:rPr>
          <w:rFonts w:ascii="Arial" w:hAnsi="Arial" w:cs="Arial"/>
          <w:sz w:val="24"/>
          <w:szCs w:val="24"/>
        </w:rPr>
      </w:pPr>
    </w:p>
    <w:p w:rsidR="001133FF" w:rsidRPr="001133FF" w:rsidRDefault="001133FF" w:rsidP="001133FF">
      <w:pPr>
        <w:tabs>
          <w:tab w:val="left" w:pos="567"/>
        </w:tabs>
        <w:ind w:left="284"/>
        <w:jc w:val="both"/>
        <w:rPr>
          <w:rFonts w:ascii="Arial" w:hAnsi="Arial" w:cs="Arial"/>
          <w:b/>
          <w:sz w:val="24"/>
          <w:szCs w:val="24"/>
        </w:rPr>
      </w:pPr>
      <w:bookmarkStart w:id="0" w:name="_GoBack"/>
      <w:bookmarkEnd w:id="0"/>
      <w:r w:rsidRPr="001133FF">
        <w:rPr>
          <w:rFonts w:ascii="Arial" w:hAnsi="Arial" w:cs="Arial"/>
          <w:b/>
          <w:sz w:val="24"/>
          <w:szCs w:val="24"/>
        </w:rPr>
        <w:t>PRZECIWPOŻAROWY WYŁĄCZNIK  PRĄDU (PWP)</w:t>
      </w:r>
    </w:p>
    <w:p w:rsidR="001133FF" w:rsidRPr="001133FF" w:rsidRDefault="001133FF" w:rsidP="001133FF">
      <w:pPr>
        <w:pStyle w:val="Tekstpodstawowy"/>
        <w:tabs>
          <w:tab w:val="left" w:pos="567"/>
        </w:tabs>
        <w:ind w:left="284"/>
        <w:jc w:val="both"/>
        <w:rPr>
          <w:rFonts w:ascii="Arial" w:hAnsi="Arial" w:cs="Arial"/>
          <w:sz w:val="24"/>
          <w:szCs w:val="24"/>
        </w:rPr>
      </w:pPr>
    </w:p>
    <w:p w:rsidR="001133FF" w:rsidRPr="001133FF" w:rsidRDefault="001133FF" w:rsidP="001133FF">
      <w:pPr>
        <w:pStyle w:val="Tekstpodstawowy"/>
        <w:tabs>
          <w:tab w:val="left" w:pos="567"/>
        </w:tabs>
        <w:ind w:left="284"/>
        <w:jc w:val="both"/>
        <w:rPr>
          <w:rFonts w:ascii="Arial" w:hAnsi="Arial" w:cs="Arial"/>
          <w:sz w:val="24"/>
          <w:szCs w:val="24"/>
        </w:rPr>
      </w:pPr>
      <w:r>
        <w:rPr>
          <w:rFonts w:ascii="Arial" w:hAnsi="Arial" w:cs="Arial"/>
          <w:sz w:val="24"/>
          <w:szCs w:val="24"/>
        </w:rPr>
        <w:tab/>
      </w:r>
      <w:r w:rsidRPr="001133FF">
        <w:rPr>
          <w:rFonts w:ascii="Arial" w:hAnsi="Arial" w:cs="Arial"/>
          <w:sz w:val="24"/>
          <w:szCs w:val="24"/>
        </w:rPr>
        <w:t>W obiekcie zabudować zgodnie z obowiązującymi przepisami PWP.</w:t>
      </w:r>
      <w:r w:rsidR="00610098">
        <w:rPr>
          <w:rFonts w:ascii="Arial" w:hAnsi="Arial" w:cs="Arial"/>
          <w:sz w:val="24"/>
          <w:szCs w:val="24"/>
        </w:rPr>
        <w:t xml:space="preserve"> Projektuje się dwa wyłączniki PWP – PWP1</w:t>
      </w:r>
      <w:r w:rsidR="00D9155A">
        <w:rPr>
          <w:rFonts w:ascii="Arial" w:hAnsi="Arial" w:cs="Arial"/>
          <w:sz w:val="24"/>
          <w:szCs w:val="24"/>
        </w:rPr>
        <w:t xml:space="preserve"> dla złącza ZK1 I PWP2 dla złącza ZK2.</w:t>
      </w:r>
      <w:r w:rsidRPr="001133FF">
        <w:rPr>
          <w:rFonts w:ascii="Arial" w:hAnsi="Arial" w:cs="Arial"/>
          <w:sz w:val="24"/>
          <w:szCs w:val="24"/>
        </w:rPr>
        <w:t xml:space="preserve"> Aparaturę tworzącą PWP zabudować </w:t>
      </w:r>
      <w:r>
        <w:rPr>
          <w:rFonts w:ascii="Arial" w:hAnsi="Arial" w:cs="Arial"/>
          <w:sz w:val="24"/>
          <w:szCs w:val="24"/>
        </w:rPr>
        <w:t xml:space="preserve">w obudowie </w:t>
      </w:r>
      <w:r w:rsidR="00D975D3">
        <w:rPr>
          <w:rFonts w:ascii="Arial" w:hAnsi="Arial" w:cs="Arial"/>
          <w:sz w:val="24"/>
          <w:szCs w:val="24"/>
        </w:rPr>
        <w:t>zewnętrznej zabudowanej na fundamencie ob</w:t>
      </w:r>
      <w:r w:rsidR="00D9155A">
        <w:rPr>
          <w:rFonts w:ascii="Arial" w:hAnsi="Arial" w:cs="Arial"/>
          <w:sz w:val="24"/>
          <w:szCs w:val="24"/>
        </w:rPr>
        <w:t>ok złącz</w:t>
      </w:r>
      <w:r w:rsidR="00D975D3">
        <w:rPr>
          <w:rFonts w:ascii="Arial" w:hAnsi="Arial" w:cs="Arial"/>
          <w:sz w:val="24"/>
          <w:szCs w:val="24"/>
        </w:rPr>
        <w:t xml:space="preserve">.  </w:t>
      </w:r>
      <w:r w:rsidRPr="001133FF">
        <w:rPr>
          <w:rFonts w:ascii="Arial" w:hAnsi="Arial" w:cs="Arial"/>
          <w:sz w:val="24"/>
          <w:szCs w:val="24"/>
        </w:rPr>
        <w:t xml:space="preserve">Urządzenia zainstalowane dobrano zgodnie z wymaganiami PN-EM 60947-2 oraz PN-EN 60947-3. </w:t>
      </w:r>
      <w:r>
        <w:rPr>
          <w:rFonts w:ascii="Arial" w:hAnsi="Arial" w:cs="Arial"/>
          <w:sz w:val="24"/>
          <w:szCs w:val="24"/>
        </w:rPr>
        <w:t>Tablicę</w:t>
      </w:r>
      <w:r w:rsidRPr="001133FF">
        <w:rPr>
          <w:rFonts w:ascii="Arial" w:hAnsi="Arial" w:cs="Arial"/>
          <w:sz w:val="24"/>
          <w:szCs w:val="24"/>
        </w:rPr>
        <w:t xml:space="preserve"> „PWP” wyposażyć zgodnie ze schematem załączonym do niniejszej dokumentacji. Od </w:t>
      </w:r>
      <w:r w:rsidR="00D975D3">
        <w:rPr>
          <w:rFonts w:ascii="Arial" w:hAnsi="Arial" w:cs="Arial"/>
          <w:sz w:val="24"/>
          <w:szCs w:val="24"/>
        </w:rPr>
        <w:t>tablic do przycisków</w:t>
      </w:r>
      <w:r w:rsidRPr="001133FF">
        <w:rPr>
          <w:rFonts w:ascii="Arial" w:hAnsi="Arial" w:cs="Arial"/>
          <w:sz w:val="24"/>
          <w:szCs w:val="24"/>
        </w:rPr>
        <w:t xml:space="preserve"> uruchamiając</w:t>
      </w:r>
      <w:r w:rsidR="00D975D3">
        <w:rPr>
          <w:rFonts w:ascii="Arial" w:hAnsi="Arial" w:cs="Arial"/>
          <w:sz w:val="24"/>
          <w:szCs w:val="24"/>
        </w:rPr>
        <w:t>ych</w:t>
      </w:r>
      <w:r w:rsidRPr="001133FF">
        <w:rPr>
          <w:rFonts w:ascii="Arial" w:hAnsi="Arial" w:cs="Arial"/>
          <w:sz w:val="24"/>
          <w:szCs w:val="24"/>
        </w:rPr>
        <w:t xml:space="preserve"> „PWP” poprowadzić</w:t>
      </w:r>
      <w:r w:rsidR="00D9155A">
        <w:rPr>
          <w:rFonts w:ascii="Arial" w:hAnsi="Arial" w:cs="Arial"/>
          <w:sz w:val="24"/>
          <w:szCs w:val="24"/>
        </w:rPr>
        <w:t xml:space="preserve"> natynkowo w rurkach ochronnych w pom. piwnicy oraz</w:t>
      </w:r>
      <w:r w:rsidRPr="001133FF">
        <w:rPr>
          <w:rFonts w:ascii="Arial" w:hAnsi="Arial" w:cs="Arial"/>
          <w:sz w:val="24"/>
          <w:szCs w:val="24"/>
        </w:rPr>
        <w:t xml:space="preserve"> </w:t>
      </w:r>
      <w:r w:rsidR="00D975D3">
        <w:rPr>
          <w:rFonts w:ascii="Arial" w:hAnsi="Arial" w:cs="Arial"/>
          <w:sz w:val="24"/>
          <w:szCs w:val="24"/>
        </w:rPr>
        <w:t xml:space="preserve">podtynkowo </w:t>
      </w:r>
      <w:r w:rsidR="00D9155A">
        <w:rPr>
          <w:rFonts w:ascii="Arial" w:hAnsi="Arial" w:cs="Arial"/>
          <w:sz w:val="24"/>
          <w:szCs w:val="24"/>
        </w:rPr>
        <w:t>na klatce schodowej przewodem typu</w:t>
      </w:r>
      <w:r w:rsidRPr="001133FF">
        <w:rPr>
          <w:rFonts w:ascii="Arial" w:hAnsi="Arial" w:cs="Arial"/>
          <w:sz w:val="24"/>
          <w:szCs w:val="24"/>
        </w:rPr>
        <w:t xml:space="preserve"> </w:t>
      </w:r>
      <w:r w:rsidR="0017494A">
        <w:rPr>
          <w:rFonts w:ascii="Arial" w:hAnsi="Arial" w:cs="Arial"/>
          <w:sz w:val="24"/>
          <w:szCs w:val="24"/>
        </w:rPr>
        <w:t>(N)HXH-J FE 180/E90 5x2,5mm2</w:t>
      </w:r>
      <w:r w:rsidR="00D975D3">
        <w:rPr>
          <w:rFonts w:ascii="Arial" w:hAnsi="Arial" w:cs="Arial"/>
          <w:sz w:val="24"/>
          <w:szCs w:val="24"/>
        </w:rPr>
        <w:t xml:space="preserve">, połączenia wykonać zgodnie ze schematem </w:t>
      </w:r>
      <w:r w:rsidR="00C02F96">
        <w:rPr>
          <w:rFonts w:ascii="Arial" w:hAnsi="Arial" w:cs="Arial"/>
          <w:sz w:val="24"/>
          <w:szCs w:val="24"/>
        </w:rPr>
        <w:t>- rysunek</w:t>
      </w:r>
      <w:r w:rsidR="00D9155A">
        <w:rPr>
          <w:rFonts w:ascii="Arial" w:hAnsi="Arial" w:cs="Arial"/>
          <w:sz w:val="24"/>
          <w:szCs w:val="24"/>
        </w:rPr>
        <w:t xml:space="preserve"> nr E11</w:t>
      </w:r>
      <w:r w:rsidR="00D975D3">
        <w:rPr>
          <w:rFonts w:ascii="Arial" w:hAnsi="Arial" w:cs="Arial"/>
          <w:sz w:val="24"/>
          <w:szCs w:val="24"/>
        </w:rPr>
        <w:t>. Trasy przewodów pokazano na rysunkach nr E</w:t>
      </w:r>
      <w:r w:rsidR="00D9155A">
        <w:rPr>
          <w:rFonts w:ascii="Arial" w:hAnsi="Arial" w:cs="Arial"/>
          <w:sz w:val="24"/>
          <w:szCs w:val="24"/>
        </w:rPr>
        <w:t>2 i E4</w:t>
      </w:r>
      <w:r w:rsidRPr="001133FF">
        <w:rPr>
          <w:rFonts w:ascii="Arial" w:hAnsi="Arial" w:cs="Arial"/>
          <w:sz w:val="24"/>
          <w:szCs w:val="24"/>
        </w:rPr>
        <w:t xml:space="preserve">. </w:t>
      </w:r>
      <w:r w:rsidR="00D975D3">
        <w:rPr>
          <w:rFonts w:ascii="Arial" w:hAnsi="Arial" w:cs="Arial"/>
          <w:sz w:val="24"/>
          <w:szCs w:val="24"/>
        </w:rPr>
        <w:t>Przyciski uruchamiające</w:t>
      </w:r>
      <w:r w:rsidRPr="001133FF">
        <w:rPr>
          <w:rFonts w:ascii="Arial" w:hAnsi="Arial" w:cs="Arial"/>
          <w:sz w:val="24"/>
          <w:szCs w:val="24"/>
        </w:rPr>
        <w:t xml:space="preserve"> „PWP” sytuować przy </w:t>
      </w:r>
      <w:r w:rsidR="00D975D3">
        <w:rPr>
          <w:rFonts w:ascii="Arial" w:hAnsi="Arial" w:cs="Arial"/>
          <w:sz w:val="24"/>
          <w:szCs w:val="24"/>
        </w:rPr>
        <w:t>wejściach</w:t>
      </w:r>
      <w:r w:rsidRPr="001133FF">
        <w:rPr>
          <w:rFonts w:ascii="Arial" w:hAnsi="Arial" w:cs="Arial"/>
          <w:sz w:val="24"/>
          <w:szCs w:val="24"/>
        </w:rPr>
        <w:t xml:space="preserve"> do budynku. </w:t>
      </w:r>
      <w:r w:rsidR="00D949F6">
        <w:rPr>
          <w:rFonts w:ascii="Arial" w:hAnsi="Arial" w:cs="Arial"/>
          <w:sz w:val="24"/>
          <w:szCs w:val="24"/>
        </w:rPr>
        <w:t xml:space="preserve">Aktywowanie któregokolwiek z przycisków spowoduje wyłączenie </w:t>
      </w:r>
      <w:r w:rsidR="00D9155A">
        <w:rPr>
          <w:rFonts w:ascii="Arial" w:hAnsi="Arial" w:cs="Arial"/>
          <w:sz w:val="24"/>
          <w:szCs w:val="24"/>
        </w:rPr>
        <w:t>napięcia w</w:t>
      </w:r>
      <w:r w:rsidR="00D949F6">
        <w:rPr>
          <w:rFonts w:ascii="Arial" w:hAnsi="Arial" w:cs="Arial"/>
          <w:sz w:val="24"/>
          <w:szCs w:val="24"/>
        </w:rPr>
        <w:t xml:space="preserve"> </w:t>
      </w:r>
      <w:r w:rsidR="00D9155A">
        <w:rPr>
          <w:rFonts w:ascii="Arial" w:hAnsi="Arial" w:cs="Arial"/>
          <w:sz w:val="24"/>
          <w:szCs w:val="24"/>
        </w:rPr>
        <w:t>klatkach 1a i 2 oraz w lokalach użytkowych 1-6</w:t>
      </w:r>
      <w:r w:rsidR="00D949F6">
        <w:rPr>
          <w:rFonts w:ascii="Arial" w:hAnsi="Arial" w:cs="Arial"/>
          <w:sz w:val="24"/>
          <w:szCs w:val="24"/>
        </w:rPr>
        <w:t xml:space="preserve">. </w:t>
      </w:r>
      <w:r w:rsidRPr="001133FF">
        <w:rPr>
          <w:rFonts w:ascii="Arial" w:hAnsi="Arial" w:cs="Arial"/>
          <w:sz w:val="24"/>
          <w:szCs w:val="24"/>
        </w:rPr>
        <w:t xml:space="preserve">Przycisk uruchamiający „PWP” </w:t>
      </w:r>
      <w:r w:rsidR="009B6437" w:rsidRPr="009B6437">
        <w:rPr>
          <w:rFonts w:ascii="Arial" w:hAnsi="Arial" w:cs="Arial"/>
          <w:sz w:val="24"/>
          <w:szCs w:val="24"/>
        </w:rPr>
        <w:t>CX2004 CERBEX</w:t>
      </w:r>
      <w:r w:rsidR="00C63583">
        <w:rPr>
          <w:rFonts w:ascii="Arial" w:hAnsi="Arial" w:cs="Arial"/>
          <w:sz w:val="24"/>
          <w:szCs w:val="24"/>
        </w:rPr>
        <w:t xml:space="preserve"> </w:t>
      </w:r>
      <w:r w:rsidRPr="001133FF">
        <w:rPr>
          <w:rFonts w:ascii="Arial" w:hAnsi="Arial" w:cs="Arial"/>
          <w:sz w:val="24"/>
          <w:szCs w:val="24"/>
        </w:rPr>
        <w:t>musi być wyposażony we wskaźniki stanu uruchomienia i dozoru połączone ze stykami sygnałowymi powiązanymi z cewką wzrostową rozłącznika w tablicy „PWP”. Przycisk uruchamiający „PWP” musi pos</w:t>
      </w:r>
      <w:r w:rsidR="00D949F6">
        <w:rPr>
          <w:rFonts w:ascii="Arial" w:hAnsi="Arial" w:cs="Arial"/>
          <w:sz w:val="24"/>
          <w:szCs w:val="24"/>
        </w:rPr>
        <w:t>iadać certyfikat CNBOP. W przyc</w:t>
      </w:r>
      <w:r w:rsidRPr="001133FF">
        <w:rPr>
          <w:rFonts w:ascii="Arial" w:hAnsi="Arial" w:cs="Arial"/>
          <w:sz w:val="24"/>
          <w:szCs w:val="24"/>
        </w:rPr>
        <w:t>isku uruchamiającym „PWP” dioda koloru czerwonego wskazuje stan dozoru, dioda koloru zielonego wskazuje stan uruchomienia, zbicie szybki powoduje zadziałanie przycisku.</w:t>
      </w:r>
    </w:p>
    <w:p w:rsidR="00EA5062" w:rsidRDefault="00EA5062" w:rsidP="00EA5062">
      <w:pPr>
        <w:tabs>
          <w:tab w:val="left" w:pos="567"/>
        </w:tabs>
        <w:ind w:left="284"/>
        <w:jc w:val="both"/>
        <w:rPr>
          <w:rFonts w:ascii="Arial" w:hAnsi="Arial" w:cs="Arial"/>
          <w:sz w:val="24"/>
          <w:szCs w:val="24"/>
        </w:rPr>
      </w:pPr>
    </w:p>
    <w:p w:rsidR="00AD657F" w:rsidRPr="00CB0907" w:rsidRDefault="00AD657F" w:rsidP="00EA5062">
      <w:pPr>
        <w:tabs>
          <w:tab w:val="left" w:pos="567"/>
        </w:tabs>
        <w:ind w:left="284"/>
        <w:jc w:val="both"/>
        <w:rPr>
          <w:rFonts w:ascii="Arial" w:hAnsi="Arial" w:cs="Arial"/>
          <w:sz w:val="24"/>
          <w:szCs w:val="24"/>
        </w:rPr>
      </w:pPr>
    </w:p>
    <w:p w:rsidR="00AD657F" w:rsidRPr="00CB0907" w:rsidRDefault="00AD657F" w:rsidP="00AD657F">
      <w:pPr>
        <w:pStyle w:val="Nagwek1"/>
        <w:tabs>
          <w:tab w:val="left" w:pos="567"/>
        </w:tabs>
        <w:ind w:left="284"/>
        <w:jc w:val="both"/>
        <w:rPr>
          <w:rFonts w:ascii="Arial" w:hAnsi="Arial" w:cs="Arial"/>
          <w:b w:val="0"/>
          <w:sz w:val="24"/>
          <w:szCs w:val="24"/>
        </w:rPr>
      </w:pPr>
      <w:r>
        <w:rPr>
          <w:rFonts w:ascii="Arial" w:hAnsi="Arial" w:cs="Arial"/>
          <w:sz w:val="24"/>
          <w:szCs w:val="24"/>
        </w:rPr>
        <w:lastRenderedPageBreak/>
        <w:t>ETAPOWANIE INWESTYCJI</w:t>
      </w:r>
    </w:p>
    <w:p w:rsidR="00AD657F" w:rsidRPr="00CB0907" w:rsidRDefault="00AD657F" w:rsidP="00AD657F">
      <w:pPr>
        <w:tabs>
          <w:tab w:val="left" w:pos="567"/>
        </w:tabs>
        <w:ind w:left="284"/>
        <w:jc w:val="both"/>
        <w:rPr>
          <w:rFonts w:ascii="Arial" w:hAnsi="Arial" w:cs="Arial"/>
          <w:b/>
          <w:sz w:val="24"/>
          <w:szCs w:val="24"/>
        </w:rPr>
      </w:pPr>
    </w:p>
    <w:p w:rsidR="00D9155A" w:rsidRDefault="00AD657F" w:rsidP="00AD657F">
      <w:pPr>
        <w:tabs>
          <w:tab w:val="left" w:pos="567"/>
        </w:tabs>
        <w:ind w:left="284"/>
        <w:jc w:val="both"/>
        <w:rPr>
          <w:rFonts w:ascii="Arial" w:hAnsi="Arial" w:cs="Arial"/>
          <w:sz w:val="24"/>
          <w:szCs w:val="24"/>
        </w:rPr>
      </w:pPr>
      <w:r w:rsidRPr="00CB0907">
        <w:rPr>
          <w:rFonts w:ascii="Arial" w:hAnsi="Arial" w:cs="Arial"/>
          <w:sz w:val="24"/>
          <w:szCs w:val="24"/>
        </w:rPr>
        <w:tab/>
      </w:r>
      <w:r>
        <w:rPr>
          <w:rFonts w:ascii="Arial" w:hAnsi="Arial" w:cs="Arial"/>
          <w:sz w:val="24"/>
          <w:szCs w:val="24"/>
        </w:rPr>
        <w:t xml:space="preserve">W przypadku etapowania inwestycji, w pierwszej kolejności należy wykonać instalację klatki nr </w:t>
      </w:r>
      <w:r w:rsidR="00D9155A">
        <w:rPr>
          <w:rFonts w:ascii="Arial" w:hAnsi="Arial" w:cs="Arial"/>
          <w:sz w:val="24"/>
          <w:szCs w:val="24"/>
        </w:rPr>
        <w:t>2 ze względu na montaż w TAG</w:t>
      </w:r>
      <w:r>
        <w:rPr>
          <w:rFonts w:ascii="Arial" w:hAnsi="Arial" w:cs="Arial"/>
          <w:sz w:val="24"/>
          <w:szCs w:val="24"/>
        </w:rPr>
        <w:t xml:space="preserve"> licznika odbiorów administracyjnych.  </w:t>
      </w:r>
      <w:r w:rsidR="00D9155A">
        <w:rPr>
          <w:rFonts w:ascii="Arial" w:hAnsi="Arial" w:cs="Arial"/>
          <w:sz w:val="24"/>
          <w:szCs w:val="24"/>
        </w:rPr>
        <w:t>W tym etapie należy pobudować PWP1 i PWP2 wraz z przyciskami uruchamiającymi w obu klatkach oraz przewodami (N)HXH-J FE 180/E90 5x2,5mm2 pomiędzy nimi, zgodnie ze schematem nr E11.</w:t>
      </w:r>
    </w:p>
    <w:p w:rsidR="00D9155A" w:rsidRDefault="00D9155A" w:rsidP="00AD657F">
      <w:pPr>
        <w:tabs>
          <w:tab w:val="left" w:pos="567"/>
        </w:tabs>
        <w:ind w:left="284"/>
        <w:jc w:val="both"/>
        <w:rPr>
          <w:rFonts w:ascii="Arial" w:hAnsi="Arial" w:cs="Arial"/>
          <w:sz w:val="24"/>
          <w:szCs w:val="24"/>
        </w:rPr>
      </w:pPr>
    </w:p>
    <w:p w:rsidR="00AD657F" w:rsidRDefault="00AD657F" w:rsidP="00EA5062">
      <w:pPr>
        <w:pStyle w:val="Nagwek1"/>
        <w:tabs>
          <w:tab w:val="left" w:pos="567"/>
        </w:tabs>
        <w:ind w:left="284"/>
        <w:jc w:val="both"/>
        <w:rPr>
          <w:rFonts w:ascii="Arial" w:hAnsi="Arial" w:cs="Arial"/>
          <w:sz w:val="24"/>
          <w:szCs w:val="24"/>
        </w:rPr>
      </w:pPr>
    </w:p>
    <w:p w:rsidR="00EA5062" w:rsidRPr="00CB0907" w:rsidRDefault="00EA5062" w:rsidP="00EA5062">
      <w:pPr>
        <w:pStyle w:val="Nagwek1"/>
        <w:tabs>
          <w:tab w:val="left" w:pos="567"/>
        </w:tabs>
        <w:ind w:left="284"/>
        <w:jc w:val="both"/>
        <w:rPr>
          <w:rFonts w:ascii="Arial" w:hAnsi="Arial" w:cs="Arial"/>
          <w:b w:val="0"/>
          <w:sz w:val="24"/>
          <w:szCs w:val="24"/>
        </w:rPr>
      </w:pPr>
      <w:r w:rsidRPr="00CB0907">
        <w:rPr>
          <w:rFonts w:ascii="Arial" w:hAnsi="Arial" w:cs="Arial"/>
          <w:sz w:val="24"/>
          <w:szCs w:val="24"/>
        </w:rPr>
        <w:t>INSTALACJA OCHRONY OD PORAŻEŃ</w:t>
      </w:r>
    </w:p>
    <w:p w:rsidR="00EA5062" w:rsidRPr="00CB0907" w:rsidRDefault="00EA5062" w:rsidP="00EA5062">
      <w:pPr>
        <w:tabs>
          <w:tab w:val="left" w:pos="567"/>
        </w:tabs>
        <w:ind w:left="284"/>
        <w:jc w:val="both"/>
        <w:rPr>
          <w:rFonts w:ascii="Arial" w:hAnsi="Arial" w:cs="Arial"/>
          <w:b/>
          <w:sz w:val="24"/>
          <w:szCs w:val="24"/>
        </w:rPr>
      </w:pPr>
    </w:p>
    <w:p w:rsidR="00EA5062" w:rsidRPr="00CB0907" w:rsidRDefault="00EA5062" w:rsidP="00EA5062">
      <w:pPr>
        <w:tabs>
          <w:tab w:val="left" w:pos="567"/>
        </w:tabs>
        <w:ind w:left="284"/>
        <w:jc w:val="both"/>
        <w:rPr>
          <w:rFonts w:ascii="Arial" w:hAnsi="Arial" w:cs="Arial"/>
          <w:sz w:val="24"/>
          <w:szCs w:val="24"/>
        </w:rPr>
      </w:pPr>
      <w:r w:rsidRPr="00CB0907">
        <w:rPr>
          <w:rFonts w:ascii="Arial" w:hAnsi="Arial" w:cs="Arial"/>
          <w:sz w:val="24"/>
          <w:szCs w:val="24"/>
        </w:rPr>
        <w:tab/>
        <w:t xml:space="preserve">Jako środek ochrony dodatkowej od porażeń w projektowanej instalacji zastosowano, samoczynne wyłączenie zasilania  realizowane przy zastosowaniu wyłączników </w:t>
      </w:r>
      <w:r w:rsidR="005B1EFB" w:rsidRPr="00CB0907">
        <w:rPr>
          <w:rFonts w:ascii="Arial" w:hAnsi="Arial" w:cs="Arial"/>
          <w:sz w:val="24"/>
          <w:szCs w:val="24"/>
        </w:rPr>
        <w:t>nadmiarowo prądowych oraz dla linii zasilających bezpieczników</w:t>
      </w:r>
      <w:r w:rsidRPr="00CB0907">
        <w:rPr>
          <w:rFonts w:ascii="Arial" w:hAnsi="Arial" w:cs="Arial"/>
          <w:sz w:val="24"/>
          <w:szCs w:val="24"/>
        </w:rPr>
        <w:t xml:space="preserve">. Jako system ochrony podstawowej zastosowano izolację części czynnych. W obiekcie zastosowany zostanie układ sieciowy typu TN-S, w którym następuje wydzielenie przewodu neutralnego “N” od ochronnego “PE”. </w:t>
      </w:r>
    </w:p>
    <w:p w:rsidR="00D949F6" w:rsidRDefault="00EA5062" w:rsidP="00EA5062">
      <w:pPr>
        <w:tabs>
          <w:tab w:val="left" w:pos="567"/>
        </w:tabs>
        <w:ind w:left="284"/>
        <w:jc w:val="both"/>
        <w:rPr>
          <w:rFonts w:ascii="Arial" w:hAnsi="Arial" w:cs="Arial"/>
          <w:sz w:val="24"/>
          <w:szCs w:val="24"/>
        </w:rPr>
      </w:pPr>
      <w:r w:rsidRPr="00CB0907">
        <w:rPr>
          <w:rFonts w:ascii="Arial" w:hAnsi="Arial" w:cs="Arial"/>
          <w:sz w:val="24"/>
          <w:szCs w:val="24"/>
        </w:rPr>
        <w:t xml:space="preserve">W instalacji odbiorczej </w:t>
      </w:r>
      <w:r w:rsidRPr="00CB0907">
        <w:rPr>
          <w:rFonts w:ascii="Arial" w:hAnsi="Arial" w:cs="Arial"/>
          <w:b/>
          <w:bCs/>
          <w:sz w:val="24"/>
          <w:szCs w:val="24"/>
        </w:rPr>
        <w:t>nie należy</w:t>
      </w:r>
      <w:r w:rsidRPr="00CB0907">
        <w:rPr>
          <w:rFonts w:ascii="Arial" w:hAnsi="Arial" w:cs="Arial"/>
          <w:sz w:val="24"/>
          <w:szCs w:val="24"/>
        </w:rPr>
        <w:t xml:space="preserve"> łączyć ze sobą przewodów PE i N. </w:t>
      </w:r>
    </w:p>
    <w:p w:rsidR="00EA5062" w:rsidRPr="00CB0907" w:rsidRDefault="00D949F6" w:rsidP="00EA5062">
      <w:pPr>
        <w:tabs>
          <w:tab w:val="left" w:pos="567"/>
        </w:tabs>
        <w:ind w:left="284"/>
        <w:jc w:val="both"/>
        <w:rPr>
          <w:rFonts w:ascii="Arial" w:hAnsi="Arial" w:cs="Arial"/>
          <w:sz w:val="24"/>
          <w:szCs w:val="24"/>
        </w:rPr>
      </w:pPr>
      <w:r>
        <w:rPr>
          <w:rFonts w:ascii="Arial" w:hAnsi="Arial" w:cs="Arial"/>
          <w:sz w:val="24"/>
          <w:szCs w:val="24"/>
        </w:rPr>
        <w:t xml:space="preserve">Dodatkowo projektuje się instalację połączeń wyrównawczych. </w:t>
      </w:r>
      <w:r w:rsidR="00EA5062" w:rsidRPr="00CB0907">
        <w:rPr>
          <w:rFonts w:ascii="Arial" w:hAnsi="Arial" w:cs="Arial"/>
          <w:sz w:val="24"/>
          <w:szCs w:val="24"/>
        </w:rPr>
        <w:t xml:space="preserve">Do przewodów ochronnych należy przyłączyć </w:t>
      </w:r>
      <w:r w:rsidR="00F630DF">
        <w:rPr>
          <w:rFonts w:ascii="Arial" w:hAnsi="Arial" w:cs="Arial"/>
          <w:sz w:val="24"/>
          <w:szCs w:val="24"/>
        </w:rPr>
        <w:t xml:space="preserve">instalację gazowa przed i za </w:t>
      </w:r>
      <w:r>
        <w:rPr>
          <w:rFonts w:ascii="Arial" w:hAnsi="Arial" w:cs="Arial"/>
          <w:sz w:val="24"/>
          <w:szCs w:val="24"/>
        </w:rPr>
        <w:t>gazomierze</w:t>
      </w:r>
      <w:r w:rsidR="00F630DF">
        <w:rPr>
          <w:rFonts w:ascii="Arial" w:hAnsi="Arial" w:cs="Arial"/>
          <w:sz w:val="24"/>
          <w:szCs w:val="24"/>
        </w:rPr>
        <w:t>m</w:t>
      </w:r>
      <w:r>
        <w:rPr>
          <w:rFonts w:ascii="Arial" w:hAnsi="Arial" w:cs="Arial"/>
          <w:sz w:val="24"/>
          <w:szCs w:val="24"/>
        </w:rPr>
        <w:t xml:space="preserve"> oraz </w:t>
      </w:r>
      <w:r w:rsidR="00EA5062" w:rsidRPr="00CB0907">
        <w:rPr>
          <w:rFonts w:ascii="Arial" w:hAnsi="Arial" w:cs="Arial"/>
          <w:sz w:val="24"/>
          <w:szCs w:val="24"/>
        </w:rPr>
        <w:t>wszystkie metalowe obudowy aparatów i urządzeń elektrycznych.</w:t>
      </w:r>
    </w:p>
    <w:p w:rsidR="002643D8" w:rsidRDefault="002643D8" w:rsidP="002643D8">
      <w:pPr>
        <w:tabs>
          <w:tab w:val="left" w:pos="567"/>
        </w:tabs>
        <w:ind w:left="284"/>
        <w:jc w:val="both"/>
        <w:rPr>
          <w:rFonts w:ascii="Arial" w:hAnsi="Arial" w:cs="Arial"/>
          <w:sz w:val="24"/>
          <w:szCs w:val="24"/>
        </w:rPr>
      </w:pPr>
    </w:p>
    <w:p w:rsidR="008E29CE" w:rsidRPr="00CB0907" w:rsidRDefault="008E29CE" w:rsidP="002643D8">
      <w:pPr>
        <w:tabs>
          <w:tab w:val="left" w:pos="567"/>
        </w:tabs>
        <w:ind w:left="284"/>
        <w:jc w:val="both"/>
        <w:rPr>
          <w:rFonts w:ascii="Arial" w:hAnsi="Arial" w:cs="Arial"/>
          <w:sz w:val="24"/>
          <w:szCs w:val="24"/>
        </w:rPr>
      </w:pPr>
    </w:p>
    <w:p w:rsidR="002643D8" w:rsidRPr="008E29CE" w:rsidRDefault="002643D8" w:rsidP="008E29CE">
      <w:pPr>
        <w:suppressAutoHyphens w:val="0"/>
        <w:ind w:firstLine="284"/>
        <w:rPr>
          <w:rFonts w:ascii="Arial" w:hAnsi="Arial" w:cs="Arial"/>
          <w:b/>
          <w:sz w:val="24"/>
          <w:szCs w:val="24"/>
        </w:rPr>
      </w:pPr>
      <w:r w:rsidRPr="008E29CE">
        <w:rPr>
          <w:rFonts w:ascii="Arial" w:hAnsi="Arial" w:cs="Arial"/>
          <w:b/>
          <w:sz w:val="24"/>
          <w:szCs w:val="24"/>
        </w:rPr>
        <w:t>ZAGADNIENIA BHP</w:t>
      </w:r>
    </w:p>
    <w:p w:rsidR="002643D8" w:rsidRPr="00CB0907" w:rsidRDefault="002643D8" w:rsidP="002643D8">
      <w:pPr>
        <w:pStyle w:val="Tekstpodstawowy"/>
        <w:tabs>
          <w:tab w:val="left" w:pos="567"/>
          <w:tab w:val="left" w:pos="1530"/>
        </w:tabs>
        <w:ind w:left="284"/>
        <w:rPr>
          <w:rFonts w:ascii="Arial" w:hAnsi="Arial" w:cs="Arial"/>
          <w:b/>
          <w:sz w:val="24"/>
          <w:szCs w:val="24"/>
        </w:rPr>
      </w:pPr>
    </w:p>
    <w:p w:rsidR="002643D8" w:rsidRPr="00CB0907" w:rsidRDefault="001133FF" w:rsidP="001133FF">
      <w:pPr>
        <w:pStyle w:val="Tekstpodstawowy"/>
        <w:tabs>
          <w:tab w:val="left" w:pos="567"/>
        </w:tabs>
        <w:ind w:left="284"/>
        <w:jc w:val="both"/>
        <w:rPr>
          <w:rFonts w:ascii="Arial" w:hAnsi="Arial" w:cs="Arial"/>
          <w:sz w:val="24"/>
          <w:szCs w:val="24"/>
        </w:rPr>
      </w:pPr>
      <w:r>
        <w:rPr>
          <w:rFonts w:ascii="Arial" w:hAnsi="Arial" w:cs="Arial"/>
          <w:sz w:val="24"/>
          <w:szCs w:val="24"/>
        </w:rPr>
        <w:tab/>
      </w:r>
      <w:r w:rsidR="002643D8" w:rsidRPr="00CB0907">
        <w:rPr>
          <w:rFonts w:ascii="Arial" w:hAnsi="Arial" w:cs="Arial"/>
          <w:sz w:val="24"/>
          <w:szCs w:val="24"/>
        </w:rPr>
        <w:t>Zgodnie z obowiązującymi przepisami i normami projektowane instalacje elektryczne są wykonywane jako trój lub pięciożyłowe z wydzielonym przewod</w:t>
      </w:r>
      <w:r>
        <w:rPr>
          <w:rFonts w:ascii="Arial" w:hAnsi="Arial" w:cs="Arial"/>
          <w:sz w:val="24"/>
          <w:szCs w:val="24"/>
        </w:rPr>
        <w:t>em zerowym „N” i ochronnym „PE”</w:t>
      </w:r>
      <w:r w:rsidR="002643D8" w:rsidRPr="00CB0907">
        <w:rPr>
          <w:rFonts w:ascii="Arial" w:hAnsi="Arial" w:cs="Arial"/>
          <w:sz w:val="24"/>
          <w:szCs w:val="24"/>
        </w:rPr>
        <w:t>.</w:t>
      </w:r>
      <w:r>
        <w:rPr>
          <w:rFonts w:ascii="Arial" w:hAnsi="Arial" w:cs="Arial"/>
          <w:sz w:val="24"/>
          <w:szCs w:val="24"/>
        </w:rPr>
        <w:t xml:space="preserve"> </w:t>
      </w:r>
      <w:r w:rsidR="002643D8" w:rsidRPr="00CB0907">
        <w:rPr>
          <w:rFonts w:ascii="Arial" w:hAnsi="Arial" w:cs="Arial"/>
          <w:sz w:val="24"/>
          <w:szCs w:val="24"/>
        </w:rPr>
        <w:t xml:space="preserve">W rozdzielnicach zabudowano wyłączniki ochronne różnicowoprądowe oraz wyłączniki samoczynne, których zadaniem jest odłączanie zasilania. Należy zaznaczyć, że obsługę urządzeń i instalacji elektrycznych wykonywać może wyłącznie osoba do tego przeszkolona, posiadająca odpowiednie uprawnienia eksploatacyjne, dopuszczana do pracy przez osoby odpowiedzialne za </w:t>
      </w:r>
      <w:r w:rsidR="00D949F6">
        <w:rPr>
          <w:rFonts w:ascii="Arial" w:hAnsi="Arial" w:cs="Arial"/>
          <w:sz w:val="24"/>
          <w:szCs w:val="24"/>
        </w:rPr>
        <w:t>administrację obiektu</w:t>
      </w:r>
      <w:r w:rsidR="002643D8" w:rsidRPr="00CB0907">
        <w:rPr>
          <w:rFonts w:ascii="Arial" w:hAnsi="Arial" w:cs="Arial"/>
          <w:sz w:val="24"/>
          <w:szCs w:val="24"/>
        </w:rPr>
        <w:t>.</w:t>
      </w:r>
    </w:p>
    <w:p w:rsidR="002643D8" w:rsidRPr="00CB0907" w:rsidRDefault="002643D8" w:rsidP="001133FF">
      <w:pPr>
        <w:pStyle w:val="Tekstpodstawowy"/>
        <w:tabs>
          <w:tab w:val="left" w:pos="567"/>
        </w:tabs>
        <w:ind w:left="284"/>
        <w:jc w:val="both"/>
        <w:rPr>
          <w:rFonts w:ascii="Arial" w:hAnsi="Arial" w:cs="Arial"/>
          <w:sz w:val="24"/>
          <w:szCs w:val="24"/>
        </w:rPr>
      </w:pPr>
      <w:r w:rsidRPr="00CB0907">
        <w:rPr>
          <w:rFonts w:ascii="Arial" w:hAnsi="Arial" w:cs="Arial"/>
          <w:sz w:val="24"/>
          <w:szCs w:val="24"/>
        </w:rPr>
        <w:t xml:space="preserve">Instalacja w budynku w części objętej opracowaniem jest chroniona od przepięć. </w:t>
      </w:r>
    </w:p>
    <w:p w:rsidR="002643D8" w:rsidRDefault="002643D8" w:rsidP="002643D8">
      <w:pPr>
        <w:pStyle w:val="Tekstpodstawowy"/>
        <w:tabs>
          <w:tab w:val="left" w:pos="567"/>
        </w:tabs>
        <w:ind w:left="284"/>
        <w:rPr>
          <w:rFonts w:ascii="Arial" w:hAnsi="Arial" w:cs="Arial"/>
          <w:sz w:val="24"/>
          <w:szCs w:val="24"/>
        </w:rPr>
      </w:pPr>
    </w:p>
    <w:p w:rsidR="00BC2137" w:rsidRPr="00CB0907" w:rsidRDefault="00BC2137" w:rsidP="002643D8">
      <w:pPr>
        <w:pStyle w:val="Tekstpodstawowy"/>
        <w:tabs>
          <w:tab w:val="left" w:pos="567"/>
        </w:tabs>
        <w:ind w:left="284"/>
        <w:rPr>
          <w:rFonts w:ascii="Arial" w:hAnsi="Arial" w:cs="Arial"/>
          <w:sz w:val="24"/>
          <w:szCs w:val="24"/>
        </w:rPr>
      </w:pPr>
    </w:p>
    <w:p w:rsidR="002643D8" w:rsidRPr="00CB0907" w:rsidRDefault="002643D8" w:rsidP="002643D8">
      <w:pPr>
        <w:pStyle w:val="Tekstpodstawowy"/>
        <w:tabs>
          <w:tab w:val="left" w:pos="567"/>
        </w:tabs>
        <w:ind w:left="284"/>
        <w:rPr>
          <w:rFonts w:ascii="Arial" w:hAnsi="Arial" w:cs="Arial"/>
          <w:sz w:val="24"/>
          <w:szCs w:val="24"/>
        </w:rPr>
      </w:pPr>
    </w:p>
    <w:p w:rsidR="002643D8" w:rsidRPr="00CB0907" w:rsidRDefault="002643D8" w:rsidP="002643D8">
      <w:pPr>
        <w:pStyle w:val="Nagwek1"/>
        <w:ind w:left="284"/>
        <w:rPr>
          <w:rFonts w:ascii="Arial" w:hAnsi="Arial" w:cs="Arial"/>
          <w:sz w:val="24"/>
          <w:szCs w:val="24"/>
        </w:rPr>
      </w:pPr>
      <w:r w:rsidRPr="00CB0907">
        <w:rPr>
          <w:rFonts w:ascii="Arial" w:hAnsi="Arial" w:cs="Arial"/>
          <w:sz w:val="24"/>
          <w:szCs w:val="24"/>
        </w:rPr>
        <w:t xml:space="preserve">UWAGI </w:t>
      </w:r>
    </w:p>
    <w:p w:rsidR="002643D8" w:rsidRPr="00CB0907" w:rsidRDefault="002643D8" w:rsidP="002643D8">
      <w:pPr>
        <w:pStyle w:val="Tekstpodstawowy"/>
        <w:tabs>
          <w:tab w:val="left" w:pos="567"/>
        </w:tabs>
        <w:ind w:left="284"/>
        <w:rPr>
          <w:rFonts w:ascii="Arial" w:hAnsi="Arial" w:cs="Arial"/>
          <w:b/>
          <w:sz w:val="24"/>
          <w:szCs w:val="24"/>
        </w:rPr>
      </w:pPr>
    </w:p>
    <w:p w:rsidR="005B2277" w:rsidRDefault="005B2277" w:rsidP="002643D8">
      <w:pPr>
        <w:tabs>
          <w:tab w:val="left" w:pos="567"/>
        </w:tabs>
        <w:ind w:left="284"/>
        <w:jc w:val="both"/>
        <w:rPr>
          <w:rFonts w:ascii="Arial" w:hAnsi="Arial" w:cs="Arial"/>
          <w:sz w:val="24"/>
          <w:szCs w:val="24"/>
        </w:rPr>
      </w:pPr>
      <w:r>
        <w:rPr>
          <w:rFonts w:ascii="Arial" w:hAnsi="Arial" w:cs="Arial"/>
          <w:sz w:val="24"/>
          <w:szCs w:val="24"/>
        </w:rPr>
        <w:t>Prace objęte niniejszym opracowaniem nie wymagają uzyskania pozwolenia na budowę oraz zgłoszenia o którym mowa art. 30 Prawa budowlanego.</w:t>
      </w:r>
    </w:p>
    <w:p w:rsidR="002643D8" w:rsidRPr="00CB0907" w:rsidRDefault="002643D8" w:rsidP="002643D8">
      <w:pPr>
        <w:tabs>
          <w:tab w:val="left" w:pos="567"/>
        </w:tabs>
        <w:ind w:left="284"/>
        <w:jc w:val="both"/>
        <w:rPr>
          <w:rFonts w:ascii="Arial" w:hAnsi="Arial" w:cs="Arial"/>
          <w:sz w:val="24"/>
          <w:szCs w:val="24"/>
        </w:rPr>
      </w:pPr>
      <w:r w:rsidRPr="00CB0907">
        <w:rPr>
          <w:rFonts w:ascii="Arial" w:hAnsi="Arial" w:cs="Arial"/>
          <w:sz w:val="24"/>
          <w:szCs w:val="24"/>
        </w:rPr>
        <w:t xml:space="preserve">Całość robót wykonać zgodnie z obowiązującymi przepisami i normami. Przed oddaniem instalacji elektrycznych do eksploatacji należy wykonać pomiary potwierdzające prawidłowość wykonania i sporządzić protokóły badań i pomiarów. </w:t>
      </w:r>
    </w:p>
    <w:p w:rsidR="002643D8" w:rsidRPr="00CB0907" w:rsidRDefault="002643D8" w:rsidP="002643D8">
      <w:pPr>
        <w:tabs>
          <w:tab w:val="left" w:pos="567"/>
        </w:tabs>
        <w:ind w:left="284"/>
        <w:jc w:val="both"/>
        <w:rPr>
          <w:rFonts w:ascii="Arial" w:hAnsi="Arial" w:cs="Arial"/>
          <w:sz w:val="24"/>
          <w:szCs w:val="24"/>
        </w:rPr>
      </w:pPr>
      <w:r w:rsidRPr="00CB0907">
        <w:rPr>
          <w:rFonts w:ascii="Arial" w:hAnsi="Arial" w:cs="Arial"/>
          <w:sz w:val="24"/>
          <w:szCs w:val="24"/>
        </w:rPr>
        <w:t>Projekt jest chroniony prawem autorskim i wszelkie w nim zmiany wymagają pisemnej zgody autora.</w:t>
      </w:r>
    </w:p>
    <w:p w:rsidR="002643D8" w:rsidRPr="00CB0907" w:rsidRDefault="002643D8" w:rsidP="002643D8">
      <w:pPr>
        <w:tabs>
          <w:tab w:val="left" w:pos="567"/>
        </w:tabs>
        <w:ind w:left="284"/>
        <w:jc w:val="both"/>
        <w:rPr>
          <w:rFonts w:ascii="Arial" w:hAnsi="Arial" w:cs="Arial"/>
          <w:sz w:val="24"/>
          <w:szCs w:val="24"/>
        </w:rPr>
      </w:pPr>
      <w:r w:rsidRPr="00CB0907">
        <w:rPr>
          <w:rFonts w:ascii="Arial" w:hAnsi="Arial" w:cs="Arial"/>
          <w:sz w:val="24"/>
          <w:szCs w:val="24"/>
        </w:rPr>
        <w:t xml:space="preserve">Projektant dopuszcza zamiany </w:t>
      </w:r>
      <w:r w:rsidR="005B1EFB" w:rsidRPr="00CB0907">
        <w:rPr>
          <w:rFonts w:ascii="Arial" w:hAnsi="Arial" w:cs="Arial"/>
          <w:sz w:val="24"/>
          <w:szCs w:val="24"/>
        </w:rPr>
        <w:t>proponowanego osprzętu</w:t>
      </w:r>
      <w:r w:rsidRPr="00CB0907">
        <w:rPr>
          <w:rFonts w:ascii="Arial" w:hAnsi="Arial" w:cs="Arial"/>
          <w:sz w:val="24"/>
          <w:szCs w:val="24"/>
        </w:rPr>
        <w:t xml:space="preserve"> na inne o nie gorszych lub lepszych własnościach i cechach fizycznym, pod rygorem konieczności uzgodnienia z nim proponowanej zamiany.</w:t>
      </w:r>
    </w:p>
    <w:p w:rsidR="002643D8" w:rsidRPr="00CB0907" w:rsidRDefault="002643D8" w:rsidP="002643D8">
      <w:pPr>
        <w:tabs>
          <w:tab w:val="left" w:pos="567"/>
        </w:tabs>
        <w:ind w:left="284"/>
        <w:jc w:val="both"/>
        <w:rPr>
          <w:rFonts w:ascii="Arial" w:hAnsi="Arial" w:cs="Arial"/>
          <w:sz w:val="24"/>
          <w:szCs w:val="24"/>
        </w:rPr>
      </w:pPr>
      <w:r w:rsidRPr="00CB0907">
        <w:rPr>
          <w:rFonts w:ascii="Arial" w:hAnsi="Arial" w:cs="Arial"/>
          <w:sz w:val="24"/>
          <w:szCs w:val="24"/>
        </w:rPr>
        <w:lastRenderedPageBreak/>
        <w:t>Wykonawca zobowiązany jest rozpatrywać dokumentację projektową całościowo. Wszelkie elementy nie ujęte na rysunkach a ujęte w opisie technicznym, lub ujęte na rysunkach a nie ujęte w opisie technicznym lub przedmiarze, należy traktować tak jakby były ujęte we wszystkich częściach dokumentacji projektowej. Wykonawca zobowiązany jest również szczegółowo zapoznać się z projektami w tym z projektami branżowymi, w celu prawidłowego określenia zakresów rzeczowych poszczególnych instalacji oraz granic opracowani, aby zapewnić prawidłowe wykonanie całości instalacji elektrycznych.</w:t>
      </w:r>
    </w:p>
    <w:p w:rsidR="008B7BA1" w:rsidRDefault="002643D8" w:rsidP="002643D8">
      <w:pPr>
        <w:tabs>
          <w:tab w:val="left" w:pos="567"/>
        </w:tabs>
        <w:ind w:left="284"/>
        <w:jc w:val="both"/>
        <w:rPr>
          <w:rFonts w:ascii="Arial" w:hAnsi="Arial" w:cs="Arial"/>
          <w:sz w:val="24"/>
          <w:szCs w:val="24"/>
        </w:rPr>
      </w:pPr>
      <w:r w:rsidRPr="00CB0907">
        <w:rPr>
          <w:rFonts w:ascii="Arial" w:hAnsi="Arial" w:cs="Arial"/>
          <w:sz w:val="24"/>
          <w:szCs w:val="24"/>
        </w:rPr>
        <w:t xml:space="preserve">Przepusty w ścianach i stropach wykonać w klasie odporności ogniowej odpowiadającej klasie elementów budowlanych przez które przechodzą. </w:t>
      </w:r>
    </w:p>
    <w:p w:rsidR="002643D8" w:rsidRPr="00CB0907" w:rsidRDefault="008B7BA1" w:rsidP="002643D8">
      <w:pPr>
        <w:tabs>
          <w:tab w:val="left" w:pos="567"/>
        </w:tabs>
        <w:ind w:left="284"/>
        <w:jc w:val="both"/>
        <w:rPr>
          <w:rFonts w:ascii="Arial" w:hAnsi="Arial" w:cs="Arial"/>
          <w:sz w:val="24"/>
          <w:szCs w:val="24"/>
        </w:rPr>
      </w:pPr>
      <w:r>
        <w:rPr>
          <w:rFonts w:ascii="Arial" w:hAnsi="Arial" w:cs="Arial"/>
          <w:sz w:val="24"/>
          <w:szCs w:val="24"/>
        </w:rPr>
        <w:t>Stosować kable i przewody o klasie reakcji na ogień min.</w:t>
      </w:r>
      <w:r w:rsidR="00872579">
        <w:rPr>
          <w:rFonts w:ascii="Arial" w:hAnsi="Arial" w:cs="Arial"/>
          <w:sz w:val="24"/>
          <w:szCs w:val="24"/>
        </w:rPr>
        <w:t xml:space="preserve"> Dca oraz na drogach ewakuacyjnych min.</w:t>
      </w:r>
      <w:r>
        <w:rPr>
          <w:rFonts w:ascii="Arial" w:hAnsi="Arial" w:cs="Arial"/>
          <w:sz w:val="24"/>
          <w:szCs w:val="24"/>
        </w:rPr>
        <w:t xml:space="preserve"> B2ca.</w:t>
      </w:r>
    </w:p>
    <w:p w:rsidR="00A0243F" w:rsidRPr="00CB0907" w:rsidRDefault="00A0243F" w:rsidP="002643D8">
      <w:pPr>
        <w:tabs>
          <w:tab w:val="left" w:pos="567"/>
        </w:tabs>
        <w:ind w:left="284"/>
        <w:jc w:val="both"/>
        <w:rPr>
          <w:rFonts w:ascii="Arial" w:hAnsi="Arial" w:cs="Arial"/>
          <w:sz w:val="24"/>
          <w:szCs w:val="24"/>
        </w:rPr>
      </w:pPr>
    </w:p>
    <w:p w:rsidR="00A0243F" w:rsidRPr="00CB0907" w:rsidRDefault="00A0243F" w:rsidP="002643D8">
      <w:pPr>
        <w:tabs>
          <w:tab w:val="left" w:pos="567"/>
        </w:tabs>
        <w:ind w:left="284"/>
        <w:jc w:val="both"/>
        <w:rPr>
          <w:rFonts w:ascii="Arial" w:hAnsi="Arial" w:cs="Arial"/>
          <w:b/>
          <w:szCs w:val="24"/>
        </w:rPr>
      </w:pPr>
    </w:p>
    <w:p w:rsidR="002643D8" w:rsidRPr="00CB0907" w:rsidRDefault="002643D8" w:rsidP="002643D8">
      <w:pPr>
        <w:spacing w:line="360" w:lineRule="auto"/>
        <w:ind w:left="990"/>
        <w:jc w:val="both"/>
      </w:pPr>
      <w:r w:rsidRPr="00CB0907">
        <w:rPr>
          <w:rFonts w:ascii="Arial" w:hAnsi="Arial" w:cs="Arial"/>
          <w:sz w:val="24"/>
          <w:szCs w:val="24"/>
        </w:rPr>
        <w:tab/>
      </w:r>
      <w:r w:rsidRPr="00CB0907">
        <w:rPr>
          <w:rFonts w:ascii="Arial" w:hAnsi="Arial" w:cs="Arial"/>
          <w:sz w:val="24"/>
          <w:szCs w:val="24"/>
        </w:rPr>
        <w:tab/>
      </w:r>
      <w:r w:rsidRPr="00CB0907">
        <w:rPr>
          <w:rFonts w:ascii="Arial" w:hAnsi="Arial" w:cs="Arial"/>
          <w:sz w:val="24"/>
          <w:szCs w:val="24"/>
        </w:rPr>
        <w:tab/>
      </w:r>
      <w:r w:rsidRPr="00CB0907">
        <w:rPr>
          <w:rFonts w:ascii="Arial" w:hAnsi="Arial" w:cs="Arial"/>
          <w:sz w:val="24"/>
          <w:szCs w:val="24"/>
        </w:rPr>
        <w:tab/>
      </w:r>
      <w:r w:rsidRPr="00CB0907">
        <w:rPr>
          <w:rFonts w:ascii="Arial" w:hAnsi="Arial" w:cs="Arial"/>
          <w:sz w:val="24"/>
          <w:szCs w:val="24"/>
        </w:rPr>
        <w:tab/>
      </w:r>
      <w:r w:rsidRPr="00CB0907">
        <w:rPr>
          <w:rFonts w:ascii="Arial" w:hAnsi="Arial" w:cs="Arial"/>
          <w:sz w:val="24"/>
          <w:szCs w:val="24"/>
        </w:rPr>
        <w:tab/>
      </w:r>
      <w:r w:rsidRPr="00CB0907">
        <w:rPr>
          <w:rFonts w:ascii="Arial" w:hAnsi="Arial" w:cs="Arial"/>
          <w:sz w:val="24"/>
          <w:szCs w:val="24"/>
        </w:rPr>
        <w:tab/>
      </w:r>
      <w:r w:rsidRPr="00CB0907">
        <w:rPr>
          <w:rFonts w:ascii="Arial" w:hAnsi="Arial" w:cs="Arial"/>
          <w:sz w:val="24"/>
          <w:szCs w:val="24"/>
        </w:rPr>
        <w:tab/>
        <w:t xml:space="preserve"> Opracował:</w:t>
      </w:r>
    </w:p>
    <w:p w:rsidR="002643D8" w:rsidRPr="00CB0907" w:rsidRDefault="002643D8" w:rsidP="002643D8">
      <w:pPr>
        <w:ind w:left="5250"/>
        <w:jc w:val="center"/>
        <w:rPr>
          <w:rFonts w:ascii="Arial" w:hAnsi="Arial" w:cs="Arial"/>
          <w:sz w:val="16"/>
          <w:szCs w:val="16"/>
        </w:rPr>
      </w:pPr>
      <w:r w:rsidRPr="00CB0907">
        <w:rPr>
          <w:rFonts w:ascii="Arial" w:hAnsi="Arial" w:cs="Arial"/>
          <w:sz w:val="16"/>
          <w:szCs w:val="16"/>
          <w:lang w:val="de-DE"/>
        </w:rPr>
        <w:t>mgr</w:t>
      </w:r>
      <w:r w:rsidR="0080381A">
        <w:rPr>
          <w:rFonts w:ascii="Arial" w:hAnsi="Arial" w:cs="Arial"/>
          <w:sz w:val="16"/>
          <w:szCs w:val="16"/>
          <w:lang w:val="de-DE"/>
        </w:rPr>
        <w:t xml:space="preserve"> </w:t>
      </w:r>
      <w:r w:rsidRPr="00CB0907">
        <w:rPr>
          <w:rFonts w:ascii="Arial" w:hAnsi="Arial" w:cs="Arial"/>
          <w:sz w:val="16"/>
          <w:szCs w:val="16"/>
          <w:lang w:val="de-DE"/>
        </w:rPr>
        <w:t>inż. Jerzy Woźniak</w:t>
      </w:r>
    </w:p>
    <w:p w:rsidR="002643D8" w:rsidRPr="00CB0907" w:rsidRDefault="002643D8" w:rsidP="002643D8">
      <w:pPr>
        <w:pStyle w:val="Tekstprzypisudolnego1"/>
        <w:ind w:left="5250"/>
        <w:jc w:val="center"/>
        <w:rPr>
          <w:rFonts w:ascii="Arial" w:hAnsi="Arial" w:cs="Arial"/>
          <w:sz w:val="16"/>
          <w:szCs w:val="16"/>
          <w:lang w:val="pl-PL"/>
        </w:rPr>
      </w:pPr>
      <w:r w:rsidRPr="00CB0907">
        <w:rPr>
          <w:rFonts w:ascii="Arial" w:hAnsi="Arial" w:cs="Arial"/>
          <w:sz w:val="16"/>
          <w:szCs w:val="16"/>
          <w:lang w:val="pl-PL"/>
        </w:rPr>
        <w:t>Nr upr. 877/86/Lo</w:t>
      </w:r>
    </w:p>
    <w:p w:rsidR="002643D8" w:rsidRPr="00CB0907" w:rsidRDefault="002643D8" w:rsidP="002643D8">
      <w:pPr>
        <w:spacing w:line="360" w:lineRule="auto"/>
        <w:ind w:left="5250"/>
        <w:jc w:val="center"/>
        <w:rPr>
          <w:rFonts w:ascii="Arial" w:hAnsi="Arial" w:cs="Arial"/>
          <w:sz w:val="16"/>
          <w:szCs w:val="16"/>
        </w:rPr>
      </w:pPr>
      <w:r w:rsidRPr="00CB0907">
        <w:rPr>
          <w:rFonts w:ascii="Arial" w:hAnsi="Arial" w:cs="Arial"/>
          <w:sz w:val="16"/>
          <w:szCs w:val="16"/>
        </w:rPr>
        <w:t>spec. inst.-inż.</w:t>
      </w:r>
    </w:p>
    <w:p w:rsidR="002643D8" w:rsidRPr="00CB0907" w:rsidRDefault="002643D8" w:rsidP="002643D8">
      <w:pPr>
        <w:rPr>
          <w:rFonts w:ascii="Arial" w:eastAsia="Lucida Sans Unicode" w:hAnsi="Arial" w:cs="Arial"/>
          <w:b/>
          <w:sz w:val="24"/>
        </w:rPr>
      </w:pPr>
    </w:p>
    <w:p w:rsidR="002643D8" w:rsidRPr="00CB0907" w:rsidRDefault="002643D8" w:rsidP="002643D8">
      <w:pPr>
        <w:rPr>
          <w:rFonts w:ascii="Arial" w:eastAsia="Lucida Sans Unicode" w:hAnsi="Arial" w:cs="Arial"/>
          <w:sz w:val="24"/>
          <w:szCs w:val="24"/>
        </w:rPr>
      </w:pPr>
    </w:p>
    <w:p w:rsidR="008E66C7" w:rsidRDefault="008E66C7">
      <w:pPr>
        <w:suppressAutoHyphens w:val="0"/>
        <w:rPr>
          <w:rFonts w:ascii="Arial" w:eastAsia="Lucida Sans Unicode" w:hAnsi="Arial" w:cs="Arial"/>
          <w:b/>
          <w:sz w:val="24"/>
          <w:szCs w:val="24"/>
        </w:rPr>
      </w:pPr>
    </w:p>
    <w:p w:rsidR="009851AD" w:rsidRDefault="009851AD">
      <w:pPr>
        <w:suppressAutoHyphens w:val="0"/>
        <w:rPr>
          <w:rFonts w:ascii="Arial" w:eastAsia="Lucida Sans Unicode" w:hAnsi="Arial" w:cs="Arial"/>
          <w:b/>
          <w:sz w:val="24"/>
          <w:szCs w:val="24"/>
        </w:rPr>
      </w:pPr>
      <w:r>
        <w:rPr>
          <w:rFonts w:ascii="Arial" w:eastAsia="Lucida Sans Unicode" w:hAnsi="Arial" w:cs="Arial"/>
          <w:b/>
          <w:sz w:val="24"/>
          <w:szCs w:val="24"/>
        </w:rPr>
        <w:br w:type="page"/>
      </w:r>
    </w:p>
    <w:p w:rsidR="009851AD" w:rsidRDefault="008E66C7" w:rsidP="009851AD">
      <w:pPr>
        <w:suppressAutoHyphens w:val="0"/>
        <w:rPr>
          <w:rFonts w:ascii="Arial" w:eastAsia="Lucida Sans Unicode" w:hAnsi="Arial" w:cs="Arial"/>
          <w:b/>
          <w:sz w:val="24"/>
          <w:szCs w:val="24"/>
        </w:rPr>
      </w:pPr>
      <w:r>
        <w:rPr>
          <w:rFonts w:ascii="Arial" w:eastAsia="Lucida Sans Unicode" w:hAnsi="Arial" w:cs="Arial"/>
          <w:b/>
          <w:sz w:val="24"/>
          <w:szCs w:val="24"/>
        </w:rPr>
        <w:lastRenderedPageBreak/>
        <w:t>OBLICZENIA TECHNICZNE</w:t>
      </w:r>
    </w:p>
    <w:tbl>
      <w:tblPr>
        <w:tblW w:w="9825" w:type="dxa"/>
        <w:tblInd w:w="70" w:type="dxa"/>
        <w:tblCellMar>
          <w:left w:w="70" w:type="dxa"/>
          <w:right w:w="70" w:type="dxa"/>
        </w:tblCellMar>
        <w:tblLook w:val="04A0"/>
      </w:tblPr>
      <w:tblGrid>
        <w:gridCol w:w="4130"/>
        <w:gridCol w:w="343"/>
        <w:gridCol w:w="186"/>
        <w:gridCol w:w="1198"/>
        <w:gridCol w:w="1092"/>
        <w:gridCol w:w="641"/>
        <w:gridCol w:w="836"/>
        <w:gridCol w:w="807"/>
        <w:gridCol w:w="752"/>
      </w:tblGrid>
      <w:tr w:rsidR="009851AD" w:rsidRPr="009851AD" w:rsidTr="009851AD">
        <w:trPr>
          <w:trHeight w:val="360"/>
        </w:trPr>
        <w:tc>
          <w:tcPr>
            <w:tcW w:w="7557" w:type="dxa"/>
            <w:gridSpan w:val="6"/>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b/>
                <w:bCs/>
                <w:color w:val="000000"/>
                <w:sz w:val="28"/>
                <w:szCs w:val="28"/>
                <w:lang w:eastAsia="pl-PL"/>
              </w:rPr>
            </w:pPr>
            <w:r w:rsidRPr="009851AD">
              <w:rPr>
                <w:rFonts w:ascii="Arial" w:hAnsi="Arial" w:cs="Arial"/>
                <w:b/>
                <w:bCs/>
                <w:color w:val="000000"/>
                <w:sz w:val="28"/>
                <w:szCs w:val="28"/>
                <w:lang w:eastAsia="pl-PL"/>
              </w:rPr>
              <w:t xml:space="preserve">ZASILANIE ROZDZIELNI „TWLZ1”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r w:rsidRPr="009851AD">
              <w:rPr>
                <w:rFonts w:ascii="Arial" w:hAnsi="Arial" w:cs="Arial"/>
                <w:b/>
                <w:bCs/>
                <w:lang w:eastAsia="pl-PL"/>
              </w:rPr>
              <w:t>Odbiornik</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ilość odb.</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moc [kW]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kj</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Pi [kW]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Pz[kW]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mieszkania + lokale </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45</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12,50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0,162</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91,13</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562,50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dobrany kabel </w:t>
            </w:r>
            <w:r w:rsidRPr="009851AD">
              <w:rPr>
                <w:rFonts w:ascii="Arial" w:hAnsi="Arial" w:cs="Arial"/>
                <w:b/>
                <w:bCs/>
                <w:color w:val="FF3300"/>
                <w:lang w:eastAsia="pl-PL"/>
              </w:rPr>
              <w:t>YKY5x120mm2</w:t>
            </w: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120,00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mm2</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zapotrzebowana </w:t>
            </w:r>
            <w:r w:rsidRPr="009851AD">
              <w:rPr>
                <w:rFonts w:ascii="Arial" w:hAnsi="Arial" w:cs="Arial"/>
                <w:color w:val="FF0000"/>
                <w:lang w:eastAsia="pl-PL"/>
              </w:rPr>
              <w:t>P</w:t>
            </w:r>
            <w:r w:rsidRPr="009851AD">
              <w:rPr>
                <w:rFonts w:ascii="Arial" w:hAnsi="Arial" w:cs="Arial"/>
                <w:color w:val="FF0000"/>
                <w:sz w:val="12"/>
                <w:szCs w:val="12"/>
                <w:lang w:eastAsia="pl-PL"/>
              </w:rPr>
              <w:t>I</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91,13</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zainstalowana </w:t>
            </w:r>
            <w:r w:rsidRPr="009851AD">
              <w:rPr>
                <w:rFonts w:ascii="Arial" w:hAnsi="Arial" w:cs="Arial"/>
                <w:color w:val="FF0000"/>
                <w:lang w:eastAsia="pl-PL"/>
              </w:rPr>
              <w:t>P</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562,50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wsp. wykorzystania</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0,16</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prąd obliczeniowy </w:t>
            </w:r>
            <w:r w:rsidRPr="009851AD">
              <w:rPr>
                <w:rFonts w:ascii="Arial" w:hAnsi="Arial" w:cs="Arial"/>
                <w:color w:val="FF0000"/>
                <w:lang w:eastAsia="pl-PL"/>
              </w:rPr>
              <w:t>I</w:t>
            </w:r>
            <w:r w:rsidRPr="009851AD">
              <w:rPr>
                <w:rFonts w:ascii="Arial" w:hAnsi="Arial" w:cs="Arial"/>
                <w:color w:val="FF0000"/>
                <w:sz w:val="12"/>
                <w:szCs w:val="12"/>
                <w:lang w:eastAsia="pl-PL"/>
              </w:rPr>
              <w:t>B</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141,60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zabezpieczenie </w:t>
            </w:r>
            <w:r w:rsidRPr="009851AD">
              <w:rPr>
                <w:rFonts w:ascii="Arial" w:hAnsi="Arial" w:cs="Arial"/>
                <w:color w:val="FF0000"/>
                <w:lang w:eastAsia="pl-PL"/>
              </w:rPr>
              <w:t>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160,00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współczynnik zabezpieczenia </w:t>
            </w:r>
            <w:r w:rsidRPr="009851AD">
              <w:rPr>
                <w:rFonts w:ascii="Arial" w:hAnsi="Arial" w:cs="Arial"/>
                <w:color w:val="FF0000"/>
                <w:lang w:eastAsia="pl-PL"/>
              </w:rPr>
              <w:t>k</w:t>
            </w:r>
            <w:r w:rsidRPr="009851AD">
              <w:rPr>
                <w:rFonts w:ascii="Arial" w:hAnsi="Arial" w:cs="Arial"/>
                <w:color w:val="FF0000"/>
                <w:sz w:val="12"/>
                <w:szCs w:val="12"/>
                <w:lang w:eastAsia="pl-PL"/>
              </w:rPr>
              <w:t>2</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1,60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510"/>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obciążalność długotrwała kabla </w:t>
            </w:r>
            <w:r w:rsidRPr="009851AD">
              <w:rPr>
                <w:rFonts w:ascii="Arial" w:hAnsi="Arial" w:cs="Arial"/>
                <w:color w:val="FF0000"/>
                <w:lang w:eastAsia="pl-PL"/>
              </w:rPr>
              <w:t>I'</w:t>
            </w:r>
            <w:r w:rsidRPr="009851AD">
              <w:rPr>
                <w:rFonts w:ascii="Arial" w:hAnsi="Arial" w:cs="Arial"/>
                <w:color w:val="FF0000"/>
                <w:sz w:val="12"/>
                <w:szCs w:val="12"/>
                <w:lang w:eastAsia="pl-PL"/>
              </w:rPr>
              <w:t xml:space="preserve">z </w:t>
            </w:r>
            <w:r w:rsidRPr="009851AD">
              <w:rPr>
                <w:rFonts w:ascii="Arial" w:hAnsi="Arial" w:cs="Arial"/>
                <w:color w:val="000000"/>
                <w:lang w:eastAsia="pl-PL"/>
              </w:rPr>
              <w:t>odczytana z katalogu</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238,00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r w:rsidRPr="009851AD">
              <w:rPr>
                <w:rFonts w:ascii="Arial" w:hAnsi="Arial" w:cs="Arial"/>
                <w:color w:val="000000"/>
                <w:lang w:eastAsia="pl-PL"/>
              </w:rPr>
              <w:t>współczynnik zmniejszający kabla</w:t>
            </w:r>
            <w:r w:rsidRPr="009851AD">
              <w:rPr>
                <w:rFonts w:ascii="Arial" w:hAnsi="Arial" w:cs="Arial"/>
                <w:color w:val="FF00FF"/>
                <w:lang w:eastAsia="pl-PL"/>
              </w:rPr>
              <w:t xml:space="preserve"> </w:t>
            </w:r>
            <w:r w:rsidRPr="009851AD">
              <w:rPr>
                <w:rFonts w:ascii="Arial" w:hAnsi="Arial" w:cs="Arial"/>
                <w:color w:val="FF0000"/>
                <w:lang w:eastAsia="pl-PL"/>
              </w:rPr>
              <w:t>k</w:t>
            </w:r>
            <w:r w:rsidRPr="009851AD">
              <w:rPr>
                <w:rFonts w:ascii="Arial" w:hAnsi="Arial" w:cs="Arial"/>
                <w:color w:val="FF0000"/>
                <w:sz w:val="12"/>
                <w:szCs w:val="12"/>
                <w:lang w:eastAsia="pl-PL"/>
              </w:rPr>
              <w:t>p</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 </w:t>
            </w: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 I</w:t>
            </w:r>
            <w:r w:rsidRPr="009851AD">
              <w:rPr>
                <w:rFonts w:ascii="Arial" w:hAnsi="Arial" w:cs="Arial"/>
                <w:color w:val="FF0000"/>
                <w:sz w:val="12"/>
                <w:szCs w:val="12"/>
                <w:lang w:eastAsia="pl-PL"/>
              </w:rPr>
              <w:t>n</w:t>
            </w:r>
            <w:r w:rsidRPr="009851AD">
              <w:rPr>
                <w:rFonts w:ascii="Arial" w:hAnsi="Arial" w:cs="Arial"/>
                <w:color w:val="FF0000"/>
                <w:lang w:eastAsia="pl-PL"/>
              </w:rPr>
              <w:t xml:space="preserve">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n</w:t>
            </w: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Z</w:t>
            </w: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141,60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160,00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238,00</w:t>
            </w: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III </w:t>
            </w:r>
            <w:r w:rsidRPr="009851AD">
              <w:rPr>
                <w:rFonts w:ascii="Arial" w:hAnsi="Arial" w:cs="Arial"/>
                <w:color w:val="FF0000"/>
                <w:lang w:eastAsia="pl-PL"/>
              </w:rPr>
              <w:t>1,45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r w:rsidRPr="009851AD">
              <w:rPr>
                <w:rFonts w:ascii="Arial" w:hAnsi="Arial" w:cs="Arial"/>
                <w:color w:val="FF0000"/>
                <w:lang w:eastAsia="pl-PL"/>
              </w:rPr>
              <w:t xml:space="preserve"> ≥ 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1,45 · I</w:t>
            </w:r>
            <w:r w:rsidRPr="009851AD">
              <w:rPr>
                <w:rFonts w:ascii="Arial" w:hAnsi="Arial" w:cs="Arial"/>
                <w:color w:val="FF0000"/>
                <w:sz w:val="12"/>
                <w:szCs w:val="12"/>
                <w:lang w:eastAsia="pl-PL"/>
              </w:rPr>
              <w:t>z</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345,1</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256,00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360"/>
        </w:trPr>
        <w:tc>
          <w:tcPr>
            <w:tcW w:w="7557" w:type="dxa"/>
            <w:gridSpan w:val="6"/>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b/>
                <w:bCs/>
                <w:color w:val="000000"/>
                <w:sz w:val="28"/>
                <w:szCs w:val="28"/>
                <w:lang w:eastAsia="pl-PL"/>
              </w:rPr>
            </w:pPr>
            <w:r w:rsidRPr="009851AD">
              <w:rPr>
                <w:rFonts w:ascii="Arial" w:hAnsi="Arial" w:cs="Arial"/>
                <w:b/>
                <w:bCs/>
                <w:color w:val="000000"/>
                <w:sz w:val="28"/>
                <w:szCs w:val="28"/>
                <w:lang w:eastAsia="pl-PL"/>
              </w:rPr>
              <w:t xml:space="preserve">ZASILANIE ROZDZIELNI „TWLZ2”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r w:rsidRPr="009851AD">
              <w:rPr>
                <w:rFonts w:ascii="Arial" w:hAnsi="Arial" w:cs="Arial"/>
                <w:b/>
                <w:bCs/>
                <w:lang w:eastAsia="pl-PL"/>
              </w:rPr>
              <w:t>Odbiornik</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ilość odb.</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moc [kW]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kj</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Pi [kW]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Pz[kW]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mieszkania</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16</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12,50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0,31</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62,00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200,00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dobrany kabel </w:t>
            </w:r>
            <w:r w:rsidRPr="009851AD">
              <w:rPr>
                <w:rFonts w:ascii="Arial" w:hAnsi="Arial" w:cs="Arial"/>
                <w:b/>
                <w:bCs/>
                <w:color w:val="FF3300"/>
                <w:lang w:eastAsia="pl-PL"/>
              </w:rPr>
              <w:t>YKY5x70mm2</w:t>
            </w: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70,00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mm2</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zapotrzebowana </w:t>
            </w:r>
            <w:r w:rsidRPr="009851AD">
              <w:rPr>
                <w:rFonts w:ascii="Arial" w:hAnsi="Arial" w:cs="Arial"/>
                <w:color w:val="FF0000"/>
                <w:lang w:eastAsia="pl-PL"/>
              </w:rPr>
              <w:t>P</w:t>
            </w:r>
            <w:r w:rsidRPr="009851AD">
              <w:rPr>
                <w:rFonts w:ascii="Arial" w:hAnsi="Arial" w:cs="Arial"/>
                <w:color w:val="FF0000"/>
                <w:sz w:val="12"/>
                <w:szCs w:val="12"/>
                <w:lang w:eastAsia="pl-PL"/>
              </w:rPr>
              <w:t>I</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62,00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zainstalowana </w:t>
            </w:r>
            <w:r w:rsidRPr="009851AD">
              <w:rPr>
                <w:rFonts w:ascii="Arial" w:hAnsi="Arial" w:cs="Arial"/>
                <w:color w:val="FF0000"/>
                <w:lang w:eastAsia="pl-PL"/>
              </w:rPr>
              <w:t>P</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200,00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wsp. wykorzystania</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0,31</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prąd obliczeniowy </w:t>
            </w:r>
            <w:r w:rsidRPr="009851AD">
              <w:rPr>
                <w:rFonts w:ascii="Arial" w:hAnsi="Arial" w:cs="Arial"/>
                <w:color w:val="FF0000"/>
                <w:lang w:eastAsia="pl-PL"/>
              </w:rPr>
              <w:t>I</w:t>
            </w:r>
            <w:r w:rsidRPr="009851AD">
              <w:rPr>
                <w:rFonts w:ascii="Arial" w:hAnsi="Arial" w:cs="Arial"/>
                <w:color w:val="FF0000"/>
                <w:sz w:val="12"/>
                <w:szCs w:val="12"/>
                <w:lang w:eastAsia="pl-PL"/>
              </w:rPr>
              <w:t>B</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96,34</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zabezpieczenie </w:t>
            </w:r>
            <w:r w:rsidRPr="009851AD">
              <w:rPr>
                <w:rFonts w:ascii="Arial" w:hAnsi="Arial" w:cs="Arial"/>
                <w:color w:val="FF0000"/>
                <w:lang w:eastAsia="pl-PL"/>
              </w:rPr>
              <w:t>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współczynnik zabezpieczenia </w:t>
            </w:r>
            <w:r w:rsidRPr="009851AD">
              <w:rPr>
                <w:rFonts w:ascii="Arial" w:hAnsi="Arial" w:cs="Arial"/>
                <w:color w:val="FF0000"/>
                <w:lang w:eastAsia="pl-PL"/>
              </w:rPr>
              <w:t>k</w:t>
            </w:r>
            <w:r w:rsidRPr="009851AD">
              <w:rPr>
                <w:rFonts w:ascii="Arial" w:hAnsi="Arial" w:cs="Arial"/>
                <w:color w:val="FF0000"/>
                <w:sz w:val="12"/>
                <w:szCs w:val="12"/>
                <w:lang w:eastAsia="pl-PL"/>
              </w:rPr>
              <w:t>2</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1,60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510"/>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obciążalność długotrwała kabla </w:t>
            </w:r>
            <w:r w:rsidRPr="009851AD">
              <w:rPr>
                <w:rFonts w:ascii="Arial" w:hAnsi="Arial" w:cs="Arial"/>
                <w:color w:val="FF0000"/>
                <w:lang w:eastAsia="pl-PL"/>
              </w:rPr>
              <w:t>I'</w:t>
            </w:r>
            <w:r w:rsidRPr="009851AD">
              <w:rPr>
                <w:rFonts w:ascii="Arial" w:hAnsi="Arial" w:cs="Arial"/>
                <w:color w:val="FF0000"/>
                <w:sz w:val="12"/>
                <w:szCs w:val="12"/>
                <w:lang w:eastAsia="pl-PL"/>
              </w:rPr>
              <w:t xml:space="preserve">z </w:t>
            </w:r>
            <w:r w:rsidRPr="009851AD">
              <w:rPr>
                <w:rFonts w:ascii="Arial" w:hAnsi="Arial" w:cs="Arial"/>
                <w:color w:val="000000"/>
                <w:lang w:eastAsia="pl-PL"/>
              </w:rPr>
              <w:t>odczytana z katalogu</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149,00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r w:rsidRPr="009851AD">
              <w:rPr>
                <w:rFonts w:ascii="Arial" w:hAnsi="Arial" w:cs="Arial"/>
                <w:color w:val="000000"/>
                <w:lang w:eastAsia="pl-PL"/>
              </w:rPr>
              <w:t>współczynnik zmniejszający kabla</w:t>
            </w:r>
            <w:r w:rsidRPr="009851AD">
              <w:rPr>
                <w:rFonts w:ascii="Arial" w:hAnsi="Arial" w:cs="Arial"/>
                <w:color w:val="FF00FF"/>
                <w:lang w:eastAsia="pl-PL"/>
              </w:rPr>
              <w:t xml:space="preserve"> </w:t>
            </w:r>
            <w:r w:rsidRPr="009851AD">
              <w:rPr>
                <w:rFonts w:ascii="Arial" w:hAnsi="Arial" w:cs="Arial"/>
                <w:color w:val="FF0000"/>
                <w:lang w:eastAsia="pl-PL"/>
              </w:rPr>
              <w:t>k</w:t>
            </w:r>
            <w:r w:rsidRPr="009851AD">
              <w:rPr>
                <w:rFonts w:ascii="Arial" w:hAnsi="Arial" w:cs="Arial"/>
                <w:color w:val="FF0000"/>
                <w:sz w:val="12"/>
                <w:szCs w:val="12"/>
                <w:lang w:eastAsia="pl-PL"/>
              </w:rPr>
              <w:t>p</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 </w:t>
            </w: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 I</w:t>
            </w:r>
            <w:r w:rsidRPr="009851AD">
              <w:rPr>
                <w:rFonts w:ascii="Arial" w:hAnsi="Arial" w:cs="Arial"/>
                <w:color w:val="FF0000"/>
                <w:sz w:val="12"/>
                <w:szCs w:val="12"/>
                <w:lang w:eastAsia="pl-PL"/>
              </w:rPr>
              <w:t>n</w:t>
            </w:r>
            <w:r w:rsidRPr="009851AD">
              <w:rPr>
                <w:rFonts w:ascii="Arial" w:hAnsi="Arial" w:cs="Arial"/>
                <w:color w:val="FF0000"/>
                <w:lang w:eastAsia="pl-PL"/>
              </w:rPr>
              <w:t xml:space="preserve">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n</w:t>
            </w: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Z</w:t>
            </w: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96,34</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100,00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149,00</w:t>
            </w: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III </w:t>
            </w:r>
            <w:r w:rsidRPr="009851AD">
              <w:rPr>
                <w:rFonts w:ascii="Arial" w:hAnsi="Arial" w:cs="Arial"/>
                <w:color w:val="FF0000"/>
                <w:lang w:eastAsia="pl-PL"/>
              </w:rPr>
              <w:t>1,45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r w:rsidRPr="009851AD">
              <w:rPr>
                <w:rFonts w:ascii="Arial" w:hAnsi="Arial" w:cs="Arial"/>
                <w:color w:val="FF0000"/>
                <w:lang w:eastAsia="pl-PL"/>
              </w:rPr>
              <w:t xml:space="preserve"> ≥ 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1,45 · I</w:t>
            </w:r>
            <w:r w:rsidRPr="009851AD">
              <w:rPr>
                <w:rFonts w:ascii="Arial" w:hAnsi="Arial" w:cs="Arial"/>
                <w:color w:val="FF0000"/>
                <w:sz w:val="12"/>
                <w:szCs w:val="12"/>
                <w:lang w:eastAsia="pl-PL"/>
              </w:rPr>
              <w:t>z</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216,05</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160,00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360"/>
        </w:trPr>
        <w:tc>
          <w:tcPr>
            <w:tcW w:w="7557" w:type="dxa"/>
            <w:gridSpan w:val="6"/>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b/>
                <w:bCs/>
                <w:color w:val="000000"/>
                <w:sz w:val="28"/>
                <w:szCs w:val="28"/>
                <w:lang w:eastAsia="pl-PL"/>
              </w:rPr>
            </w:pPr>
            <w:r w:rsidRPr="009851AD">
              <w:rPr>
                <w:rFonts w:ascii="Arial" w:hAnsi="Arial" w:cs="Arial"/>
                <w:b/>
                <w:bCs/>
                <w:color w:val="000000"/>
                <w:sz w:val="28"/>
                <w:szCs w:val="28"/>
                <w:lang w:eastAsia="pl-PL"/>
              </w:rPr>
              <w:lastRenderedPageBreak/>
              <w:t xml:space="preserve">ZASILANIE ROZDZIELNI „TL2”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r w:rsidRPr="009851AD">
              <w:rPr>
                <w:rFonts w:ascii="Arial" w:hAnsi="Arial" w:cs="Arial"/>
                <w:b/>
                <w:bCs/>
                <w:lang w:eastAsia="pl-PL"/>
              </w:rPr>
              <w:t>Odbiornik</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ilość odb.</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moc [kW]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kj</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Pi [kW]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Pz[kW]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tablica 3x TL2</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6</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12,50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0,547</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41,03</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75,00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dobrany kabel </w:t>
            </w:r>
            <w:r w:rsidRPr="009851AD">
              <w:rPr>
                <w:rFonts w:ascii="Arial" w:hAnsi="Arial" w:cs="Arial"/>
                <w:b/>
                <w:bCs/>
                <w:color w:val="FF3300"/>
                <w:lang w:eastAsia="pl-PL"/>
              </w:rPr>
              <w:t>YKY5x35mm2</w:t>
            </w: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35,00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mm2</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zapotrzebowana </w:t>
            </w:r>
            <w:r w:rsidRPr="009851AD">
              <w:rPr>
                <w:rFonts w:ascii="Arial" w:hAnsi="Arial" w:cs="Arial"/>
                <w:color w:val="FF0000"/>
                <w:lang w:eastAsia="pl-PL"/>
              </w:rPr>
              <w:t>P</w:t>
            </w:r>
            <w:r w:rsidRPr="009851AD">
              <w:rPr>
                <w:rFonts w:ascii="Arial" w:hAnsi="Arial" w:cs="Arial"/>
                <w:color w:val="FF0000"/>
                <w:sz w:val="12"/>
                <w:szCs w:val="12"/>
                <w:lang w:eastAsia="pl-PL"/>
              </w:rPr>
              <w:t>I</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41,03</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zainstalowana </w:t>
            </w:r>
            <w:r w:rsidRPr="009851AD">
              <w:rPr>
                <w:rFonts w:ascii="Arial" w:hAnsi="Arial" w:cs="Arial"/>
                <w:color w:val="FF0000"/>
                <w:lang w:eastAsia="pl-PL"/>
              </w:rPr>
              <w:t>P</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75,00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wsp. wykorzystania</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0,55</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prąd obliczeniowy </w:t>
            </w:r>
            <w:r w:rsidRPr="009851AD">
              <w:rPr>
                <w:rFonts w:ascii="Arial" w:hAnsi="Arial" w:cs="Arial"/>
                <w:color w:val="FF0000"/>
                <w:lang w:eastAsia="pl-PL"/>
              </w:rPr>
              <w:t>I</w:t>
            </w:r>
            <w:r w:rsidRPr="009851AD">
              <w:rPr>
                <w:rFonts w:ascii="Arial" w:hAnsi="Arial" w:cs="Arial"/>
                <w:color w:val="FF0000"/>
                <w:sz w:val="12"/>
                <w:szCs w:val="12"/>
                <w:lang w:eastAsia="pl-PL"/>
              </w:rPr>
              <w:t>B</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62,40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zabezpieczenie </w:t>
            </w:r>
            <w:r w:rsidRPr="009851AD">
              <w:rPr>
                <w:rFonts w:ascii="Arial" w:hAnsi="Arial" w:cs="Arial"/>
                <w:color w:val="FF0000"/>
                <w:lang w:eastAsia="pl-PL"/>
              </w:rPr>
              <w:t>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63,00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współczynnik zabezpieczenia </w:t>
            </w:r>
            <w:r w:rsidRPr="009851AD">
              <w:rPr>
                <w:rFonts w:ascii="Arial" w:hAnsi="Arial" w:cs="Arial"/>
                <w:color w:val="FF0000"/>
                <w:lang w:eastAsia="pl-PL"/>
              </w:rPr>
              <w:t>k</w:t>
            </w:r>
            <w:r w:rsidRPr="009851AD">
              <w:rPr>
                <w:rFonts w:ascii="Arial" w:hAnsi="Arial" w:cs="Arial"/>
                <w:color w:val="FF0000"/>
                <w:sz w:val="12"/>
                <w:szCs w:val="12"/>
                <w:lang w:eastAsia="pl-PL"/>
              </w:rPr>
              <w:t>2</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1,60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510"/>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obciążalność długotrwała kabla </w:t>
            </w:r>
            <w:r w:rsidRPr="009851AD">
              <w:rPr>
                <w:rFonts w:ascii="Arial" w:hAnsi="Arial" w:cs="Arial"/>
                <w:color w:val="FF0000"/>
                <w:lang w:eastAsia="pl-PL"/>
              </w:rPr>
              <w:t>I'</w:t>
            </w:r>
            <w:r w:rsidRPr="009851AD">
              <w:rPr>
                <w:rFonts w:ascii="Arial" w:hAnsi="Arial" w:cs="Arial"/>
                <w:color w:val="FF0000"/>
                <w:sz w:val="12"/>
                <w:szCs w:val="12"/>
                <w:lang w:eastAsia="pl-PL"/>
              </w:rPr>
              <w:t xml:space="preserve">z </w:t>
            </w:r>
            <w:r w:rsidRPr="009851AD">
              <w:rPr>
                <w:rFonts w:ascii="Arial" w:hAnsi="Arial" w:cs="Arial"/>
                <w:color w:val="000000"/>
                <w:lang w:eastAsia="pl-PL"/>
              </w:rPr>
              <w:t>odczytana z katalogu</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94,00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r w:rsidRPr="009851AD">
              <w:rPr>
                <w:rFonts w:ascii="Arial" w:hAnsi="Arial" w:cs="Arial"/>
                <w:color w:val="000000"/>
                <w:lang w:eastAsia="pl-PL"/>
              </w:rPr>
              <w:t>współczynnik zmniejszający kabla</w:t>
            </w:r>
            <w:r w:rsidRPr="009851AD">
              <w:rPr>
                <w:rFonts w:ascii="Arial" w:hAnsi="Arial" w:cs="Arial"/>
                <w:color w:val="FF00FF"/>
                <w:lang w:eastAsia="pl-PL"/>
              </w:rPr>
              <w:t xml:space="preserve"> </w:t>
            </w:r>
            <w:r w:rsidRPr="009851AD">
              <w:rPr>
                <w:rFonts w:ascii="Arial" w:hAnsi="Arial" w:cs="Arial"/>
                <w:color w:val="FF0000"/>
                <w:lang w:eastAsia="pl-PL"/>
              </w:rPr>
              <w:t>k</w:t>
            </w:r>
            <w:r w:rsidRPr="009851AD">
              <w:rPr>
                <w:rFonts w:ascii="Arial" w:hAnsi="Arial" w:cs="Arial"/>
                <w:color w:val="FF0000"/>
                <w:sz w:val="12"/>
                <w:szCs w:val="12"/>
                <w:lang w:eastAsia="pl-PL"/>
              </w:rPr>
              <w:t>p</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 </w:t>
            </w: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 I</w:t>
            </w:r>
            <w:r w:rsidRPr="009851AD">
              <w:rPr>
                <w:rFonts w:ascii="Arial" w:hAnsi="Arial" w:cs="Arial"/>
                <w:color w:val="FF0000"/>
                <w:sz w:val="12"/>
                <w:szCs w:val="12"/>
                <w:lang w:eastAsia="pl-PL"/>
              </w:rPr>
              <w:t>n</w:t>
            </w:r>
            <w:r w:rsidRPr="009851AD">
              <w:rPr>
                <w:rFonts w:ascii="Arial" w:hAnsi="Arial" w:cs="Arial"/>
                <w:color w:val="FF0000"/>
                <w:lang w:eastAsia="pl-PL"/>
              </w:rPr>
              <w:t xml:space="preserve">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n</w:t>
            </w: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Z</w:t>
            </w: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62,40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63,00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94,00</w:t>
            </w: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III </w:t>
            </w:r>
            <w:r w:rsidRPr="009851AD">
              <w:rPr>
                <w:rFonts w:ascii="Arial" w:hAnsi="Arial" w:cs="Arial"/>
                <w:color w:val="FF0000"/>
                <w:lang w:eastAsia="pl-PL"/>
              </w:rPr>
              <w:t>1,45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r w:rsidRPr="009851AD">
              <w:rPr>
                <w:rFonts w:ascii="Arial" w:hAnsi="Arial" w:cs="Arial"/>
                <w:color w:val="FF0000"/>
                <w:lang w:eastAsia="pl-PL"/>
              </w:rPr>
              <w:t xml:space="preserve"> ≥ 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1,45 · I</w:t>
            </w:r>
            <w:r w:rsidRPr="009851AD">
              <w:rPr>
                <w:rFonts w:ascii="Arial" w:hAnsi="Arial" w:cs="Arial"/>
                <w:color w:val="FF0000"/>
                <w:sz w:val="12"/>
                <w:szCs w:val="12"/>
                <w:lang w:eastAsia="pl-PL"/>
              </w:rPr>
              <w:t>z</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136,3</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100,80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360"/>
        </w:trPr>
        <w:tc>
          <w:tcPr>
            <w:tcW w:w="7557" w:type="dxa"/>
            <w:gridSpan w:val="6"/>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b/>
                <w:bCs/>
                <w:color w:val="000000"/>
                <w:sz w:val="28"/>
                <w:szCs w:val="28"/>
                <w:lang w:eastAsia="pl-PL"/>
              </w:rPr>
            </w:pPr>
            <w:r w:rsidRPr="009851AD">
              <w:rPr>
                <w:rFonts w:ascii="Arial" w:hAnsi="Arial" w:cs="Arial"/>
                <w:b/>
                <w:bCs/>
                <w:color w:val="000000"/>
                <w:sz w:val="28"/>
                <w:szCs w:val="28"/>
                <w:lang w:eastAsia="pl-PL"/>
              </w:rPr>
              <w:t xml:space="preserve">ZASILANIE ROZDZIELNI „TL4”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r w:rsidRPr="009851AD">
              <w:rPr>
                <w:rFonts w:ascii="Arial" w:hAnsi="Arial" w:cs="Arial"/>
                <w:b/>
                <w:bCs/>
                <w:lang w:eastAsia="pl-PL"/>
              </w:rPr>
              <w:t>Odbiornik</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ilość odb.</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moc [kW]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kj</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Pi [kW]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Pz[kW]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tablica TL4</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4</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12,50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0,66</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33,00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50,00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dobrany kabel </w:t>
            </w:r>
            <w:r w:rsidRPr="009851AD">
              <w:rPr>
                <w:rFonts w:ascii="Arial" w:hAnsi="Arial" w:cs="Arial"/>
                <w:b/>
                <w:bCs/>
                <w:color w:val="FF3300"/>
                <w:lang w:eastAsia="pl-PL"/>
              </w:rPr>
              <w:t>YKY5x35mm2</w:t>
            </w: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35,00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mm2</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zapotrzebowana </w:t>
            </w:r>
            <w:r w:rsidRPr="009851AD">
              <w:rPr>
                <w:rFonts w:ascii="Arial" w:hAnsi="Arial" w:cs="Arial"/>
                <w:color w:val="FF0000"/>
                <w:lang w:eastAsia="pl-PL"/>
              </w:rPr>
              <w:t>P</w:t>
            </w:r>
            <w:r w:rsidRPr="009851AD">
              <w:rPr>
                <w:rFonts w:ascii="Arial" w:hAnsi="Arial" w:cs="Arial"/>
                <w:color w:val="FF0000"/>
                <w:sz w:val="12"/>
                <w:szCs w:val="12"/>
                <w:lang w:eastAsia="pl-PL"/>
              </w:rPr>
              <w:t>I</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33,00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zainstalowana </w:t>
            </w:r>
            <w:r w:rsidRPr="009851AD">
              <w:rPr>
                <w:rFonts w:ascii="Arial" w:hAnsi="Arial" w:cs="Arial"/>
                <w:color w:val="FF0000"/>
                <w:lang w:eastAsia="pl-PL"/>
              </w:rPr>
              <w:t>P</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50,00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wsp. wykorzystania</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0,66</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prąd obliczeniowy </w:t>
            </w:r>
            <w:r w:rsidRPr="009851AD">
              <w:rPr>
                <w:rFonts w:ascii="Arial" w:hAnsi="Arial" w:cs="Arial"/>
                <w:color w:val="FF0000"/>
                <w:lang w:eastAsia="pl-PL"/>
              </w:rPr>
              <w:t>I</w:t>
            </w:r>
            <w:r w:rsidRPr="009851AD">
              <w:rPr>
                <w:rFonts w:ascii="Arial" w:hAnsi="Arial" w:cs="Arial"/>
                <w:color w:val="FF0000"/>
                <w:sz w:val="12"/>
                <w:szCs w:val="12"/>
                <w:lang w:eastAsia="pl-PL"/>
              </w:rPr>
              <w:t>B</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50,20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zabezpieczenie </w:t>
            </w:r>
            <w:r w:rsidRPr="009851AD">
              <w:rPr>
                <w:rFonts w:ascii="Arial" w:hAnsi="Arial" w:cs="Arial"/>
                <w:color w:val="FF0000"/>
                <w:lang w:eastAsia="pl-PL"/>
              </w:rPr>
              <w:t>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63,00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współczynnik zabezpieczenia </w:t>
            </w:r>
            <w:r w:rsidRPr="009851AD">
              <w:rPr>
                <w:rFonts w:ascii="Arial" w:hAnsi="Arial" w:cs="Arial"/>
                <w:color w:val="FF0000"/>
                <w:lang w:eastAsia="pl-PL"/>
              </w:rPr>
              <w:t>k</w:t>
            </w:r>
            <w:r w:rsidRPr="009851AD">
              <w:rPr>
                <w:rFonts w:ascii="Arial" w:hAnsi="Arial" w:cs="Arial"/>
                <w:color w:val="FF0000"/>
                <w:sz w:val="12"/>
                <w:szCs w:val="12"/>
                <w:lang w:eastAsia="pl-PL"/>
              </w:rPr>
              <w:t>2</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1,60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510"/>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obciążalność długotrwała kabla </w:t>
            </w:r>
            <w:r w:rsidRPr="009851AD">
              <w:rPr>
                <w:rFonts w:ascii="Arial" w:hAnsi="Arial" w:cs="Arial"/>
                <w:color w:val="FF0000"/>
                <w:lang w:eastAsia="pl-PL"/>
              </w:rPr>
              <w:t>I'</w:t>
            </w:r>
            <w:r w:rsidRPr="009851AD">
              <w:rPr>
                <w:rFonts w:ascii="Arial" w:hAnsi="Arial" w:cs="Arial"/>
                <w:color w:val="FF0000"/>
                <w:sz w:val="12"/>
                <w:szCs w:val="12"/>
                <w:lang w:eastAsia="pl-PL"/>
              </w:rPr>
              <w:t xml:space="preserve">z </w:t>
            </w:r>
            <w:r w:rsidRPr="009851AD">
              <w:rPr>
                <w:rFonts w:ascii="Arial" w:hAnsi="Arial" w:cs="Arial"/>
                <w:color w:val="000000"/>
                <w:lang w:eastAsia="pl-PL"/>
              </w:rPr>
              <w:t>odczytana z katalogu</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94,00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r w:rsidRPr="009851AD">
              <w:rPr>
                <w:rFonts w:ascii="Arial" w:hAnsi="Arial" w:cs="Arial"/>
                <w:color w:val="000000"/>
                <w:lang w:eastAsia="pl-PL"/>
              </w:rPr>
              <w:t>współczynnik zmniejszający kabla</w:t>
            </w:r>
            <w:r w:rsidRPr="009851AD">
              <w:rPr>
                <w:rFonts w:ascii="Arial" w:hAnsi="Arial" w:cs="Arial"/>
                <w:color w:val="FF00FF"/>
                <w:lang w:eastAsia="pl-PL"/>
              </w:rPr>
              <w:t xml:space="preserve"> </w:t>
            </w:r>
            <w:r w:rsidRPr="009851AD">
              <w:rPr>
                <w:rFonts w:ascii="Arial" w:hAnsi="Arial" w:cs="Arial"/>
                <w:color w:val="FF0000"/>
                <w:lang w:eastAsia="pl-PL"/>
              </w:rPr>
              <w:t>k</w:t>
            </w:r>
            <w:r w:rsidRPr="009851AD">
              <w:rPr>
                <w:rFonts w:ascii="Arial" w:hAnsi="Arial" w:cs="Arial"/>
                <w:color w:val="FF0000"/>
                <w:sz w:val="12"/>
                <w:szCs w:val="12"/>
                <w:lang w:eastAsia="pl-PL"/>
              </w:rPr>
              <w:t>p</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 </w:t>
            </w: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 I</w:t>
            </w:r>
            <w:r w:rsidRPr="009851AD">
              <w:rPr>
                <w:rFonts w:ascii="Arial" w:hAnsi="Arial" w:cs="Arial"/>
                <w:color w:val="FF0000"/>
                <w:sz w:val="12"/>
                <w:szCs w:val="12"/>
                <w:lang w:eastAsia="pl-PL"/>
              </w:rPr>
              <w:t>n</w:t>
            </w:r>
            <w:r w:rsidRPr="009851AD">
              <w:rPr>
                <w:rFonts w:ascii="Arial" w:hAnsi="Arial" w:cs="Arial"/>
                <w:color w:val="FF0000"/>
                <w:lang w:eastAsia="pl-PL"/>
              </w:rPr>
              <w:t xml:space="preserve">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n</w:t>
            </w: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Z</w:t>
            </w: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50,20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63,00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94,00</w:t>
            </w: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III </w:t>
            </w:r>
            <w:r w:rsidRPr="009851AD">
              <w:rPr>
                <w:rFonts w:ascii="Arial" w:hAnsi="Arial" w:cs="Arial"/>
                <w:color w:val="FF0000"/>
                <w:lang w:eastAsia="pl-PL"/>
              </w:rPr>
              <w:t>1,45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r w:rsidRPr="009851AD">
              <w:rPr>
                <w:rFonts w:ascii="Arial" w:hAnsi="Arial" w:cs="Arial"/>
                <w:color w:val="FF0000"/>
                <w:lang w:eastAsia="pl-PL"/>
              </w:rPr>
              <w:t xml:space="preserve"> ≥ 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1,45 · I</w:t>
            </w:r>
            <w:r w:rsidRPr="009851AD">
              <w:rPr>
                <w:rFonts w:ascii="Arial" w:hAnsi="Arial" w:cs="Arial"/>
                <w:color w:val="FF0000"/>
                <w:sz w:val="12"/>
                <w:szCs w:val="12"/>
                <w:lang w:eastAsia="pl-PL"/>
              </w:rPr>
              <w:t>z</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136,3</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100,80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Default="009851AD" w:rsidP="009851AD">
            <w:pPr>
              <w:suppressAutoHyphens w:val="0"/>
              <w:rPr>
                <w:rFonts w:ascii="Arial" w:hAnsi="Arial" w:cs="Arial"/>
                <w:lang w:eastAsia="pl-PL"/>
              </w:rPr>
            </w:pPr>
          </w:p>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360"/>
        </w:trPr>
        <w:tc>
          <w:tcPr>
            <w:tcW w:w="7557" w:type="dxa"/>
            <w:gridSpan w:val="6"/>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b/>
                <w:bCs/>
                <w:color w:val="000000"/>
                <w:sz w:val="28"/>
                <w:szCs w:val="28"/>
                <w:lang w:eastAsia="pl-PL"/>
              </w:rPr>
            </w:pPr>
            <w:r w:rsidRPr="009851AD">
              <w:rPr>
                <w:rFonts w:ascii="Arial" w:hAnsi="Arial" w:cs="Arial"/>
                <w:b/>
                <w:bCs/>
                <w:color w:val="000000"/>
                <w:sz w:val="28"/>
                <w:szCs w:val="28"/>
                <w:lang w:eastAsia="pl-PL"/>
              </w:rPr>
              <w:lastRenderedPageBreak/>
              <w:t xml:space="preserve">ZASILANIE ROZDZIELNI „TM”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r w:rsidRPr="009851AD">
              <w:rPr>
                <w:rFonts w:ascii="Arial" w:hAnsi="Arial" w:cs="Arial"/>
                <w:b/>
                <w:bCs/>
                <w:lang w:eastAsia="pl-PL"/>
              </w:rPr>
              <w:t>Odbiornik</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b/>
                <w:bCs/>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ilość odb.</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moc [kW]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kj</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Pi [kW]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b/>
                <w:bCs/>
                <w:lang w:eastAsia="pl-PL"/>
              </w:rPr>
            </w:pPr>
            <w:r w:rsidRPr="009851AD">
              <w:rPr>
                <w:rFonts w:ascii="Arial" w:hAnsi="Arial" w:cs="Arial"/>
                <w:b/>
                <w:bCs/>
                <w:lang w:eastAsia="pl-PL"/>
              </w:rPr>
              <w:t>Pz[kW]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tablica TM</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12,50</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r w:rsidRPr="009851AD">
              <w:rPr>
                <w:rFonts w:ascii="Arial" w:hAnsi="Arial" w:cs="Arial"/>
                <w:lang w:eastAsia="pl-PL"/>
              </w:rPr>
              <w:t>12,50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12,50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dobrany kabel </w:t>
            </w:r>
            <w:r w:rsidRPr="009851AD">
              <w:rPr>
                <w:rFonts w:ascii="Arial" w:hAnsi="Arial" w:cs="Arial"/>
                <w:b/>
                <w:bCs/>
                <w:color w:val="FF3300"/>
                <w:lang w:eastAsia="pl-PL"/>
              </w:rPr>
              <w:t>YDY5x6mm2</w:t>
            </w:r>
          </w:p>
        </w:tc>
        <w:tc>
          <w:tcPr>
            <w:tcW w:w="343"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6,00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mm2</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zapotrzebowana </w:t>
            </w:r>
            <w:r w:rsidRPr="009851AD">
              <w:rPr>
                <w:rFonts w:ascii="Arial" w:hAnsi="Arial" w:cs="Arial"/>
                <w:color w:val="FF0000"/>
                <w:lang w:eastAsia="pl-PL"/>
              </w:rPr>
              <w:t>P</w:t>
            </w:r>
            <w:r w:rsidRPr="009851AD">
              <w:rPr>
                <w:rFonts w:ascii="Arial" w:hAnsi="Arial" w:cs="Arial"/>
                <w:color w:val="FF0000"/>
                <w:sz w:val="12"/>
                <w:szCs w:val="12"/>
                <w:lang w:eastAsia="pl-PL"/>
              </w:rPr>
              <w:t>I</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12,50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moc zainstalowana </w:t>
            </w:r>
            <w:r w:rsidRPr="009851AD">
              <w:rPr>
                <w:rFonts w:ascii="Arial" w:hAnsi="Arial" w:cs="Arial"/>
                <w:color w:val="FF0000"/>
                <w:lang w:eastAsia="pl-PL"/>
              </w:rPr>
              <w:t>P</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000000"/>
                <w:lang w:eastAsia="pl-PL"/>
              </w:rPr>
            </w:pPr>
            <w:r w:rsidRPr="009851AD">
              <w:rPr>
                <w:rFonts w:ascii="Arial" w:hAnsi="Arial" w:cs="Arial"/>
                <w:color w:val="000000"/>
                <w:lang w:eastAsia="pl-PL"/>
              </w:rPr>
              <w:t>12,50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kW</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wsp. wykorzystania</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prąd obliczeniowy </w:t>
            </w:r>
            <w:r w:rsidRPr="009851AD">
              <w:rPr>
                <w:rFonts w:ascii="Arial" w:hAnsi="Arial" w:cs="Arial"/>
                <w:color w:val="FF0000"/>
                <w:lang w:eastAsia="pl-PL"/>
              </w:rPr>
              <w:t>I</w:t>
            </w:r>
            <w:r w:rsidRPr="009851AD">
              <w:rPr>
                <w:rFonts w:ascii="Arial" w:hAnsi="Arial" w:cs="Arial"/>
                <w:color w:val="FF0000"/>
                <w:sz w:val="12"/>
                <w:szCs w:val="12"/>
                <w:lang w:eastAsia="pl-PL"/>
              </w:rPr>
              <w:t>B</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19,01</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zabezpieczenie </w:t>
            </w:r>
            <w:r w:rsidRPr="009851AD">
              <w:rPr>
                <w:rFonts w:ascii="Arial" w:hAnsi="Arial" w:cs="Arial"/>
                <w:color w:val="FF0000"/>
                <w:lang w:eastAsia="pl-PL"/>
              </w:rPr>
              <w:t>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25,00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współczynnik zabezpieczenia </w:t>
            </w:r>
            <w:r w:rsidRPr="009851AD">
              <w:rPr>
                <w:rFonts w:ascii="Arial" w:hAnsi="Arial" w:cs="Arial"/>
                <w:color w:val="FF0000"/>
                <w:lang w:eastAsia="pl-PL"/>
              </w:rPr>
              <w:t>k</w:t>
            </w:r>
            <w:r w:rsidRPr="009851AD">
              <w:rPr>
                <w:rFonts w:ascii="Arial" w:hAnsi="Arial" w:cs="Arial"/>
                <w:color w:val="FF0000"/>
                <w:sz w:val="12"/>
                <w:szCs w:val="12"/>
                <w:lang w:eastAsia="pl-PL"/>
              </w:rPr>
              <w:t>2</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1,60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510"/>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obciążalność długotrwała kabla </w:t>
            </w:r>
            <w:r w:rsidRPr="009851AD">
              <w:rPr>
                <w:rFonts w:ascii="Arial" w:hAnsi="Arial" w:cs="Arial"/>
                <w:color w:val="FF0000"/>
                <w:lang w:eastAsia="pl-PL"/>
              </w:rPr>
              <w:t>I'</w:t>
            </w:r>
            <w:r w:rsidRPr="009851AD">
              <w:rPr>
                <w:rFonts w:ascii="Arial" w:hAnsi="Arial" w:cs="Arial"/>
                <w:color w:val="FF0000"/>
                <w:sz w:val="12"/>
                <w:szCs w:val="12"/>
                <w:lang w:eastAsia="pl-PL"/>
              </w:rPr>
              <w:t xml:space="preserve">z </w:t>
            </w:r>
            <w:r w:rsidRPr="009851AD">
              <w:rPr>
                <w:rFonts w:ascii="Arial" w:hAnsi="Arial" w:cs="Arial"/>
                <w:color w:val="000000"/>
                <w:lang w:eastAsia="pl-PL"/>
              </w:rPr>
              <w:t>odczytana z katalogu</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29,00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A</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r w:rsidRPr="009851AD">
              <w:rPr>
                <w:rFonts w:ascii="Arial" w:hAnsi="Arial" w:cs="Arial"/>
                <w:color w:val="000000"/>
                <w:lang w:eastAsia="pl-PL"/>
              </w:rPr>
              <w:t>współczynnik zmniejszający kabla</w:t>
            </w:r>
            <w:r w:rsidRPr="009851AD">
              <w:rPr>
                <w:rFonts w:ascii="Arial" w:hAnsi="Arial" w:cs="Arial"/>
                <w:color w:val="FF00FF"/>
                <w:lang w:eastAsia="pl-PL"/>
              </w:rPr>
              <w:t xml:space="preserve"> </w:t>
            </w:r>
            <w:r w:rsidRPr="009851AD">
              <w:rPr>
                <w:rFonts w:ascii="Arial" w:hAnsi="Arial" w:cs="Arial"/>
                <w:color w:val="FF0000"/>
                <w:lang w:eastAsia="pl-PL"/>
              </w:rPr>
              <w:t>k</w:t>
            </w:r>
            <w:r w:rsidRPr="009851AD">
              <w:rPr>
                <w:rFonts w:ascii="Arial" w:hAnsi="Arial" w:cs="Arial"/>
                <w:color w:val="FF0000"/>
                <w:sz w:val="12"/>
                <w:szCs w:val="12"/>
                <w:lang w:eastAsia="pl-PL"/>
              </w:rPr>
              <w:t>p</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color w:val="000000"/>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lang w:eastAsia="pl-PL"/>
              </w:rPr>
            </w:pPr>
            <w:r w:rsidRPr="009851AD">
              <w:rPr>
                <w:rFonts w:ascii="Arial" w:hAnsi="Arial" w:cs="Arial"/>
                <w:lang w:eastAsia="pl-PL"/>
              </w:rPr>
              <w:t>1,00</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 </w:t>
            </w: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 I</w:t>
            </w:r>
            <w:r w:rsidRPr="009851AD">
              <w:rPr>
                <w:rFonts w:ascii="Arial" w:hAnsi="Arial" w:cs="Arial"/>
                <w:color w:val="FF0000"/>
                <w:sz w:val="12"/>
                <w:szCs w:val="12"/>
                <w:lang w:eastAsia="pl-PL"/>
              </w:rPr>
              <w:t>n</w:t>
            </w:r>
            <w:r w:rsidRPr="009851AD">
              <w:rPr>
                <w:rFonts w:ascii="Arial" w:hAnsi="Arial" w:cs="Arial"/>
                <w:color w:val="FF0000"/>
                <w:lang w:eastAsia="pl-PL"/>
              </w:rPr>
              <w:t xml:space="preserve">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B</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n</w:t>
            </w: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I</w:t>
            </w:r>
            <w:r w:rsidRPr="009851AD">
              <w:rPr>
                <w:rFonts w:ascii="Arial" w:hAnsi="Arial" w:cs="Arial"/>
                <w:color w:val="FF0000"/>
                <w:sz w:val="12"/>
                <w:szCs w:val="12"/>
                <w:lang w:eastAsia="pl-PL"/>
              </w:rPr>
              <w:t>Z</w:t>
            </w: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19,01</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25,00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29,00</w:t>
            </w: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lang w:eastAsia="pl-PL"/>
              </w:rPr>
            </w:pP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4130"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r w:rsidRPr="009851AD">
              <w:rPr>
                <w:rFonts w:ascii="Arial" w:hAnsi="Arial" w:cs="Arial"/>
                <w:lang w:eastAsia="pl-PL"/>
              </w:rPr>
              <w:t xml:space="preserve">warunek III </w:t>
            </w:r>
            <w:r w:rsidRPr="009851AD">
              <w:rPr>
                <w:rFonts w:ascii="Arial" w:hAnsi="Arial" w:cs="Arial"/>
                <w:color w:val="FF0000"/>
                <w:lang w:eastAsia="pl-PL"/>
              </w:rPr>
              <w:t>1,45 · k</w:t>
            </w:r>
            <w:r w:rsidRPr="009851AD">
              <w:rPr>
                <w:rFonts w:ascii="Arial" w:hAnsi="Arial" w:cs="Arial"/>
                <w:color w:val="FF0000"/>
                <w:sz w:val="12"/>
                <w:szCs w:val="12"/>
                <w:lang w:eastAsia="pl-PL"/>
              </w:rPr>
              <w:t xml:space="preserve">p </w:t>
            </w:r>
            <w:r w:rsidRPr="009851AD">
              <w:rPr>
                <w:rFonts w:ascii="Arial" w:hAnsi="Arial" w:cs="Arial"/>
                <w:color w:val="FF0000"/>
                <w:lang w:eastAsia="pl-PL"/>
              </w:rPr>
              <w:t>· I'</w:t>
            </w:r>
            <w:r w:rsidRPr="009851AD">
              <w:rPr>
                <w:rFonts w:ascii="Arial" w:hAnsi="Arial" w:cs="Arial"/>
                <w:color w:val="FF0000"/>
                <w:sz w:val="12"/>
                <w:szCs w:val="12"/>
                <w:lang w:eastAsia="pl-PL"/>
              </w:rPr>
              <w:t>Z</w:t>
            </w:r>
            <w:r w:rsidRPr="009851AD">
              <w:rPr>
                <w:rFonts w:ascii="Arial" w:hAnsi="Arial" w:cs="Arial"/>
                <w:color w:val="FF0000"/>
                <w:lang w:eastAsia="pl-PL"/>
              </w:rPr>
              <w:t xml:space="preserve"> ≥ 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343"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86" w:type="dxa"/>
            <w:tcBorders>
              <w:top w:val="nil"/>
              <w:left w:val="nil"/>
              <w:bottom w:val="nil"/>
              <w:right w:val="nil"/>
            </w:tcBorders>
            <w:shd w:val="clear" w:color="auto" w:fill="auto"/>
            <w:vAlign w:val="bottom"/>
            <w:hideMark/>
          </w:tcPr>
          <w:p w:rsidR="009851AD" w:rsidRPr="009851AD" w:rsidRDefault="009851AD" w:rsidP="009851AD">
            <w:pPr>
              <w:suppressAutoHyphens w:val="0"/>
              <w:rPr>
                <w:rFonts w:ascii="Arial" w:hAnsi="Arial" w:cs="Arial"/>
                <w:lang w:eastAsia="pl-PL"/>
              </w:rPr>
            </w:pPr>
          </w:p>
        </w:tc>
        <w:tc>
          <w:tcPr>
            <w:tcW w:w="1198"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1,45 · I</w:t>
            </w:r>
            <w:r w:rsidRPr="009851AD">
              <w:rPr>
                <w:rFonts w:ascii="Arial" w:hAnsi="Arial" w:cs="Arial"/>
                <w:color w:val="FF0000"/>
                <w:sz w:val="12"/>
                <w:szCs w:val="12"/>
                <w:lang w:eastAsia="pl-PL"/>
              </w:rPr>
              <w:t>z</w:t>
            </w:r>
            <w:r w:rsidRPr="009851AD">
              <w:rPr>
                <w:rFonts w:ascii="Arial" w:hAnsi="Arial" w:cs="Arial"/>
                <w:color w:val="FF0000"/>
                <w:lang w:eastAsia="pl-PL"/>
              </w:rPr>
              <w:t xml:space="preserve"> </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k</w:t>
            </w:r>
            <w:r w:rsidRPr="009851AD">
              <w:rPr>
                <w:rFonts w:ascii="Arial" w:hAnsi="Arial" w:cs="Arial"/>
                <w:color w:val="FF0000"/>
                <w:sz w:val="12"/>
                <w:szCs w:val="12"/>
                <w:lang w:eastAsia="pl-PL"/>
              </w:rPr>
              <w:t>2</w:t>
            </w:r>
            <w:r w:rsidRPr="009851AD">
              <w:rPr>
                <w:rFonts w:ascii="Arial" w:hAnsi="Arial" w:cs="Arial"/>
                <w:color w:val="FF0000"/>
                <w:lang w:eastAsia="pl-PL"/>
              </w:rPr>
              <w:t xml:space="preserve"> · I</w:t>
            </w:r>
            <w:r w:rsidRPr="009851AD">
              <w:rPr>
                <w:rFonts w:ascii="Arial" w:hAnsi="Arial" w:cs="Arial"/>
                <w:color w:val="FF0000"/>
                <w:sz w:val="12"/>
                <w:szCs w:val="12"/>
                <w:lang w:eastAsia="pl-PL"/>
              </w:rPr>
              <w:t>w</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r w:rsidR="009851AD" w:rsidRPr="009851AD" w:rsidTr="009851AD">
        <w:trPr>
          <w:trHeight w:val="255"/>
        </w:trPr>
        <w:tc>
          <w:tcPr>
            <w:tcW w:w="5857" w:type="dxa"/>
            <w:gridSpan w:val="4"/>
            <w:tcBorders>
              <w:top w:val="nil"/>
              <w:left w:val="nil"/>
              <w:bottom w:val="nil"/>
              <w:right w:val="nil"/>
            </w:tcBorders>
            <w:shd w:val="clear" w:color="auto" w:fill="auto"/>
            <w:vAlign w:val="bottom"/>
            <w:hideMark/>
          </w:tcPr>
          <w:p w:rsidR="009851AD" w:rsidRPr="009851AD" w:rsidRDefault="009851AD" w:rsidP="009851AD">
            <w:pPr>
              <w:suppressAutoHyphens w:val="0"/>
              <w:jc w:val="right"/>
              <w:rPr>
                <w:rFonts w:ascii="Arial" w:hAnsi="Arial" w:cs="Arial"/>
                <w:color w:val="FF3333"/>
                <w:lang w:eastAsia="pl-PL"/>
              </w:rPr>
            </w:pPr>
            <w:r w:rsidRPr="009851AD">
              <w:rPr>
                <w:rFonts w:ascii="Arial" w:hAnsi="Arial" w:cs="Arial"/>
                <w:color w:val="FF3333"/>
                <w:lang w:eastAsia="pl-PL"/>
              </w:rPr>
              <w:t>WARUNEK SPEŁNIONY</w:t>
            </w:r>
          </w:p>
        </w:tc>
        <w:tc>
          <w:tcPr>
            <w:tcW w:w="1092"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right"/>
              <w:rPr>
                <w:rFonts w:ascii="Arial" w:hAnsi="Arial" w:cs="Arial"/>
                <w:color w:val="FF0000"/>
                <w:lang w:eastAsia="pl-PL"/>
              </w:rPr>
            </w:pPr>
            <w:r w:rsidRPr="009851AD">
              <w:rPr>
                <w:rFonts w:ascii="Arial" w:hAnsi="Arial" w:cs="Arial"/>
                <w:color w:val="FF0000"/>
                <w:lang w:eastAsia="pl-PL"/>
              </w:rPr>
              <w:t>42,05</w:t>
            </w:r>
          </w:p>
        </w:tc>
        <w:tc>
          <w:tcPr>
            <w:tcW w:w="608" w:type="dxa"/>
            <w:tcBorders>
              <w:top w:val="nil"/>
              <w:left w:val="nil"/>
              <w:bottom w:val="nil"/>
              <w:right w:val="nil"/>
            </w:tcBorders>
            <w:shd w:val="clear" w:color="auto" w:fill="auto"/>
            <w:noWrap/>
            <w:vAlign w:val="bottom"/>
            <w:hideMark/>
          </w:tcPr>
          <w:p w:rsidR="009851AD" w:rsidRPr="009851AD" w:rsidRDefault="009851AD" w:rsidP="009851AD">
            <w:pPr>
              <w:suppressAutoHyphens w:val="0"/>
              <w:jc w:val="center"/>
              <w:rPr>
                <w:rFonts w:ascii="Arial" w:hAnsi="Arial" w:cs="Arial"/>
                <w:color w:val="FF0000"/>
                <w:lang w:eastAsia="pl-PL"/>
              </w:rPr>
            </w:pPr>
            <w:r w:rsidRPr="009851AD">
              <w:rPr>
                <w:rFonts w:ascii="Arial" w:hAnsi="Arial" w:cs="Arial"/>
                <w:color w:val="FF0000"/>
                <w:lang w:eastAsia="pl-PL"/>
              </w:rPr>
              <w:t xml:space="preserve">≥ </w:t>
            </w:r>
          </w:p>
        </w:tc>
        <w:tc>
          <w:tcPr>
            <w:tcW w:w="83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color w:val="FF0000"/>
                <w:lang w:eastAsia="pl-PL"/>
              </w:rPr>
            </w:pPr>
            <w:r w:rsidRPr="009851AD">
              <w:rPr>
                <w:rFonts w:ascii="Arial" w:hAnsi="Arial" w:cs="Arial"/>
                <w:color w:val="FF0000"/>
                <w:lang w:eastAsia="pl-PL"/>
              </w:rPr>
              <w:t>40,00</w:t>
            </w: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c>
          <w:tcPr>
            <w:tcW w:w="716" w:type="dxa"/>
            <w:tcBorders>
              <w:top w:val="nil"/>
              <w:left w:val="nil"/>
              <w:bottom w:val="nil"/>
              <w:right w:val="nil"/>
            </w:tcBorders>
            <w:shd w:val="clear" w:color="auto" w:fill="auto"/>
            <w:noWrap/>
            <w:vAlign w:val="bottom"/>
            <w:hideMark/>
          </w:tcPr>
          <w:p w:rsidR="009851AD" w:rsidRPr="009851AD" w:rsidRDefault="009851AD" w:rsidP="009851AD">
            <w:pPr>
              <w:suppressAutoHyphens w:val="0"/>
              <w:rPr>
                <w:rFonts w:ascii="Arial" w:hAnsi="Arial" w:cs="Arial"/>
                <w:lang w:eastAsia="pl-PL"/>
              </w:rPr>
            </w:pPr>
          </w:p>
        </w:tc>
      </w:tr>
    </w:tbl>
    <w:p w:rsidR="009851AD" w:rsidRDefault="009851AD">
      <w:pPr>
        <w:suppressAutoHyphens w:val="0"/>
        <w:rPr>
          <w:rFonts w:ascii="Arial" w:eastAsia="Lucida Sans Unicode" w:hAnsi="Arial" w:cs="Arial"/>
          <w:b/>
          <w:sz w:val="24"/>
          <w:szCs w:val="24"/>
        </w:rPr>
      </w:pPr>
      <w:r>
        <w:rPr>
          <w:rFonts w:ascii="Arial" w:eastAsia="Lucida Sans Unicode" w:hAnsi="Arial" w:cs="Arial"/>
          <w:b/>
          <w:sz w:val="24"/>
          <w:szCs w:val="24"/>
        </w:rPr>
        <w:br w:type="page"/>
      </w:r>
    </w:p>
    <w:p w:rsidR="002643D8" w:rsidRPr="00CB0907" w:rsidRDefault="002643D8" w:rsidP="009851AD">
      <w:pPr>
        <w:suppressAutoHyphens w:val="0"/>
        <w:rPr>
          <w:rFonts w:ascii="Arial" w:eastAsia="Lucida Sans Unicode" w:hAnsi="Arial" w:cs="Arial"/>
          <w:sz w:val="24"/>
          <w:szCs w:val="24"/>
        </w:rPr>
      </w:pPr>
    </w:p>
    <w:p w:rsidR="002643D8" w:rsidRPr="00CB0907" w:rsidRDefault="002643D8" w:rsidP="002643D8">
      <w:pPr>
        <w:rPr>
          <w:rFonts w:ascii="Arial" w:eastAsia="Lucida Sans Unicode" w:hAnsi="Arial" w:cs="Arial"/>
          <w:sz w:val="24"/>
          <w:szCs w:val="24"/>
        </w:rPr>
      </w:pPr>
    </w:p>
    <w:p w:rsidR="002643D8" w:rsidRPr="00CB0907" w:rsidRDefault="002643D8" w:rsidP="002643D8">
      <w:pPr>
        <w:jc w:val="center"/>
        <w:rPr>
          <w:rFonts w:ascii="Arial" w:eastAsia="Lucida Sans Unicode" w:hAnsi="Arial" w:cs="Arial"/>
          <w:sz w:val="24"/>
          <w:szCs w:val="24"/>
        </w:rPr>
      </w:pPr>
      <w:r w:rsidRPr="00CB0907">
        <w:rPr>
          <w:rFonts w:ascii="Arial" w:eastAsia="Lucida Sans Unicode" w:hAnsi="Arial" w:cs="Arial"/>
          <w:b/>
          <w:bCs/>
          <w:sz w:val="24"/>
          <w:szCs w:val="24"/>
        </w:rPr>
        <w:t>INFORMACJA  DOTYCZĄCA BEZPIECZEŃSTWA I OCHRONY ZDROWIA</w:t>
      </w: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274"/>
          <w:tab w:val="left" w:pos="2048"/>
        </w:tabs>
        <w:spacing w:line="360" w:lineRule="auto"/>
        <w:rPr>
          <w:rFonts w:ascii="Arial" w:eastAsia="Lucida Sans Unicode" w:hAnsi="Arial" w:cs="Arial"/>
          <w:sz w:val="24"/>
          <w:szCs w:val="24"/>
        </w:rPr>
      </w:pPr>
      <w:r w:rsidRPr="00CB0907">
        <w:rPr>
          <w:rFonts w:ascii="Arial" w:eastAsia="Lucida Sans Unicode" w:hAnsi="Arial" w:cs="Arial"/>
          <w:b/>
          <w:sz w:val="24"/>
          <w:szCs w:val="24"/>
        </w:rPr>
        <w:tab/>
        <w:t>NAZWA OBIEKTU BUDOWLANEGO:</w:t>
      </w:r>
    </w:p>
    <w:p w:rsidR="006C20B3" w:rsidRDefault="002643D8" w:rsidP="00C025FB">
      <w:pPr>
        <w:tabs>
          <w:tab w:val="left" w:pos="2127"/>
        </w:tabs>
        <w:spacing w:line="256" w:lineRule="auto"/>
        <w:ind w:left="2124"/>
        <w:rPr>
          <w:rFonts w:ascii="Arial" w:hAnsi="Arial" w:cs="Arial"/>
          <w:sz w:val="24"/>
          <w:szCs w:val="24"/>
          <w:lang w:eastAsia="en-US"/>
        </w:rPr>
      </w:pPr>
      <w:r w:rsidRPr="00CB0907">
        <w:rPr>
          <w:rFonts w:ascii="Arial" w:eastAsia="Lucida Sans Unicode" w:hAnsi="Arial" w:cs="Arial"/>
          <w:sz w:val="24"/>
          <w:szCs w:val="24"/>
        </w:rPr>
        <w:tab/>
      </w:r>
      <w:r w:rsidR="00AA3FAC" w:rsidRPr="00AA3FAC">
        <w:rPr>
          <w:rFonts w:ascii="Arial" w:hAnsi="Arial" w:cs="Arial"/>
          <w:sz w:val="24"/>
          <w:szCs w:val="24"/>
          <w:lang w:eastAsia="en-US"/>
        </w:rPr>
        <w:t xml:space="preserve">Wymiana instalacji elektrycznej wraz z WLZ w częściach wspólnych </w:t>
      </w:r>
      <w:r w:rsidR="006C20B3">
        <w:rPr>
          <w:rFonts w:ascii="Arial" w:hAnsi="Arial" w:cs="Arial"/>
          <w:sz w:val="24"/>
          <w:szCs w:val="24"/>
          <w:lang w:eastAsia="en-US"/>
        </w:rPr>
        <w:t xml:space="preserve">wraz z częścią piwniczną dla klatek nr 1a oraz 2 w budynku Wspólnoty Mieszkaniowej przy Pl. 1000-lecia 1-4 w Głogowie </w:t>
      </w:r>
    </w:p>
    <w:p w:rsidR="00C025FB" w:rsidRPr="00CB0907" w:rsidRDefault="00C025FB" w:rsidP="00C025FB">
      <w:pPr>
        <w:tabs>
          <w:tab w:val="left" w:pos="2127"/>
        </w:tabs>
        <w:spacing w:line="256" w:lineRule="auto"/>
        <w:ind w:left="2124"/>
        <w:rPr>
          <w:rFonts w:ascii="Arial" w:eastAsia="Lucida Sans Unicode" w:hAnsi="Arial" w:cs="Arial"/>
          <w:sz w:val="24"/>
          <w:szCs w:val="24"/>
        </w:rPr>
      </w:pPr>
    </w:p>
    <w:p w:rsidR="002643D8" w:rsidRPr="00CB0907" w:rsidRDefault="002643D8" w:rsidP="002643D8">
      <w:pPr>
        <w:tabs>
          <w:tab w:val="left" w:pos="274"/>
          <w:tab w:val="left" w:pos="2048"/>
        </w:tabs>
        <w:spacing w:after="57" w:line="200" w:lineRule="atLeast"/>
        <w:rPr>
          <w:rFonts w:ascii="Arial" w:eastAsia="Lucida Sans Unicode" w:hAnsi="Arial" w:cs="Arial"/>
          <w:sz w:val="24"/>
          <w:szCs w:val="24"/>
        </w:rPr>
      </w:pPr>
      <w:r w:rsidRPr="00CB0907">
        <w:rPr>
          <w:rFonts w:ascii="Arial" w:eastAsia="Lucida Sans Unicode" w:hAnsi="Arial" w:cs="Arial"/>
          <w:b/>
          <w:sz w:val="24"/>
          <w:szCs w:val="24"/>
        </w:rPr>
        <w:tab/>
        <w:t>ADRES OBIEKTU BUDOWLANEGO</w:t>
      </w:r>
      <w:r w:rsidRPr="00CB0907">
        <w:rPr>
          <w:rFonts w:ascii="Arial" w:eastAsia="Lucida Sans Unicode" w:hAnsi="Arial" w:cs="Arial"/>
          <w:b/>
          <w:bCs/>
          <w:sz w:val="24"/>
          <w:szCs w:val="24"/>
        </w:rPr>
        <w:t xml:space="preserve">: </w:t>
      </w:r>
      <w:r w:rsidRPr="00CB0907">
        <w:rPr>
          <w:rFonts w:ascii="Arial" w:eastAsia="Lucida Sans Unicode" w:hAnsi="Arial" w:cs="Arial"/>
          <w:b/>
          <w:bCs/>
          <w:sz w:val="24"/>
          <w:szCs w:val="24"/>
        </w:rPr>
        <w:tab/>
      </w:r>
    </w:p>
    <w:p w:rsidR="006C20B3" w:rsidRDefault="002643D8" w:rsidP="006C20B3">
      <w:pPr>
        <w:pStyle w:val="Tekstpodstawowy"/>
        <w:tabs>
          <w:tab w:val="left" w:pos="2127"/>
        </w:tabs>
        <w:autoSpaceDE w:val="0"/>
        <w:rPr>
          <w:rFonts w:ascii="Arial" w:hAnsi="Arial" w:cs="Arial"/>
          <w:sz w:val="24"/>
          <w:szCs w:val="24"/>
          <w:lang w:eastAsia="en-US"/>
        </w:rPr>
      </w:pPr>
      <w:r w:rsidRPr="00CB0907">
        <w:rPr>
          <w:rFonts w:ascii="Arial" w:hAnsi="Arial" w:cs="Arial"/>
          <w:sz w:val="24"/>
          <w:szCs w:val="24"/>
          <w:lang w:eastAsia="en-US"/>
        </w:rPr>
        <w:tab/>
      </w:r>
      <w:r w:rsidR="006C20B3">
        <w:rPr>
          <w:rFonts w:ascii="Arial" w:hAnsi="Arial" w:cs="Arial"/>
          <w:sz w:val="24"/>
          <w:szCs w:val="24"/>
          <w:lang w:eastAsia="en-US"/>
        </w:rPr>
        <w:t>Pl. 1000-lecia</w:t>
      </w:r>
      <w:r w:rsidR="00BC4BB8">
        <w:rPr>
          <w:rFonts w:ascii="Arial" w:hAnsi="Arial" w:cs="Arial"/>
          <w:sz w:val="24"/>
          <w:szCs w:val="24"/>
          <w:lang w:eastAsia="en-US"/>
        </w:rPr>
        <w:t xml:space="preserve"> 1a, 2</w:t>
      </w:r>
      <w:r w:rsidR="006C20B3">
        <w:rPr>
          <w:rFonts w:ascii="Arial" w:hAnsi="Arial" w:cs="Arial"/>
          <w:sz w:val="24"/>
          <w:szCs w:val="24"/>
          <w:lang w:eastAsia="en-US"/>
        </w:rPr>
        <w:t xml:space="preserve"> </w:t>
      </w:r>
    </w:p>
    <w:p w:rsidR="00C025FB" w:rsidRDefault="006C20B3" w:rsidP="006C20B3">
      <w:pPr>
        <w:pStyle w:val="Tekstpodstawowy"/>
        <w:tabs>
          <w:tab w:val="left" w:pos="2127"/>
        </w:tabs>
        <w:autoSpaceDE w:val="0"/>
        <w:rPr>
          <w:rFonts w:ascii="Arial" w:hAnsi="Arial" w:cs="Arial"/>
          <w:sz w:val="24"/>
          <w:szCs w:val="24"/>
          <w:lang w:eastAsia="en-US"/>
        </w:rPr>
      </w:pPr>
      <w:r>
        <w:rPr>
          <w:rFonts w:ascii="Arial" w:hAnsi="Arial" w:cs="Arial"/>
          <w:sz w:val="24"/>
          <w:szCs w:val="24"/>
          <w:lang w:eastAsia="en-US"/>
        </w:rPr>
        <w:tab/>
        <w:t xml:space="preserve">67-200 Głogów </w:t>
      </w:r>
    </w:p>
    <w:p w:rsidR="00AA3FAC" w:rsidRPr="00CB0907" w:rsidRDefault="00AA3FAC" w:rsidP="00AA3FAC">
      <w:pPr>
        <w:pStyle w:val="Tekstpodstawowy"/>
        <w:tabs>
          <w:tab w:val="left" w:pos="2127"/>
        </w:tabs>
        <w:autoSpaceDE w:val="0"/>
        <w:rPr>
          <w:rFonts w:ascii="Arial" w:eastAsia="Lucida Sans Unicode" w:hAnsi="Arial" w:cs="Arial"/>
          <w:sz w:val="24"/>
          <w:szCs w:val="24"/>
        </w:rPr>
      </w:pPr>
    </w:p>
    <w:p w:rsidR="002643D8" w:rsidRPr="00CB0907" w:rsidRDefault="002643D8" w:rsidP="002643D8">
      <w:pPr>
        <w:tabs>
          <w:tab w:val="left" w:pos="274"/>
          <w:tab w:val="left" w:pos="2048"/>
        </w:tabs>
        <w:spacing w:line="200" w:lineRule="atLeast"/>
        <w:rPr>
          <w:rFonts w:ascii="Arial" w:eastAsia="Lucida Sans Unicode" w:hAnsi="Arial" w:cs="Arial"/>
          <w:b/>
          <w:sz w:val="24"/>
          <w:szCs w:val="24"/>
        </w:rPr>
      </w:pPr>
      <w:r w:rsidRPr="00CB0907">
        <w:rPr>
          <w:rFonts w:ascii="Arial" w:eastAsia="Lucida Sans Unicode" w:hAnsi="Arial" w:cs="Arial"/>
          <w:b/>
          <w:sz w:val="24"/>
          <w:szCs w:val="24"/>
        </w:rPr>
        <w:tab/>
        <w:t>INWESTOR</w:t>
      </w:r>
      <w:r w:rsidRPr="00CB0907">
        <w:rPr>
          <w:rFonts w:ascii="Arial" w:eastAsia="Lucida Sans Unicode" w:hAnsi="Arial" w:cs="Arial"/>
          <w:b/>
          <w:bCs/>
          <w:sz w:val="24"/>
          <w:szCs w:val="24"/>
        </w:rPr>
        <w:t xml:space="preserve">: </w:t>
      </w:r>
    </w:p>
    <w:p w:rsidR="00AA3FAC" w:rsidRDefault="002643D8" w:rsidP="00AA3FAC">
      <w:pPr>
        <w:tabs>
          <w:tab w:val="left" w:pos="2127"/>
        </w:tabs>
        <w:spacing w:line="256" w:lineRule="auto"/>
        <w:rPr>
          <w:rFonts w:ascii="Arial" w:hAnsi="Arial" w:cs="Arial"/>
          <w:sz w:val="24"/>
          <w:szCs w:val="24"/>
          <w:lang w:eastAsia="en-US"/>
        </w:rPr>
      </w:pPr>
      <w:r w:rsidRPr="00CB0907">
        <w:rPr>
          <w:rFonts w:ascii="Arial" w:hAnsi="Arial" w:cs="Arial"/>
          <w:b/>
          <w:sz w:val="24"/>
          <w:szCs w:val="24"/>
          <w:lang w:eastAsia="en-US"/>
        </w:rPr>
        <w:tab/>
      </w:r>
      <w:r w:rsidR="00AA3FAC" w:rsidRPr="00AA3FAC">
        <w:rPr>
          <w:rFonts w:ascii="Arial" w:hAnsi="Arial" w:cs="Arial"/>
          <w:sz w:val="24"/>
          <w:szCs w:val="24"/>
          <w:lang w:eastAsia="en-US"/>
        </w:rPr>
        <w:t>Wspólnota Mieszkaniowa nieruc</w:t>
      </w:r>
      <w:r w:rsidR="00AA3FAC">
        <w:rPr>
          <w:rFonts w:ascii="Arial" w:hAnsi="Arial" w:cs="Arial"/>
          <w:sz w:val="24"/>
          <w:szCs w:val="24"/>
          <w:lang w:eastAsia="en-US"/>
        </w:rPr>
        <w:t>h</w:t>
      </w:r>
      <w:r w:rsidR="00AA3FAC" w:rsidRPr="00AA3FAC">
        <w:rPr>
          <w:rFonts w:ascii="Arial" w:hAnsi="Arial" w:cs="Arial"/>
          <w:sz w:val="24"/>
          <w:szCs w:val="24"/>
          <w:lang w:eastAsia="en-US"/>
        </w:rPr>
        <w:t>omo</w:t>
      </w:r>
      <w:r w:rsidR="00AA3FAC">
        <w:rPr>
          <w:rFonts w:ascii="Arial" w:hAnsi="Arial" w:cs="Arial"/>
          <w:sz w:val="24"/>
          <w:szCs w:val="24"/>
          <w:lang w:eastAsia="en-US"/>
        </w:rPr>
        <w:t>ś</w:t>
      </w:r>
      <w:r w:rsidR="00AA3FAC" w:rsidRPr="00AA3FAC">
        <w:rPr>
          <w:rFonts w:ascii="Arial" w:hAnsi="Arial" w:cs="Arial"/>
          <w:sz w:val="24"/>
          <w:szCs w:val="24"/>
          <w:lang w:eastAsia="en-US"/>
        </w:rPr>
        <w:t>ci</w:t>
      </w:r>
    </w:p>
    <w:p w:rsidR="002643D8" w:rsidRPr="00CB0907" w:rsidRDefault="00AA3FAC" w:rsidP="00AA3FAC">
      <w:pPr>
        <w:tabs>
          <w:tab w:val="left" w:pos="2127"/>
        </w:tabs>
        <w:spacing w:line="256" w:lineRule="auto"/>
        <w:rPr>
          <w:rFonts w:ascii="Arial" w:hAnsi="Arial" w:cs="Arial"/>
          <w:sz w:val="24"/>
          <w:szCs w:val="24"/>
          <w:lang w:eastAsia="en-US"/>
        </w:rPr>
      </w:pPr>
      <w:r>
        <w:rPr>
          <w:rFonts w:ascii="Arial" w:hAnsi="Arial" w:cs="Arial"/>
          <w:sz w:val="24"/>
          <w:szCs w:val="24"/>
          <w:lang w:eastAsia="en-US"/>
        </w:rPr>
        <w:tab/>
      </w:r>
      <w:r w:rsidRPr="00AA3FAC">
        <w:rPr>
          <w:rFonts w:ascii="Arial" w:hAnsi="Arial" w:cs="Arial"/>
          <w:sz w:val="24"/>
          <w:szCs w:val="24"/>
          <w:lang w:eastAsia="en-US"/>
        </w:rPr>
        <w:t xml:space="preserve">przy </w:t>
      </w:r>
      <w:r w:rsidR="006C20B3">
        <w:rPr>
          <w:rFonts w:ascii="Arial" w:hAnsi="Arial" w:cs="Arial"/>
          <w:sz w:val="24"/>
          <w:szCs w:val="24"/>
          <w:lang w:eastAsia="en-US"/>
        </w:rPr>
        <w:t xml:space="preserve">pl. 1000-lecia 1-4 </w:t>
      </w:r>
      <w:r w:rsidRPr="00AA3FAC">
        <w:rPr>
          <w:rFonts w:ascii="Arial" w:hAnsi="Arial" w:cs="Arial"/>
          <w:sz w:val="24"/>
          <w:szCs w:val="24"/>
          <w:lang w:eastAsia="en-US"/>
        </w:rPr>
        <w:t>w Głogowie</w:t>
      </w:r>
      <w:r w:rsidR="002643D8" w:rsidRPr="00CB0907">
        <w:rPr>
          <w:rFonts w:ascii="Arial" w:hAnsi="Arial" w:cs="Arial"/>
          <w:sz w:val="24"/>
          <w:szCs w:val="24"/>
          <w:lang w:eastAsia="en-US"/>
        </w:rPr>
        <w:tab/>
      </w:r>
    </w:p>
    <w:p w:rsidR="002643D8" w:rsidRPr="00CB0907" w:rsidRDefault="002643D8" w:rsidP="002643D8">
      <w:pPr>
        <w:tabs>
          <w:tab w:val="left" w:pos="573"/>
          <w:tab w:val="left" w:pos="2268"/>
        </w:tabs>
        <w:spacing w:line="200" w:lineRule="atLeast"/>
        <w:rPr>
          <w:rFonts w:ascii="Arial" w:eastAsia="Lucida Sans Unicode" w:hAnsi="Arial" w:cs="Arial"/>
          <w:sz w:val="24"/>
          <w:szCs w:val="24"/>
        </w:rPr>
      </w:pPr>
    </w:p>
    <w:p w:rsidR="002643D8" w:rsidRPr="00CB0907" w:rsidRDefault="002643D8" w:rsidP="002643D8">
      <w:pPr>
        <w:pStyle w:val="Lista"/>
        <w:tabs>
          <w:tab w:val="left" w:pos="288"/>
          <w:tab w:val="left" w:pos="1976"/>
        </w:tabs>
        <w:spacing w:line="200" w:lineRule="atLeast"/>
        <w:rPr>
          <w:rFonts w:ascii="Arial" w:eastAsia="Lucida Sans Unicode" w:hAnsi="Arial" w:cs="Arial"/>
          <w:sz w:val="24"/>
          <w:szCs w:val="24"/>
        </w:rPr>
      </w:pPr>
      <w:r w:rsidRPr="00CB0907">
        <w:rPr>
          <w:rFonts w:ascii="Arial" w:eastAsia="Lucida Sans Unicode" w:hAnsi="Arial" w:cs="Arial"/>
          <w:b/>
          <w:sz w:val="24"/>
          <w:szCs w:val="24"/>
        </w:rPr>
        <w:tab/>
        <w:t>PROJEKTANT:</w:t>
      </w:r>
      <w:r w:rsidRPr="00CB0907">
        <w:rPr>
          <w:rFonts w:ascii="Arial" w:eastAsia="Lucida Sans Unicode" w:hAnsi="Arial" w:cs="Arial"/>
          <w:b/>
          <w:sz w:val="24"/>
          <w:szCs w:val="24"/>
        </w:rPr>
        <w:tab/>
      </w:r>
    </w:p>
    <w:p w:rsidR="002643D8" w:rsidRPr="00CB0907" w:rsidRDefault="002643D8" w:rsidP="002643D8">
      <w:pPr>
        <w:tabs>
          <w:tab w:val="left" w:pos="573"/>
          <w:tab w:val="left" w:pos="2127"/>
        </w:tabs>
        <w:spacing w:line="200" w:lineRule="atLeast"/>
        <w:rPr>
          <w:rFonts w:ascii="Arial" w:eastAsia="Lucida Sans Unicode" w:hAnsi="Arial" w:cs="Arial"/>
          <w:sz w:val="24"/>
          <w:szCs w:val="24"/>
        </w:rPr>
      </w:pPr>
      <w:r w:rsidRPr="00CB0907">
        <w:rPr>
          <w:rFonts w:ascii="Arial" w:eastAsia="Lucida Sans Unicode" w:hAnsi="Arial" w:cs="Arial"/>
          <w:sz w:val="24"/>
          <w:szCs w:val="24"/>
        </w:rPr>
        <w:tab/>
      </w:r>
      <w:r w:rsidRPr="00CB0907">
        <w:rPr>
          <w:rFonts w:ascii="Arial" w:eastAsia="Lucida Sans Unicode" w:hAnsi="Arial" w:cs="Arial"/>
          <w:sz w:val="24"/>
          <w:szCs w:val="24"/>
        </w:rPr>
        <w:tab/>
        <w:t>mgr inż. Jerzy Woźniak</w:t>
      </w:r>
    </w:p>
    <w:p w:rsidR="002643D8" w:rsidRPr="00CB0907" w:rsidRDefault="002643D8" w:rsidP="002643D8">
      <w:pPr>
        <w:pStyle w:val="Lista"/>
        <w:tabs>
          <w:tab w:val="left" w:pos="573"/>
          <w:tab w:val="left" w:pos="2127"/>
        </w:tabs>
        <w:spacing w:line="200" w:lineRule="atLeast"/>
        <w:rPr>
          <w:rFonts w:ascii="Arial" w:eastAsia="Lucida Sans Unicode" w:hAnsi="Arial" w:cs="Arial"/>
          <w:sz w:val="24"/>
          <w:szCs w:val="24"/>
        </w:rPr>
      </w:pPr>
      <w:r w:rsidRPr="00CB0907">
        <w:rPr>
          <w:rFonts w:ascii="Arial" w:eastAsia="Lucida Sans Unicode" w:hAnsi="Arial" w:cs="Arial"/>
          <w:sz w:val="24"/>
          <w:szCs w:val="24"/>
        </w:rPr>
        <w:tab/>
      </w:r>
      <w:r w:rsidRPr="00CB0907">
        <w:rPr>
          <w:rFonts w:ascii="Arial" w:eastAsia="Lucida Sans Unicode" w:hAnsi="Arial" w:cs="Arial"/>
          <w:sz w:val="24"/>
          <w:szCs w:val="24"/>
        </w:rPr>
        <w:tab/>
        <w:t>upr. proj. nr 877/86/Lo</w:t>
      </w:r>
    </w:p>
    <w:p w:rsidR="002643D8" w:rsidRPr="00CB0907" w:rsidRDefault="002643D8" w:rsidP="006B4C84">
      <w:pPr>
        <w:pStyle w:val="Lista"/>
        <w:tabs>
          <w:tab w:val="left" w:pos="573"/>
          <w:tab w:val="left" w:pos="2127"/>
        </w:tabs>
        <w:spacing w:line="200" w:lineRule="atLeast"/>
        <w:rPr>
          <w:rFonts w:ascii="Arial" w:eastAsia="Lucida Sans Unicode" w:hAnsi="Arial" w:cs="Arial"/>
          <w:sz w:val="24"/>
          <w:szCs w:val="24"/>
        </w:rPr>
      </w:pPr>
      <w:r w:rsidRPr="00CB0907">
        <w:rPr>
          <w:rFonts w:ascii="Arial" w:eastAsia="Lucida Sans Unicode" w:hAnsi="Arial" w:cs="Arial"/>
          <w:sz w:val="24"/>
          <w:szCs w:val="24"/>
        </w:rPr>
        <w:tab/>
      </w:r>
      <w:r w:rsidRPr="00CB0907">
        <w:rPr>
          <w:rFonts w:ascii="Arial" w:eastAsia="Lucida Sans Unicode" w:hAnsi="Arial" w:cs="Arial"/>
          <w:sz w:val="24"/>
          <w:szCs w:val="24"/>
        </w:rPr>
        <w:tab/>
      </w: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573"/>
          <w:tab w:val="left" w:pos="2268"/>
        </w:tabs>
        <w:rPr>
          <w:rFonts w:ascii="Arial" w:eastAsia="Lucida Sans Unicode" w:hAnsi="Arial" w:cs="Arial"/>
          <w:sz w:val="24"/>
          <w:szCs w:val="24"/>
        </w:rPr>
      </w:pPr>
    </w:p>
    <w:p w:rsidR="002643D8" w:rsidRPr="00CB0907" w:rsidRDefault="002643D8" w:rsidP="002643D8">
      <w:pPr>
        <w:tabs>
          <w:tab w:val="left" w:pos="573"/>
          <w:tab w:val="left" w:pos="2268"/>
        </w:tabs>
        <w:rPr>
          <w:rFonts w:ascii="Arial" w:eastAsia="Lucida Sans Unicode" w:hAnsi="Arial" w:cs="Arial"/>
          <w:sz w:val="24"/>
          <w:szCs w:val="24"/>
        </w:rPr>
      </w:pPr>
    </w:p>
    <w:p w:rsidR="002643D8" w:rsidRDefault="002643D8" w:rsidP="002643D8">
      <w:pPr>
        <w:tabs>
          <w:tab w:val="left" w:pos="573"/>
          <w:tab w:val="left" w:pos="2268"/>
        </w:tabs>
        <w:rPr>
          <w:rFonts w:ascii="Arial" w:eastAsia="Lucida Sans Unicode" w:hAnsi="Arial" w:cs="Arial"/>
          <w:sz w:val="24"/>
          <w:szCs w:val="24"/>
        </w:rPr>
      </w:pPr>
    </w:p>
    <w:p w:rsidR="00342E42" w:rsidRDefault="00342E42" w:rsidP="002643D8">
      <w:pPr>
        <w:tabs>
          <w:tab w:val="left" w:pos="573"/>
          <w:tab w:val="left" w:pos="2268"/>
        </w:tabs>
        <w:rPr>
          <w:rFonts w:ascii="Arial" w:eastAsia="Lucida Sans Unicode" w:hAnsi="Arial" w:cs="Arial"/>
          <w:sz w:val="24"/>
          <w:szCs w:val="24"/>
        </w:rPr>
      </w:pPr>
    </w:p>
    <w:p w:rsidR="00342E42" w:rsidRDefault="00342E42" w:rsidP="002643D8">
      <w:pPr>
        <w:tabs>
          <w:tab w:val="left" w:pos="573"/>
          <w:tab w:val="left" w:pos="2268"/>
        </w:tabs>
        <w:rPr>
          <w:rFonts w:ascii="Arial" w:eastAsia="Lucida Sans Unicode" w:hAnsi="Arial" w:cs="Arial"/>
          <w:sz w:val="24"/>
          <w:szCs w:val="24"/>
        </w:rPr>
      </w:pPr>
    </w:p>
    <w:p w:rsidR="00D92104" w:rsidRDefault="00D92104" w:rsidP="002643D8">
      <w:pPr>
        <w:tabs>
          <w:tab w:val="left" w:pos="573"/>
          <w:tab w:val="left" w:pos="2268"/>
        </w:tabs>
        <w:rPr>
          <w:rFonts w:ascii="Arial" w:eastAsia="Lucida Sans Unicode" w:hAnsi="Arial" w:cs="Arial"/>
          <w:sz w:val="24"/>
          <w:szCs w:val="24"/>
        </w:rPr>
      </w:pPr>
    </w:p>
    <w:p w:rsidR="00D92104" w:rsidRDefault="00D92104" w:rsidP="002643D8">
      <w:pPr>
        <w:tabs>
          <w:tab w:val="left" w:pos="573"/>
          <w:tab w:val="left" w:pos="2268"/>
        </w:tabs>
        <w:rPr>
          <w:rFonts w:ascii="Arial" w:eastAsia="Lucida Sans Unicode" w:hAnsi="Arial" w:cs="Arial"/>
          <w:sz w:val="24"/>
          <w:szCs w:val="24"/>
        </w:rPr>
      </w:pPr>
    </w:p>
    <w:p w:rsidR="00D92104" w:rsidRDefault="00D92104" w:rsidP="002643D8">
      <w:pPr>
        <w:tabs>
          <w:tab w:val="left" w:pos="573"/>
          <w:tab w:val="left" w:pos="2268"/>
        </w:tabs>
        <w:rPr>
          <w:rFonts w:ascii="Arial" w:eastAsia="Lucida Sans Unicode" w:hAnsi="Arial" w:cs="Arial"/>
          <w:sz w:val="24"/>
          <w:szCs w:val="24"/>
        </w:rPr>
      </w:pPr>
    </w:p>
    <w:p w:rsidR="00D92104" w:rsidRDefault="00D92104"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6C20B3" w:rsidRDefault="006C20B3" w:rsidP="002643D8">
      <w:pPr>
        <w:tabs>
          <w:tab w:val="left" w:pos="573"/>
          <w:tab w:val="left" w:pos="2268"/>
        </w:tabs>
        <w:rPr>
          <w:rFonts w:ascii="Arial" w:eastAsia="Lucida Sans Unicode" w:hAnsi="Arial" w:cs="Arial"/>
          <w:sz w:val="24"/>
          <w:szCs w:val="24"/>
        </w:rPr>
      </w:pPr>
    </w:p>
    <w:p w:rsidR="00342E42" w:rsidRDefault="00342E42" w:rsidP="002643D8">
      <w:pPr>
        <w:tabs>
          <w:tab w:val="left" w:pos="573"/>
          <w:tab w:val="left" w:pos="2268"/>
        </w:tabs>
        <w:rPr>
          <w:rFonts w:ascii="Arial" w:eastAsia="Lucida Sans Unicode" w:hAnsi="Arial" w:cs="Arial"/>
          <w:sz w:val="24"/>
          <w:szCs w:val="24"/>
        </w:rPr>
      </w:pPr>
    </w:p>
    <w:p w:rsidR="002643D8" w:rsidRPr="00CB0907" w:rsidRDefault="00C025FB" w:rsidP="002643D8">
      <w:pPr>
        <w:tabs>
          <w:tab w:val="left" w:pos="573"/>
          <w:tab w:val="left" w:pos="2268"/>
        </w:tabs>
        <w:rPr>
          <w:rFonts w:ascii="Arial" w:eastAsia="Lucida Sans Unicode" w:hAnsi="Arial" w:cs="Arial"/>
          <w:sz w:val="24"/>
          <w:szCs w:val="24"/>
        </w:rPr>
      </w:pPr>
      <w:r>
        <w:rPr>
          <w:rFonts w:ascii="Arial" w:eastAsia="Lucida Sans Unicode" w:hAnsi="Arial" w:cs="Arial"/>
          <w:sz w:val="24"/>
          <w:szCs w:val="24"/>
        </w:rPr>
        <w:t>L</w:t>
      </w:r>
      <w:r w:rsidR="006C20B3">
        <w:rPr>
          <w:rFonts w:ascii="Arial" w:eastAsia="Lucida Sans Unicode" w:hAnsi="Arial" w:cs="Arial"/>
          <w:sz w:val="24"/>
          <w:szCs w:val="24"/>
        </w:rPr>
        <w:t>eszno, 20</w:t>
      </w:r>
      <w:r w:rsidR="00F74F8E" w:rsidRPr="00CB0907">
        <w:rPr>
          <w:rFonts w:ascii="Arial" w:eastAsia="Lucida Sans Unicode" w:hAnsi="Arial" w:cs="Arial"/>
          <w:sz w:val="24"/>
          <w:szCs w:val="24"/>
        </w:rPr>
        <w:t>.0</w:t>
      </w:r>
      <w:r w:rsidR="006C20B3">
        <w:rPr>
          <w:rFonts w:ascii="Arial" w:eastAsia="Lucida Sans Unicode" w:hAnsi="Arial" w:cs="Arial"/>
          <w:sz w:val="24"/>
          <w:szCs w:val="24"/>
        </w:rPr>
        <w:t>8</w:t>
      </w:r>
      <w:r w:rsidR="00F74F8E" w:rsidRPr="00CB0907">
        <w:rPr>
          <w:rFonts w:ascii="Arial" w:eastAsia="Lucida Sans Unicode" w:hAnsi="Arial" w:cs="Arial"/>
          <w:sz w:val="24"/>
          <w:szCs w:val="24"/>
        </w:rPr>
        <w:t>.202</w:t>
      </w:r>
      <w:r w:rsidR="00AA3FAC">
        <w:rPr>
          <w:rFonts w:ascii="Arial" w:eastAsia="Lucida Sans Unicode" w:hAnsi="Arial" w:cs="Arial"/>
          <w:sz w:val="24"/>
          <w:szCs w:val="24"/>
        </w:rPr>
        <w:t>4</w:t>
      </w:r>
      <w:r w:rsidR="00F74F8E" w:rsidRPr="00CB0907">
        <w:rPr>
          <w:rFonts w:ascii="Arial" w:eastAsia="Lucida Sans Unicode" w:hAnsi="Arial" w:cs="Arial"/>
          <w:sz w:val="24"/>
          <w:szCs w:val="24"/>
        </w:rPr>
        <w:t>r</w:t>
      </w:r>
      <w:r w:rsidR="002643D8" w:rsidRPr="00CB0907">
        <w:rPr>
          <w:rFonts w:ascii="Arial" w:eastAsia="Lucida Sans Unicode" w:hAnsi="Arial" w:cs="Arial"/>
          <w:sz w:val="24"/>
          <w:szCs w:val="24"/>
        </w:rPr>
        <w:t>.</w:t>
      </w:r>
    </w:p>
    <w:p w:rsidR="002643D8" w:rsidRPr="00CB0907" w:rsidRDefault="002643D8" w:rsidP="002643D8">
      <w:pPr>
        <w:pageBreakBefore/>
        <w:tabs>
          <w:tab w:val="left" w:pos="573"/>
          <w:tab w:val="left" w:pos="2268"/>
        </w:tabs>
        <w:rPr>
          <w:rFonts w:ascii="Arial" w:eastAsia="Lucida Sans Unicode" w:hAnsi="Arial" w:cs="Arial"/>
          <w:sz w:val="24"/>
          <w:szCs w:val="24"/>
        </w:rPr>
      </w:pPr>
    </w:p>
    <w:p w:rsidR="002643D8" w:rsidRPr="00CB0907" w:rsidRDefault="002643D8" w:rsidP="002643D8">
      <w:pPr>
        <w:spacing w:line="360" w:lineRule="auto"/>
        <w:jc w:val="center"/>
        <w:rPr>
          <w:rFonts w:ascii="Arial" w:eastAsia="Lucida Sans Unicode" w:hAnsi="Arial" w:cs="Arial"/>
          <w:b/>
          <w:i/>
          <w:sz w:val="24"/>
          <w:szCs w:val="24"/>
        </w:rPr>
      </w:pPr>
      <w:r w:rsidRPr="00CB0907">
        <w:rPr>
          <w:rFonts w:ascii="Arial" w:eastAsia="Lucida Sans Unicode" w:hAnsi="Arial" w:cs="Arial"/>
          <w:b/>
          <w:sz w:val="24"/>
          <w:szCs w:val="24"/>
        </w:rPr>
        <w:t>CZĘŚĆ OPISOWA – BRANŻA ELEKTRYCZNA</w:t>
      </w:r>
    </w:p>
    <w:p w:rsidR="002643D8" w:rsidRPr="00CB0907" w:rsidRDefault="002643D8" w:rsidP="00F74F8E">
      <w:pPr>
        <w:spacing w:line="256" w:lineRule="auto"/>
        <w:ind w:right="-144"/>
        <w:jc w:val="both"/>
        <w:rPr>
          <w:rFonts w:ascii="Arial" w:hAnsi="Arial" w:cs="Arial"/>
          <w:b/>
          <w:sz w:val="24"/>
          <w:szCs w:val="24"/>
          <w:lang w:eastAsia="en-US"/>
        </w:rPr>
      </w:pPr>
      <w:r w:rsidRPr="00CB0907">
        <w:rPr>
          <w:rFonts w:ascii="Arial" w:eastAsia="Lucida Sans Unicode" w:hAnsi="Arial" w:cs="Arial"/>
          <w:b/>
          <w:i/>
          <w:sz w:val="24"/>
          <w:szCs w:val="24"/>
        </w:rPr>
        <w:tab/>
      </w:r>
      <w:r w:rsidRPr="00CB0907">
        <w:rPr>
          <w:rFonts w:ascii="Arial" w:eastAsia="Lucida Sans Unicode" w:hAnsi="Arial" w:cs="Arial"/>
          <w:b/>
          <w:sz w:val="24"/>
          <w:szCs w:val="24"/>
        </w:rPr>
        <w:t xml:space="preserve">Informacja dotycząca bezpieczeństwa i ochrony zdrowia w zakresie </w:t>
      </w:r>
      <w:r w:rsidR="00AD4CA4" w:rsidRPr="00CB0907">
        <w:rPr>
          <w:rFonts w:ascii="Arial" w:eastAsia="Lucida Sans Unicode" w:hAnsi="Arial" w:cs="Arial"/>
          <w:b/>
          <w:sz w:val="24"/>
          <w:szCs w:val="24"/>
        </w:rPr>
        <w:t>remontu wlz i rozdzielnic</w:t>
      </w:r>
      <w:r w:rsidRPr="00CB0907">
        <w:rPr>
          <w:rFonts w:ascii="Arial" w:eastAsia="Lucida Sans Unicode" w:hAnsi="Arial" w:cs="Arial"/>
          <w:b/>
          <w:sz w:val="24"/>
          <w:szCs w:val="24"/>
        </w:rPr>
        <w:t xml:space="preserve"> w zamierzeniu </w:t>
      </w:r>
      <w:r w:rsidRPr="00C025FB">
        <w:rPr>
          <w:rFonts w:ascii="Arial" w:eastAsia="Lucida Sans Unicode" w:hAnsi="Arial" w:cs="Arial"/>
          <w:b/>
          <w:sz w:val="24"/>
          <w:szCs w:val="24"/>
        </w:rPr>
        <w:t>budowlanym p</w:t>
      </w:r>
      <w:r w:rsidRPr="00C025FB">
        <w:rPr>
          <w:rFonts w:ascii="Arial" w:eastAsia="Lucida Sans Unicode" w:hAnsi="Arial" w:cs="Arial"/>
          <w:b/>
          <w:bCs/>
          <w:sz w:val="24"/>
          <w:szCs w:val="24"/>
        </w:rPr>
        <w:t>n. </w:t>
      </w:r>
      <w:r w:rsidRPr="00C025FB">
        <w:rPr>
          <w:rFonts w:ascii="Arial" w:eastAsia="Lucida Sans Unicode" w:hAnsi="Arial" w:cs="Arial"/>
          <w:b/>
          <w:bCs/>
          <w:i/>
          <w:iCs/>
          <w:sz w:val="24"/>
          <w:szCs w:val="24"/>
        </w:rPr>
        <w:t>„</w:t>
      </w:r>
      <w:r w:rsidR="00720EA0" w:rsidRPr="00720EA0">
        <w:rPr>
          <w:rFonts w:ascii="Arial" w:hAnsi="Arial" w:cs="Arial"/>
          <w:b/>
          <w:sz w:val="24"/>
          <w:szCs w:val="24"/>
          <w:lang w:eastAsia="en-US"/>
        </w:rPr>
        <w:t>W</w:t>
      </w:r>
      <w:r w:rsidR="003D1DBA">
        <w:rPr>
          <w:rFonts w:ascii="Arial" w:hAnsi="Arial" w:cs="Arial"/>
          <w:b/>
          <w:sz w:val="24"/>
          <w:szCs w:val="24"/>
          <w:lang w:eastAsia="en-US"/>
        </w:rPr>
        <w:t>ymiana instalacji elektrycznej</w:t>
      </w:r>
      <w:r w:rsidR="00720EA0" w:rsidRPr="00720EA0">
        <w:rPr>
          <w:rFonts w:ascii="Arial" w:hAnsi="Arial" w:cs="Arial"/>
          <w:b/>
          <w:sz w:val="24"/>
          <w:szCs w:val="24"/>
          <w:lang w:eastAsia="en-US"/>
        </w:rPr>
        <w:t xml:space="preserve"> z WLZ w częściach wspólnych</w:t>
      </w:r>
      <w:r w:rsidR="003D1DBA">
        <w:rPr>
          <w:rFonts w:ascii="Arial" w:hAnsi="Arial" w:cs="Arial"/>
          <w:b/>
          <w:sz w:val="24"/>
          <w:szCs w:val="24"/>
          <w:lang w:eastAsia="en-US"/>
        </w:rPr>
        <w:t xml:space="preserve"> wraz z częścią  piwniczną dla klatek nr 1a oraz 2 w</w:t>
      </w:r>
      <w:r w:rsidR="00720EA0" w:rsidRPr="00720EA0">
        <w:rPr>
          <w:rFonts w:ascii="Arial" w:hAnsi="Arial" w:cs="Arial"/>
          <w:b/>
          <w:sz w:val="24"/>
          <w:szCs w:val="24"/>
          <w:lang w:eastAsia="en-US"/>
        </w:rPr>
        <w:t xml:space="preserve"> budynku Wspólnoty Mieszkaniowej </w:t>
      </w:r>
      <w:r w:rsidR="003D1DBA">
        <w:rPr>
          <w:rFonts w:ascii="Arial" w:hAnsi="Arial" w:cs="Arial"/>
          <w:b/>
          <w:sz w:val="24"/>
          <w:szCs w:val="24"/>
          <w:lang w:eastAsia="en-US"/>
        </w:rPr>
        <w:t>przy Pl. 1000 lecia 1-4 w </w:t>
      </w:r>
      <w:r w:rsidR="00720EA0" w:rsidRPr="00720EA0">
        <w:rPr>
          <w:rFonts w:ascii="Arial" w:hAnsi="Arial" w:cs="Arial"/>
          <w:b/>
          <w:sz w:val="24"/>
          <w:szCs w:val="24"/>
          <w:lang w:eastAsia="en-US"/>
        </w:rPr>
        <w:t>Głogowie</w:t>
      </w:r>
      <w:r w:rsidRPr="00C025FB">
        <w:rPr>
          <w:rFonts w:ascii="Arial" w:eastAsia="Lucida Sans Unicode" w:hAnsi="Arial" w:cs="Arial"/>
          <w:b/>
          <w:bCs/>
          <w:i/>
          <w:iCs/>
          <w:sz w:val="24"/>
          <w:szCs w:val="24"/>
        </w:rPr>
        <w:t>”</w:t>
      </w:r>
    </w:p>
    <w:p w:rsidR="002643D8" w:rsidRPr="00CB0907" w:rsidRDefault="002643D8" w:rsidP="002643D8">
      <w:pPr>
        <w:spacing w:line="360" w:lineRule="auto"/>
        <w:rPr>
          <w:rFonts w:ascii="Arial" w:eastAsia="Lucida Sans Unicode" w:hAnsi="Arial" w:cs="Arial"/>
          <w:b/>
          <w:bCs/>
          <w:sz w:val="24"/>
          <w:szCs w:val="24"/>
          <w:u w:val="single"/>
        </w:rPr>
      </w:pPr>
    </w:p>
    <w:p w:rsidR="002643D8" w:rsidRPr="00CB0907" w:rsidRDefault="002643D8" w:rsidP="002643D8">
      <w:pPr>
        <w:spacing w:line="360" w:lineRule="auto"/>
        <w:rPr>
          <w:rFonts w:ascii="Arial" w:hAnsi="Arial" w:cs="Arial"/>
          <w:sz w:val="24"/>
          <w:szCs w:val="24"/>
        </w:rPr>
      </w:pPr>
      <w:r w:rsidRPr="00CB0907">
        <w:rPr>
          <w:rFonts w:ascii="Arial" w:hAnsi="Arial" w:cs="Arial"/>
          <w:sz w:val="24"/>
          <w:szCs w:val="24"/>
        </w:rPr>
        <w:tab/>
        <w:t>Zakres robót instalacyjnych branży elektrycznej dla całego zamierzenia budowlanego oraz kolejność realizacji :</w:t>
      </w:r>
    </w:p>
    <w:p w:rsidR="002643D8" w:rsidRPr="00CB0907" w:rsidRDefault="002643D8" w:rsidP="002643D8">
      <w:pPr>
        <w:pStyle w:val="Standard"/>
        <w:spacing w:line="360" w:lineRule="auto"/>
        <w:rPr>
          <w:rFonts w:ascii="Arial" w:hAnsi="Arial" w:cs="Arial"/>
          <w:sz w:val="24"/>
          <w:szCs w:val="24"/>
        </w:rPr>
      </w:pPr>
      <w:r w:rsidRPr="00CB0907">
        <w:rPr>
          <w:rFonts w:ascii="Arial" w:hAnsi="Arial" w:cs="Arial"/>
          <w:sz w:val="24"/>
          <w:szCs w:val="24"/>
        </w:rPr>
        <w:t>1. Roboty przygotowawcze :</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 xml:space="preserve">szczegółowe zapoznanie się z projektem budowlanym </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wizja lokalna w terenie</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 xml:space="preserve">zwiezienie materiału </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uzgodnienie tras instalacji z branżą budowlaną i sanitarną</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zawiadomienie inspektora nadzoru o przystąpieniu do robót elektrycznych.</w:t>
      </w:r>
    </w:p>
    <w:p w:rsidR="002643D8" w:rsidRPr="00CB0907" w:rsidRDefault="002643D8" w:rsidP="002643D8">
      <w:pPr>
        <w:pStyle w:val="Standard"/>
        <w:spacing w:line="360" w:lineRule="auto"/>
        <w:rPr>
          <w:rFonts w:ascii="Arial" w:hAnsi="Arial" w:cs="Arial"/>
          <w:sz w:val="24"/>
          <w:szCs w:val="24"/>
        </w:rPr>
      </w:pPr>
    </w:p>
    <w:p w:rsidR="002643D8" w:rsidRPr="00CB0907" w:rsidRDefault="002643D8" w:rsidP="002643D8">
      <w:pPr>
        <w:pStyle w:val="Standard"/>
        <w:spacing w:line="360" w:lineRule="auto"/>
        <w:rPr>
          <w:rFonts w:ascii="Arial" w:hAnsi="Arial" w:cs="Arial"/>
          <w:sz w:val="24"/>
          <w:szCs w:val="24"/>
        </w:rPr>
      </w:pPr>
      <w:r w:rsidRPr="00CB0907">
        <w:rPr>
          <w:rFonts w:ascii="Arial" w:hAnsi="Arial" w:cs="Arial"/>
          <w:sz w:val="24"/>
          <w:szCs w:val="24"/>
        </w:rPr>
        <w:t>2. Roboty montażowe:</w:t>
      </w:r>
    </w:p>
    <w:p w:rsidR="00AD4CA4"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r>
      <w:r w:rsidR="00AD4CA4" w:rsidRPr="00CB0907">
        <w:rPr>
          <w:rFonts w:ascii="Arial" w:hAnsi="Arial" w:cs="Arial"/>
          <w:sz w:val="24"/>
          <w:szCs w:val="24"/>
        </w:rPr>
        <w:t>demontaże</w:t>
      </w:r>
    </w:p>
    <w:p w:rsidR="002643D8" w:rsidRPr="00CB0907" w:rsidRDefault="00AD4CA4"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w:t>
      </w:r>
      <w:r w:rsidRPr="00CB0907">
        <w:rPr>
          <w:rFonts w:ascii="Arial" w:hAnsi="Arial" w:cs="Arial"/>
          <w:sz w:val="24"/>
          <w:szCs w:val="24"/>
        </w:rPr>
        <w:tab/>
      </w:r>
      <w:r w:rsidR="002643D8" w:rsidRPr="00CB0907">
        <w:rPr>
          <w:rFonts w:ascii="Arial" w:hAnsi="Arial" w:cs="Arial"/>
          <w:sz w:val="24"/>
          <w:szCs w:val="24"/>
        </w:rPr>
        <w:t>wykonanie rozdzielnic,</w:t>
      </w:r>
    </w:p>
    <w:p w:rsidR="002643D8"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montaż rozdzielnic i wlz,</w:t>
      </w:r>
    </w:p>
    <w:p w:rsidR="00342E42" w:rsidRDefault="00342E42" w:rsidP="002643D8">
      <w:pPr>
        <w:pStyle w:val="Standard"/>
        <w:tabs>
          <w:tab w:val="left" w:pos="390"/>
        </w:tabs>
        <w:spacing w:line="360" w:lineRule="auto"/>
        <w:rPr>
          <w:rFonts w:ascii="Arial" w:hAnsi="Arial" w:cs="Arial"/>
          <w:sz w:val="24"/>
          <w:szCs w:val="24"/>
        </w:rPr>
      </w:pPr>
      <w:r>
        <w:rPr>
          <w:rFonts w:ascii="Arial" w:hAnsi="Arial" w:cs="Arial"/>
          <w:sz w:val="24"/>
          <w:szCs w:val="24"/>
        </w:rPr>
        <w:t xml:space="preserve">- </w:t>
      </w:r>
      <w:r>
        <w:rPr>
          <w:rFonts w:ascii="Arial" w:hAnsi="Arial" w:cs="Arial"/>
          <w:sz w:val="24"/>
          <w:szCs w:val="24"/>
        </w:rPr>
        <w:tab/>
        <w:t xml:space="preserve">wykonanie instalacji oświetlenia </w:t>
      </w:r>
      <w:r w:rsidR="00C025FB">
        <w:rPr>
          <w:rFonts w:ascii="Arial" w:hAnsi="Arial" w:cs="Arial"/>
          <w:sz w:val="24"/>
          <w:szCs w:val="24"/>
        </w:rPr>
        <w:t>awaryjnego</w:t>
      </w:r>
      <w:r w:rsidR="00720EA0">
        <w:rPr>
          <w:rFonts w:ascii="Arial" w:hAnsi="Arial" w:cs="Arial"/>
          <w:sz w:val="24"/>
          <w:szCs w:val="24"/>
        </w:rPr>
        <w:t xml:space="preserve"> i podstawowego</w:t>
      </w:r>
      <w:r>
        <w:rPr>
          <w:rFonts w:ascii="Arial" w:hAnsi="Arial" w:cs="Arial"/>
          <w:sz w:val="24"/>
          <w:szCs w:val="24"/>
        </w:rPr>
        <w:t>,</w:t>
      </w:r>
    </w:p>
    <w:p w:rsidR="00342E42" w:rsidRPr="00CB0907" w:rsidRDefault="00342E42" w:rsidP="002643D8">
      <w:pPr>
        <w:pStyle w:val="Standard"/>
        <w:tabs>
          <w:tab w:val="left" w:pos="390"/>
        </w:tabs>
        <w:spacing w:line="360" w:lineRule="auto"/>
        <w:rPr>
          <w:rFonts w:ascii="Arial" w:hAnsi="Arial" w:cs="Arial"/>
          <w:sz w:val="24"/>
          <w:szCs w:val="24"/>
        </w:rPr>
      </w:pPr>
      <w:r>
        <w:rPr>
          <w:rFonts w:ascii="Arial" w:hAnsi="Arial" w:cs="Arial"/>
          <w:sz w:val="24"/>
          <w:szCs w:val="24"/>
        </w:rPr>
        <w:t>-</w:t>
      </w:r>
      <w:r>
        <w:rPr>
          <w:rFonts w:ascii="Arial" w:hAnsi="Arial" w:cs="Arial"/>
          <w:sz w:val="24"/>
          <w:szCs w:val="24"/>
        </w:rPr>
        <w:tab/>
        <w:t>montaż opraw,</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odbiór wykonanych prac,</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wykonanie połączeń instalacji,</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wykonanie pomiarów elektrycznych,</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odbiór techniczny,</w:t>
      </w:r>
    </w:p>
    <w:p w:rsidR="002643D8" w:rsidRPr="00CB0907" w:rsidRDefault="002643D8" w:rsidP="002643D8">
      <w:pPr>
        <w:pStyle w:val="Standard"/>
        <w:tabs>
          <w:tab w:val="left" w:pos="390"/>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wykonanie inwentaryzacji powykonawczej.</w:t>
      </w:r>
    </w:p>
    <w:p w:rsidR="002643D8" w:rsidRPr="00CB0907" w:rsidRDefault="002643D8" w:rsidP="002643D8">
      <w:pPr>
        <w:pStyle w:val="Standard"/>
        <w:spacing w:line="360" w:lineRule="auto"/>
        <w:rPr>
          <w:rFonts w:ascii="Arial" w:hAnsi="Arial" w:cs="Arial"/>
          <w:sz w:val="24"/>
          <w:szCs w:val="24"/>
        </w:rPr>
      </w:pPr>
      <w:r w:rsidRPr="00CB0907">
        <w:rPr>
          <w:rFonts w:ascii="Arial" w:hAnsi="Arial" w:cs="Arial"/>
          <w:sz w:val="24"/>
          <w:szCs w:val="24"/>
        </w:rPr>
        <w:tab/>
      </w:r>
    </w:p>
    <w:p w:rsidR="002643D8" w:rsidRPr="00CB0907" w:rsidRDefault="002643D8" w:rsidP="002643D8">
      <w:pPr>
        <w:pStyle w:val="Standard"/>
        <w:spacing w:line="360" w:lineRule="auto"/>
        <w:rPr>
          <w:rFonts w:ascii="Arial" w:hAnsi="Arial" w:cs="Arial"/>
          <w:sz w:val="24"/>
          <w:szCs w:val="24"/>
        </w:rPr>
      </w:pPr>
      <w:r w:rsidRPr="00CB0907">
        <w:rPr>
          <w:rFonts w:ascii="Arial" w:hAnsi="Arial" w:cs="Arial"/>
          <w:sz w:val="24"/>
          <w:szCs w:val="24"/>
        </w:rPr>
        <w:t>Wskazanie, dotyczące przewidywanych zagrożeń występujących podczas realizacji robót elektrycznych, określające skalę i rodzaje zagrożeń oraz miejsce i czas wystąpienia:</w:t>
      </w:r>
    </w:p>
    <w:p w:rsidR="002643D8" w:rsidRPr="00CB0907" w:rsidRDefault="002643D8" w:rsidP="002643D8">
      <w:pPr>
        <w:pStyle w:val="Standard"/>
        <w:tabs>
          <w:tab w:val="left" w:pos="1418"/>
          <w:tab w:val="left" w:pos="1778"/>
        </w:tabs>
        <w:spacing w:line="360" w:lineRule="auto"/>
        <w:rPr>
          <w:rFonts w:ascii="Arial" w:hAnsi="Arial" w:cs="Arial"/>
          <w:sz w:val="24"/>
          <w:szCs w:val="24"/>
        </w:rPr>
      </w:pPr>
      <w:r w:rsidRPr="00CB0907">
        <w:rPr>
          <w:rFonts w:ascii="Arial" w:hAnsi="Arial" w:cs="Arial"/>
          <w:sz w:val="24"/>
          <w:szCs w:val="24"/>
        </w:rPr>
        <w:t>-  zagrożenie przy robotach  związanych z montażem instalacji silnoprądowych,</w:t>
      </w:r>
    </w:p>
    <w:p w:rsidR="002643D8" w:rsidRPr="00CB0907" w:rsidRDefault="002643D8" w:rsidP="002643D8">
      <w:pPr>
        <w:pStyle w:val="Standard"/>
        <w:tabs>
          <w:tab w:val="left" w:pos="1418"/>
          <w:tab w:val="left" w:pos="1778"/>
        </w:tabs>
        <w:spacing w:line="360" w:lineRule="auto"/>
        <w:rPr>
          <w:rFonts w:ascii="Arial" w:hAnsi="Arial" w:cs="Arial"/>
          <w:sz w:val="24"/>
          <w:szCs w:val="24"/>
        </w:rPr>
      </w:pPr>
      <w:r w:rsidRPr="00CB0907">
        <w:rPr>
          <w:rFonts w:ascii="Arial" w:hAnsi="Arial" w:cs="Arial"/>
          <w:sz w:val="24"/>
          <w:szCs w:val="24"/>
        </w:rPr>
        <w:t>-  zagrożenie przy robotach związanych z uruchomieniem instalacji,</w:t>
      </w:r>
    </w:p>
    <w:p w:rsidR="002643D8" w:rsidRPr="00CB0907" w:rsidRDefault="002643D8" w:rsidP="002643D8">
      <w:pPr>
        <w:pStyle w:val="Standard"/>
        <w:tabs>
          <w:tab w:val="left" w:pos="1418"/>
          <w:tab w:val="left" w:pos="1778"/>
        </w:tabs>
        <w:spacing w:line="360" w:lineRule="auto"/>
        <w:rPr>
          <w:rFonts w:ascii="Arial" w:hAnsi="Arial" w:cs="Arial"/>
          <w:sz w:val="24"/>
          <w:szCs w:val="24"/>
        </w:rPr>
      </w:pPr>
      <w:r w:rsidRPr="00CB0907">
        <w:rPr>
          <w:rFonts w:ascii="Arial" w:hAnsi="Arial" w:cs="Arial"/>
          <w:sz w:val="24"/>
          <w:szCs w:val="24"/>
        </w:rPr>
        <w:t>-  zagrożenie przy robotach na wysokości,</w:t>
      </w:r>
    </w:p>
    <w:p w:rsidR="002643D8" w:rsidRPr="00CB0907" w:rsidRDefault="002643D8" w:rsidP="002643D8">
      <w:pPr>
        <w:pStyle w:val="Standard"/>
        <w:tabs>
          <w:tab w:val="left" w:pos="1418"/>
          <w:tab w:val="left" w:pos="1778"/>
        </w:tabs>
        <w:spacing w:line="360" w:lineRule="auto"/>
        <w:rPr>
          <w:rFonts w:ascii="Arial" w:hAnsi="Arial" w:cs="Arial"/>
          <w:sz w:val="24"/>
          <w:szCs w:val="24"/>
        </w:rPr>
      </w:pPr>
      <w:r w:rsidRPr="00CB0907">
        <w:rPr>
          <w:rFonts w:ascii="Arial" w:hAnsi="Arial" w:cs="Arial"/>
          <w:sz w:val="24"/>
          <w:szCs w:val="24"/>
        </w:rPr>
        <w:lastRenderedPageBreak/>
        <w:t>-  zagrożenie przy robotach prowadzonych w trakcie wykonywania prac równoległych przez pozostałe branże</w:t>
      </w:r>
    </w:p>
    <w:p w:rsidR="002643D8" w:rsidRPr="00CB0907" w:rsidRDefault="002643D8" w:rsidP="002643D8">
      <w:pPr>
        <w:pStyle w:val="Standard"/>
        <w:spacing w:line="360" w:lineRule="auto"/>
        <w:rPr>
          <w:rFonts w:ascii="Arial" w:hAnsi="Arial" w:cs="Arial"/>
          <w:sz w:val="24"/>
          <w:szCs w:val="24"/>
        </w:rPr>
      </w:pPr>
      <w:r w:rsidRPr="00CB0907">
        <w:rPr>
          <w:rFonts w:ascii="Arial" w:hAnsi="Arial" w:cs="Arial"/>
          <w:sz w:val="24"/>
          <w:szCs w:val="24"/>
        </w:rPr>
        <w:t>Wskazanie sposobu prowadzenia instruktażu pracowników przed przystąpieniem do realizacji robót szczególnie niebezpiecznych:</w:t>
      </w:r>
    </w:p>
    <w:p w:rsidR="002643D8" w:rsidRPr="00CB0907" w:rsidRDefault="002643D8" w:rsidP="002643D8">
      <w:pPr>
        <w:pStyle w:val="Standard"/>
        <w:spacing w:line="360" w:lineRule="auto"/>
        <w:rPr>
          <w:rFonts w:ascii="Arial" w:hAnsi="Arial" w:cs="Arial"/>
          <w:sz w:val="24"/>
          <w:szCs w:val="24"/>
        </w:rPr>
      </w:pPr>
      <w:r w:rsidRPr="00CB0907">
        <w:rPr>
          <w:rFonts w:ascii="Arial" w:hAnsi="Arial" w:cs="Arial"/>
          <w:sz w:val="24"/>
          <w:szCs w:val="24"/>
        </w:rPr>
        <w:t>-     przed przystąpieniem do wykonywania robót instalacyjnych każdy pracownik winien być przeszkolony w zakresie BHP</w:t>
      </w:r>
    </w:p>
    <w:p w:rsidR="002643D8" w:rsidRPr="00CB0907" w:rsidRDefault="002643D8" w:rsidP="002643D8">
      <w:pPr>
        <w:pStyle w:val="Standard"/>
        <w:tabs>
          <w:tab w:val="left" w:pos="375"/>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przed rozpoczęciem robót należy zapoznać się szczegółowo z dokumentacją budowlaną, zwracając uwagę na warunki wydane w uzgodnieniach i technologii zachowując wytyczne wykonawstwa i odbioru robót</w:t>
      </w:r>
    </w:p>
    <w:p w:rsidR="002643D8" w:rsidRPr="00CB0907" w:rsidRDefault="002643D8" w:rsidP="002643D8">
      <w:pPr>
        <w:pStyle w:val="Standard"/>
        <w:tabs>
          <w:tab w:val="left" w:pos="375"/>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całość prac instalacyjnych należy wykonać zgodnie z “Warunkami technicznymi wykonania i odbioru robót budowlano-montażowych cz. II Instalacje sanitarne i przemysłowe, przepisami BHP i p.poż. oraz warunkami zawartymi w rozporządzeniach</w:t>
      </w:r>
    </w:p>
    <w:p w:rsidR="002643D8" w:rsidRPr="00CB0907" w:rsidRDefault="002643D8" w:rsidP="002643D8">
      <w:pPr>
        <w:pStyle w:val="Standard"/>
        <w:tabs>
          <w:tab w:val="left" w:pos="375"/>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w trakcie wykonywania robót należy zachować wszelkie wymogi bhp, dotyczące robót ziemnych i pracy na wysokości ok. 3,5 m nad posadzką, a przede wszystkim:</w:t>
      </w:r>
    </w:p>
    <w:p w:rsidR="002643D8" w:rsidRPr="00CB0907" w:rsidRDefault="002643D8" w:rsidP="002643D8">
      <w:pPr>
        <w:pStyle w:val="Standard"/>
        <w:tabs>
          <w:tab w:val="left" w:pos="375"/>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 xml:space="preserve">bezwzględnie należy dostosować się do uwag i zaleceń zawartych w uzgodnieniach </w:t>
      </w:r>
    </w:p>
    <w:p w:rsidR="002643D8" w:rsidRPr="00CB0907" w:rsidRDefault="002643D8" w:rsidP="002643D8">
      <w:pPr>
        <w:pStyle w:val="Standard"/>
        <w:tabs>
          <w:tab w:val="left" w:pos="375"/>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stosować wyroby i rozwiązania dopuszczone do stosowania w budownictwie.</w:t>
      </w:r>
    </w:p>
    <w:p w:rsidR="002643D8" w:rsidRPr="00CB0907" w:rsidRDefault="002643D8" w:rsidP="002643D8">
      <w:pPr>
        <w:pStyle w:val="Standard"/>
        <w:tabs>
          <w:tab w:val="left" w:pos="375"/>
        </w:tabs>
        <w:spacing w:line="360" w:lineRule="auto"/>
        <w:rPr>
          <w:rFonts w:ascii="Arial" w:hAnsi="Arial" w:cs="Arial"/>
          <w:sz w:val="24"/>
          <w:szCs w:val="24"/>
        </w:rPr>
      </w:pPr>
      <w:r w:rsidRPr="00CB0907">
        <w:rPr>
          <w:rFonts w:ascii="Arial" w:hAnsi="Arial" w:cs="Arial"/>
          <w:sz w:val="24"/>
          <w:szCs w:val="24"/>
        </w:rPr>
        <w:t xml:space="preserve">- </w:t>
      </w:r>
      <w:r w:rsidRPr="00CB0907">
        <w:rPr>
          <w:rFonts w:ascii="Arial" w:hAnsi="Arial" w:cs="Arial"/>
          <w:sz w:val="24"/>
          <w:szCs w:val="24"/>
        </w:rPr>
        <w:tab/>
        <w:t>obsługiwać sprzęt budowlany i elektryczny zgodnie z przepisami BHP.</w:t>
      </w:r>
    </w:p>
    <w:p w:rsidR="002643D8" w:rsidRPr="00CB0907" w:rsidRDefault="002643D8" w:rsidP="002643D8">
      <w:pPr>
        <w:pStyle w:val="Standard"/>
        <w:spacing w:line="360" w:lineRule="auto"/>
        <w:rPr>
          <w:rFonts w:ascii="Arial" w:hAnsi="Arial" w:cs="Arial"/>
          <w:sz w:val="24"/>
          <w:szCs w:val="24"/>
        </w:rPr>
      </w:pPr>
    </w:p>
    <w:p w:rsidR="002643D8" w:rsidRPr="00CB0907" w:rsidRDefault="002643D8" w:rsidP="002643D8">
      <w:pPr>
        <w:pStyle w:val="Standard"/>
        <w:spacing w:line="360" w:lineRule="auto"/>
        <w:rPr>
          <w:rFonts w:ascii="Arial" w:hAnsi="Arial" w:cs="Arial"/>
          <w:sz w:val="24"/>
          <w:szCs w:val="24"/>
        </w:rPr>
      </w:pPr>
    </w:p>
    <w:p w:rsidR="002643D8" w:rsidRPr="00CB0907" w:rsidRDefault="002643D8" w:rsidP="002643D8">
      <w:pPr>
        <w:pStyle w:val="Standard"/>
        <w:tabs>
          <w:tab w:val="left" w:pos="6468"/>
        </w:tabs>
        <w:spacing w:line="360" w:lineRule="auto"/>
        <w:rPr>
          <w:rFonts w:ascii="Arial" w:hAnsi="Arial" w:cs="Arial"/>
          <w:sz w:val="24"/>
          <w:szCs w:val="24"/>
        </w:rPr>
      </w:pPr>
      <w:r w:rsidRPr="00CB0907">
        <w:rPr>
          <w:rFonts w:ascii="Arial" w:hAnsi="Arial" w:cs="Arial"/>
          <w:sz w:val="24"/>
          <w:szCs w:val="24"/>
        </w:rPr>
        <w:tab/>
        <w:t>Opracował:</w:t>
      </w:r>
    </w:p>
    <w:p w:rsidR="002643D8" w:rsidRPr="00CB0907" w:rsidRDefault="002643D8" w:rsidP="002643D8">
      <w:pPr>
        <w:pStyle w:val="Standard"/>
        <w:tabs>
          <w:tab w:val="left" w:pos="6804"/>
        </w:tabs>
        <w:spacing w:line="360" w:lineRule="auto"/>
        <w:rPr>
          <w:rFonts w:ascii="Arial" w:hAnsi="Arial" w:cs="Arial"/>
          <w:sz w:val="24"/>
          <w:szCs w:val="24"/>
        </w:rPr>
      </w:pPr>
    </w:p>
    <w:p w:rsidR="002643D8" w:rsidRPr="00CB0907" w:rsidRDefault="002643D8" w:rsidP="002643D8">
      <w:pPr>
        <w:ind w:left="5250"/>
        <w:jc w:val="center"/>
        <w:rPr>
          <w:rFonts w:ascii="Arial" w:hAnsi="Arial" w:cs="Arial"/>
          <w:sz w:val="16"/>
          <w:szCs w:val="16"/>
        </w:rPr>
      </w:pPr>
      <w:r w:rsidRPr="00CB0907">
        <w:rPr>
          <w:rFonts w:ascii="Arial" w:hAnsi="Arial" w:cs="Arial"/>
          <w:sz w:val="16"/>
          <w:szCs w:val="16"/>
          <w:lang w:val="de-DE"/>
        </w:rPr>
        <w:t>mgrinż. Jerzy Woźniak</w:t>
      </w:r>
    </w:p>
    <w:p w:rsidR="002643D8" w:rsidRPr="00CB0907" w:rsidRDefault="002643D8" w:rsidP="002643D8">
      <w:pPr>
        <w:pStyle w:val="Tekstprzypisudolnego1"/>
        <w:ind w:left="5250"/>
        <w:jc w:val="center"/>
        <w:rPr>
          <w:rFonts w:ascii="Arial" w:eastAsia="Lucida Sans Unicode" w:hAnsi="Arial" w:cs="Arial"/>
          <w:sz w:val="16"/>
          <w:szCs w:val="16"/>
          <w:lang w:val="pl-PL"/>
        </w:rPr>
      </w:pPr>
      <w:r w:rsidRPr="00CB0907">
        <w:rPr>
          <w:rFonts w:ascii="Arial" w:hAnsi="Arial" w:cs="Arial"/>
          <w:sz w:val="16"/>
          <w:szCs w:val="16"/>
          <w:lang w:val="pl-PL"/>
        </w:rPr>
        <w:t>Nr upr. 877/86/Lo</w:t>
      </w:r>
    </w:p>
    <w:p w:rsidR="002643D8" w:rsidRPr="00CB0907" w:rsidRDefault="002643D8" w:rsidP="002643D8">
      <w:pPr>
        <w:spacing w:line="360" w:lineRule="auto"/>
        <w:ind w:left="5250"/>
        <w:jc w:val="center"/>
        <w:rPr>
          <w:rFonts w:ascii="Arial" w:eastAsia="Lucida Sans Unicode" w:hAnsi="Arial" w:cs="Arial"/>
          <w:b/>
          <w:sz w:val="24"/>
        </w:rPr>
      </w:pPr>
      <w:r w:rsidRPr="00CB0907">
        <w:rPr>
          <w:rFonts w:ascii="Arial" w:eastAsia="Lucida Sans Unicode" w:hAnsi="Arial" w:cs="Arial"/>
          <w:sz w:val="16"/>
          <w:szCs w:val="16"/>
        </w:rPr>
        <w:t>spec. inst.-inż.</w:t>
      </w:r>
    </w:p>
    <w:p w:rsidR="002643D8" w:rsidRPr="00CB0907" w:rsidRDefault="002643D8" w:rsidP="002643D8">
      <w:pPr>
        <w:pStyle w:val="Tekstpodstawowy"/>
        <w:spacing w:line="360" w:lineRule="auto"/>
        <w:jc w:val="center"/>
        <w:rPr>
          <w:rFonts w:ascii="Arial" w:eastAsia="Lucida Sans Unicode" w:hAnsi="Arial" w:cs="Arial"/>
          <w:b/>
        </w:rPr>
      </w:pPr>
    </w:p>
    <w:p w:rsidR="002643D8" w:rsidRPr="00CB0907" w:rsidRDefault="002643D8" w:rsidP="002643D8">
      <w:pPr>
        <w:pStyle w:val="Tekstpodstawowy"/>
        <w:spacing w:line="200" w:lineRule="atLeast"/>
        <w:jc w:val="center"/>
        <w:rPr>
          <w:rFonts w:ascii="Arial" w:eastAsia="Lucida Sans Unicode" w:hAnsi="Arial" w:cs="Arial"/>
          <w:b/>
        </w:rPr>
      </w:pPr>
    </w:p>
    <w:p w:rsidR="002643D8" w:rsidRPr="00CB0907" w:rsidRDefault="002643D8" w:rsidP="002643D8">
      <w:pPr>
        <w:pStyle w:val="Tekstpodstawowy"/>
        <w:spacing w:after="120" w:line="200" w:lineRule="atLeast"/>
        <w:ind w:left="993"/>
        <w:jc w:val="center"/>
      </w:pPr>
    </w:p>
    <w:p w:rsidR="002643D8" w:rsidRPr="00CB0907" w:rsidRDefault="002643D8" w:rsidP="002643D8">
      <w:pPr>
        <w:pStyle w:val="Tytu"/>
        <w:jc w:val="left"/>
        <w:rPr>
          <w:color w:val="auto"/>
          <w:sz w:val="24"/>
          <w:szCs w:val="24"/>
        </w:rPr>
      </w:pPr>
    </w:p>
    <w:p w:rsidR="002643D8" w:rsidRPr="00CB0907" w:rsidRDefault="00907901" w:rsidP="002643D8">
      <w:pPr>
        <w:pStyle w:val="Standard"/>
        <w:pageBreakBefore/>
        <w:widowControl w:val="0"/>
        <w:tabs>
          <w:tab w:val="left" w:pos="375"/>
        </w:tabs>
        <w:spacing w:line="360" w:lineRule="auto"/>
        <w:jc w:val="right"/>
        <w:rPr>
          <w:rFonts w:ascii="Arial" w:eastAsia="Lucida Sans Unicode" w:hAnsi="Arial" w:cs="Arial"/>
          <w:sz w:val="24"/>
          <w:szCs w:val="24"/>
          <w:u w:val="single"/>
        </w:rPr>
      </w:pPr>
      <w:r w:rsidRPr="00CB0907">
        <w:rPr>
          <w:rFonts w:ascii="Arial" w:hAnsi="Arial" w:cs="Arial"/>
          <w:sz w:val="24"/>
          <w:szCs w:val="24"/>
        </w:rPr>
        <w:lastRenderedPageBreak/>
        <w:t xml:space="preserve">Leszno, </w:t>
      </w:r>
      <w:r w:rsidR="003D1DBA">
        <w:rPr>
          <w:rFonts w:ascii="Arial" w:hAnsi="Arial" w:cs="Arial"/>
          <w:sz w:val="24"/>
          <w:szCs w:val="24"/>
        </w:rPr>
        <w:t>20</w:t>
      </w:r>
      <w:r w:rsidR="00342E42">
        <w:rPr>
          <w:rFonts w:ascii="Arial" w:hAnsi="Arial" w:cs="Arial"/>
          <w:sz w:val="24"/>
          <w:szCs w:val="24"/>
        </w:rPr>
        <w:t>.0</w:t>
      </w:r>
      <w:r w:rsidR="003D1DBA">
        <w:rPr>
          <w:rFonts w:ascii="Arial" w:hAnsi="Arial" w:cs="Arial"/>
          <w:sz w:val="24"/>
          <w:szCs w:val="24"/>
        </w:rPr>
        <w:t>8</w:t>
      </w:r>
      <w:r w:rsidR="00342E42">
        <w:rPr>
          <w:rFonts w:ascii="Arial" w:hAnsi="Arial" w:cs="Arial"/>
          <w:sz w:val="24"/>
          <w:szCs w:val="24"/>
        </w:rPr>
        <w:t>.202</w:t>
      </w:r>
      <w:r w:rsidR="00720EA0">
        <w:rPr>
          <w:rFonts w:ascii="Arial" w:hAnsi="Arial" w:cs="Arial"/>
          <w:sz w:val="24"/>
          <w:szCs w:val="24"/>
        </w:rPr>
        <w:t>4</w:t>
      </w:r>
      <w:r w:rsidR="00342E42">
        <w:rPr>
          <w:rFonts w:ascii="Arial" w:hAnsi="Arial" w:cs="Arial"/>
          <w:sz w:val="24"/>
          <w:szCs w:val="24"/>
        </w:rPr>
        <w:t>r</w:t>
      </w:r>
      <w:r w:rsidR="002643D8" w:rsidRPr="00CB0907">
        <w:rPr>
          <w:rFonts w:ascii="Arial" w:hAnsi="Arial" w:cs="Arial"/>
          <w:sz w:val="24"/>
          <w:szCs w:val="24"/>
        </w:rPr>
        <w:t xml:space="preserve">. </w:t>
      </w:r>
    </w:p>
    <w:p w:rsidR="002643D8" w:rsidRPr="00CB0907" w:rsidRDefault="002643D8" w:rsidP="002643D8">
      <w:pPr>
        <w:jc w:val="center"/>
        <w:rPr>
          <w:rFonts w:ascii="Arial" w:eastAsia="Lucida Sans Unicode" w:hAnsi="Arial" w:cs="Arial"/>
          <w:sz w:val="24"/>
          <w:szCs w:val="24"/>
          <w:u w:val="single"/>
        </w:rPr>
      </w:pPr>
    </w:p>
    <w:p w:rsidR="002643D8" w:rsidRPr="00CB0907" w:rsidRDefault="002643D8" w:rsidP="002643D8">
      <w:pPr>
        <w:jc w:val="center"/>
        <w:rPr>
          <w:rFonts w:ascii="Arial" w:eastAsia="Lucida Sans Unicode" w:hAnsi="Arial" w:cs="Arial"/>
          <w:sz w:val="24"/>
          <w:szCs w:val="24"/>
        </w:rPr>
      </w:pPr>
      <w:r w:rsidRPr="00CB0907">
        <w:rPr>
          <w:rFonts w:ascii="Arial" w:eastAsia="Lucida Sans Unicode" w:hAnsi="Arial" w:cs="Arial"/>
          <w:sz w:val="24"/>
          <w:szCs w:val="24"/>
          <w:u w:val="single"/>
        </w:rPr>
        <w:t>OŚWIADCZENIE</w:t>
      </w:r>
    </w:p>
    <w:p w:rsidR="002643D8" w:rsidRPr="00CB0907" w:rsidRDefault="002643D8" w:rsidP="002643D8">
      <w:pPr>
        <w:jc w:val="center"/>
        <w:rPr>
          <w:rFonts w:ascii="Arial" w:eastAsia="Lucida Sans Unicode" w:hAnsi="Arial" w:cs="Arial"/>
          <w:sz w:val="24"/>
          <w:szCs w:val="24"/>
        </w:rPr>
      </w:pPr>
    </w:p>
    <w:p w:rsidR="002643D8" w:rsidRPr="00CB0907" w:rsidRDefault="002643D8" w:rsidP="002643D8">
      <w:pPr>
        <w:jc w:val="center"/>
        <w:rPr>
          <w:rFonts w:ascii="Arial" w:eastAsia="Lucida Sans Unicode" w:hAnsi="Arial" w:cs="Arial"/>
          <w:sz w:val="24"/>
          <w:szCs w:val="24"/>
        </w:rPr>
      </w:pPr>
    </w:p>
    <w:p w:rsidR="002643D8" w:rsidRPr="00CB0907" w:rsidRDefault="00720EA0" w:rsidP="002643D8">
      <w:pPr>
        <w:jc w:val="center"/>
        <w:rPr>
          <w:rFonts w:ascii="Arial" w:eastAsia="Lucida Sans Unicode" w:hAnsi="Arial" w:cs="Arial"/>
          <w:sz w:val="24"/>
          <w:szCs w:val="24"/>
        </w:rPr>
      </w:pPr>
      <w:r w:rsidRPr="00CB0907">
        <w:rPr>
          <w:rFonts w:ascii="Arial" w:eastAsia="Lucida Sans Unicode" w:hAnsi="Arial" w:cs="Arial"/>
          <w:b/>
          <w:bCs/>
          <w:sz w:val="24"/>
          <w:szCs w:val="24"/>
        </w:rPr>
        <w:t>P</w:t>
      </w:r>
      <w:r w:rsidR="002643D8" w:rsidRPr="00CB0907">
        <w:rPr>
          <w:rFonts w:ascii="Arial" w:eastAsia="Lucida Sans Unicode" w:hAnsi="Arial" w:cs="Arial"/>
          <w:b/>
          <w:bCs/>
          <w:sz w:val="24"/>
          <w:szCs w:val="24"/>
        </w:rPr>
        <w:t>rojektanta</w:t>
      </w:r>
      <w:r>
        <w:rPr>
          <w:rFonts w:ascii="Arial" w:eastAsia="Lucida Sans Unicode" w:hAnsi="Arial" w:cs="Arial"/>
          <w:b/>
          <w:bCs/>
          <w:sz w:val="24"/>
          <w:szCs w:val="24"/>
        </w:rPr>
        <w:t xml:space="preserve"> </w:t>
      </w:r>
      <w:r w:rsidR="002643D8" w:rsidRPr="00CB0907">
        <w:rPr>
          <w:rFonts w:ascii="Arial" w:hAnsi="Arial" w:cs="Arial"/>
          <w:sz w:val="24"/>
          <w:szCs w:val="24"/>
        </w:rPr>
        <w:t>o sporządzeniu projektu technicznego zgodnie z obowiązującymi</w:t>
      </w:r>
    </w:p>
    <w:p w:rsidR="002643D8" w:rsidRPr="00CB0907" w:rsidRDefault="00720EA0" w:rsidP="002643D8">
      <w:pPr>
        <w:jc w:val="center"/>
        <w:rPr>
          <w:rFonts w:ascii="Arial" w:eastAsia="Lucida Sans Unicode" w:hAnsi="Arial" w:cs="Arial"/>
          <w:sz w:val="24"/>
          <w:szCs w:val="24"/>
        </w:rPr>
      </w:pPr>
      <w:r>
        <w:rPr>
          <w:rFonts w:ascii="Arial" w:eastAsia="Lucida Sans Unicode" w:hAnsi="Arial" w:cs="Arial"/>
          <w:sz w:val="24"/>
          <w:szCs w:val="24"/>
        </w:rPr>
        <w:t>p</w:t>
      </w:r>
      <w:r w:rsidR="002643D8" w:rsidRPr="00CB0907">
        <w:rPr>
          <w:rFonts w:ascii="Arial" w:eastAsia="Lucida Sans Unicode" w:hAnsi="Arial" w:cs="Arial"/>
          <w:sz w:val="24"/>
          <w:szCs w:val="24"/>
        </w:rPr>
        <w:t>rzepisami</w:t>
      </w:r>
      <w:r>
        <w:rPr>
          <w:rFonts w:ascii="Arial" w:eastAsia="Lucida Sans Unicode" w:hAnsi="Arial" w:cs="Arial"/>
          <w:sz w:val="24"/>
          <w:szCs w:val="24"/>
        </w:rPr>
        <w:t xml:space="preserve"> </w:t>
      </w:r>
      <w:r w:rsidR="002643D8" w:rsidRPr="00CB0907">
        <w:rPr>
          <w:rFonts w:ascii="Arial" w:eastAsia="Lucida Sans Unicode" w:hAnsi="Arial" w:cs="Arial"/>
          <w:sz w:val="24"/>
          <w:szCs w:val="24"/>
        </w:rPr>
        <w:t>oraz</w:t>
      </w:r>
      <w:r w:rsidR="002643D8" w:rsidRPr="00CB0907">
        <w:rPr>
          <w:rFonts w:ascii="Arial" w:hAnsi="Arial" w:cs="Arial"/>
          <w:sz w:val="24"/>
          <w:szCs w:val="24"/>
        </w:rPr>
        <w:t xml:space="preserve"> zasadami wiedzy technicznej</w:t>
      </w:r>
    </w:p>
    <w:p w:rsidR="002643D8" w:rsidRPr="00CB0907" w:rsidRDefault="002643D8" w:rsidP="002643D8">
      <w:pPr>
        <w:jc w:val="center"/>
        <w:rPr>
          <w:rFonts w:ascii="Arial" w:eastAsia="Lucida Sans Unicode" w:hAnsi="Arial" w:cs="Arial"/>
          <w:sz w:val="24"/>
          <w:szCs w:val="24"/>
        </w:rPr>
      </w:pPr>
    </w:p>
    <w:p w:rsidR="002643D8" w:rsidRPr="00CB0907" w:rsidRDefault="002643D8" w:rsidP="002643D8">
      <w:pPr>
        <w:jc w:val="center"/>
        <w:rPr>
          <w:rFonts w:ascii="Arial" w:eastAsia="Lucida Sans Unicode" w:hAnsi="Arial" w:cs="Arial"/>
          <w:sz w:val="24"/>
          <w:szCs w:val="24"/>
        </w:rPr>
      </w:pPr>
    </w:p>
    <w:p w:rsidR="002643D8" w:rsidRPr="00CB0907" w:rsidRDefault="002643D8" w:rsidP="002643D8">
      <w:pPr>
        <w:ind w:firstLine="534"/>
        <w:rPr>
          <w:rFonts w:ascii="Arial" w:eastAsia="Lucida Sans Unicode" w:hAnsi="Arial" w:cs="Arial"/>
          <w:sz w:val="24"/>
          <w:szCs w:val="24"/>
        </w:rPr>
      </w:pPr>
      <w:r w:rsidRPr="00CB0907">
        <w:rPr>
          <w:rFonts w:ascii="Arial" w:eastAsia="Lucida Sans Unicode" w:hAnsi="Arial" w:cs="Arial"/>
          <w:sz w:val="24"/>
          <w:szCs w:val="24"/>
        </w:rPr>
        <w:t>Ja</w:t>
      </w:r>
      <w:r w:rsidRPr="00CB0907">
        <w:rPr>
          <w:rFonts w:ascii="Arial" w:hAnsi="Arial" w:cs="Arial"/>
          <w:sz w:val="24"/>
          <w:szCs w:val="24"/>
        </w:rPr>
        <w:t xml:space="preserve"> niżej podpisany:</w:t>
      </w:r>
      <w:r w:rsidRPr="00CB0907">
        <w:rPr>
          <w:rFonts w:ascii="Arial" w:hAnsi="Arial" w:cs="Arial"/>
          <w:sz w:val="24"/>
          <w:szCs w:val="24"/>
        </w:rPr>
        <w:tab/>
      </w:r>
      <w:r w:rsidRPr="00CB0907">
        <w:rPr>
          <w:rFonts w:ascii="Arial" w:hAnsi="Arial" w:cs="Arial"/>
          <w:sz w:val="24"/>
          <w:szCs w:val="24"/>
        </w:rPr>
        <w:tab/>
      </w:r>
      <w:r w:rsidRPr="00CB0907">
        <w:rPr>
          <w:rFonts w:ascii="Arial" w:eastAsia="Lucida Sans Unicode" w:hAnsi="Arial" w:cs="Arial"/>
          <w:b/>
          <w:bCs/>
          <w:sz w:val="24"/>
          <w:szCs w:val="24"/>
        </w:rPr>
        <w:t>Jerzy</w:t>
      </w:r>
      <w:r w:rsidRPr="00CB0907">
        <w:rPr>
          <w:rFonts w:ascii="Arial" w:hAnsi="Arial" w:cs="Arial"/>
          <w:b/>
          <w:bCs/>
          <w:sz w:val="24"/>
          <w:szCs w:val="24"/>
        </w:rPr>
        <w:t xml:space="preserve"> Woźniak</w:t>
      </w:r>
    </w:p>
    <w:p w:rsidR="002643D8" w:rsidRPr="00CB0907" w:rsidRDefault="002643D8" w:rsidP="002643D8">
      <w:pPr>
        <w:ind w:firstLine="534"/>
        <w:rPr>
          <w:rFonts w:ascii="Arial" w:eastAsia="Lucida Sans Unicode" w:hAnsi="Arial" w:cs="Arial"/>
          <w:sz w:val="24"/>
          <w:szCs w:val="24"/>
        </w:rPr>
      </w:pPr>
    </w:p>
    <w:p w:rsidR="002643D8" w:rsidRPr="00CB0907" w:rsidRDefault="002643D8" w:rsidP="002643D8">
      <w:pPr>
        <w:ind w:left="538" w:right="591"/>
        <w:rPr>
          <w:rFonts w:ascii="Arial" w:eastAsia="Lucida Sans Unicode" w:hAnsi="Arial" w:cs="Arial"/>
          <w:sz w:val="24"/>
          <w:szCs w:val="24"/>
        </w:rPr>
      </w:pPr>
    </w:p>
    <w:p w:rsidR="002643D8" w:rsidRPr="00CB0907" w:rsidRDefault="002643D8" w:rsidP="002643D8">
      <w:pPr>
        <w:ind w:left="538" w:right="591"/>
        <w:rPr>
          <w:rFonts w:ascii="Arial" w:eastAsia="Lucida Sans Unicode" w:hAnsi="Arial" w:cs="Arial"/>
          <w:sz w:val="24"/>
          <w:szCs w:val="24"/>
        </w:rPr>
      </w:pPr>
      <w:r w:rsidRPr="00CB0907">
        <w:rPr>
          <w:rFonts w:ascii="Arial" w:eastAsia="Lucida Sans Unicode" w:hAnsi="Arial" w:cs="Arial"/>
          <w:b/>
          <w:bCs/>
          <w:sz w:val="24"/>
          <w:szCs w:val="24"/>
        </w:rPr>
        <w:t>oświadczam,</w:t>
      </w:r>
      <w:r w:rsidRPr="00CB0907">
        <w:rPr>
          <w:rFonts w:ascii="Arial" w:hAnsi="Arial" w:cs="Arial"/>
          <w:b/>
          <w:bCs/>
          <w:sz w:val="24"/>
          <w:szCs w:val="24"/>
        </w:rPr>
        <w:t xml:space="preserve"> że projekt </w:t>
      </w:r>
      <w:r w:rsidRPr="00CB0907">
        <w:rPr>
          <w:rFonts w:ascii="Arial" w:eastAsia="Lucida Sans Unicode" w:hAnsi="Arial" w:cs="Arial"/>
          <w:sz w:val="24"/>
          <w:szCs w:val="24"/>
        </w:rPr>
        <w:t>opracowany</w:t>
      </w:r>
      <w:r w:rsidRPr="00CB0907">
        <w:rPr>
          <w:rFonts w:ascii="Arial" w:hAnsi="Arial" w:cs="Arial"/>
          <w:sz w:val="24"/>
          <w:szCs w:val="24"/>
        </w:rPr>
        <w:t xml:space="preserve"> dla</w:t>
      </w:r>
    </w:p>
    <w:p w:rsidR="002643D8" w:rsidRPr="00CB0907" w:rsidRDefault="002643D8" w:rsidP="002643D8">
      <w:pPr>
        <w:spacing w:line="360" w:lineRule="auto"/>
        <w:ind w:left="538" w:right="591"/>
        <w:rPr>
          <w:rFonts w:ascii="Arial" w:eastAsia="Lucida Sans Unicode" w:hAnsi="Arial" w:cs="Arial"/>
          <w:sz w:val="24"/>
          <w:szCs w:val="24"/>
        </w:rPr>
      </w:pPr>
    </w:p>
    <w:p w:rsidR="00720EA0" w:rsidRDefault="00720EA0" w:rsidP="00720EA0">
      <w:pPr>
        <w:ind w:left="1416" w:right="591" w:firstLine="708"/>
        <w:jc w:val="center"/>
        <w:rPr>
          <w:rFonts w:ascii="Arial" w:hAnsi="Arial" w:cs="Arial"/>
          <w:b/>
          <w:sz w:val="24"/>
          <w:szCs w:val="24"/>
          <w:lang w:eastAsia="en-US"/>
        </w:rPr>
      </w:pPr>
      <w:r w:rsidRPr="00720EA0">
        <w:rPr>
          <w:rFonts w:ascii="Arial" w:hAnsi="Arial" w:cs="Arial"/>
          <w:b/>
          <w:sz w:val="24"/>
          <w:szCs w:val="24"/>
          <w:lang w:eastAsia="en-US"/>
        </w:rPr>
        <w:t>Wspólnota Mieszkaniowa nieru</w:t>
      </w:r>
      <w:r>
        <w:rPr>
          <w:rFonts w:ascii="Arial" w:hAnsi="Arial" w:cs="Arial"/>
          <w:b/>
          <w:sz w:val="24"/>
          <w:szCs w:val="24"/>
          <w:lang w:eastAsia="en-US"/>
        </w:rPr>
        <w:t>chomoś</w:t>
      </w:r>
      <w:r w:rsidRPr="00720EA0">
        <w:rPr>
          <w:rFonts w:ascii="Arial" w:hAnsi="Arial" w:cs="Arial"/>
          <w:b/>
          <w:sz w:val="24"/>
          <w:szCs w:val="24"/>
          <w:lang w:eastAsia="en-US"/>
        </w:rPr>
        <w:t xml:space="preserve">ci </w:t>
      </w:r>
    </w:p>
    <w:p w:rsidR="00720EA0" w:rsidRPr="00720EA0" w:rsidRDefault="00720EA0" w:rsidP="00720EA0">
      <w:pPr>
        <w:ind w:left="1416" w:right="591" w:firstLine="708"/>
        <w:jc w:val="center"/>
        <w:rPr>
          <w:rFonts w:ascii="Arial" w:hAnsi="Arial" w:cs="Arial"/>
          <w:b/>
          <w:sz w:val="24"/>
          <w:szCs w:val="24"/>
          <w:lang w:eastAsia="en-US"/>
        </w:rPr>
      </w:pPr>
      <w:r w:rsidRPr="00720EA0">
        <w:rPr>
          <w:rFonts w:ascii="Arial" w:hAnsi="Arial" w:cs="Arial"/>
          <w:b/>
          <w:sz w:val="24"/>
          <w:szCs w:val="24"/>
          <w:lang w:eastAsia="en-US"/>
        </w:rPr>
        <w:t xml:space="preserve">przy </w:t>
      </w:r>
      <w:r w:rsidR="003D1DBA">
        <w:rPr>
          <w:rFonts w:ascii="Arial" w:hAnsi="Arial" w:cs="Arial"/>
          <w:b/>
          <w:sz w:val="24"/>
          <w:szCs w:val="24"/>
          <w:lang w:eastAsia="en-US"/>
        </w:rPr>
        <w:t>Pl. 1000 lecia 1-4</w:t>
      </w:r>
    </w:p>
    <w:p w:rsidR="00720EA0" w:rsidRDefault="00720EA0" w:rsidP="00720EA0">
      <w:pPr>
        <w:ind w:left="1246" w:right="591" w:firstLine="170"/>
        <w:jc w:val="center"/>
        <w:rPr>
          <w:rFonts w:ascii="Arial" w:hAnsi="Arial" w:cs="Arial"/>
          <w:b/>
          <w:sz w:val="24"/>
          <w:szCs w:val="24"/>
          <w:lang w:eastAsia="en-US"/>
        </w:rPr>
      </w:pPr>
      <w:r w:rsidRPr="00720EA0">
        <w:rPr>
          <w:rFonts w:ascii="Arial" w:hAnsi="Arial" w:cs="Arial"/>
          <w:b/>
          <w:sz w:val="24"/>
          <w:szCs w:val="24"/>
          <w:lang w:eastAsia="en-US"/>
        </w:rPr>
        <w:t>w Głogowie</w:t>
      </w:r>
    </w:p>
    <w:p w:rsidR="002643D8" w:rsidRPr="00CB0907" w:rsidRDefault="002643D8" w:rsidP="00720EA0">
      <w:pPr>
        <w:ind w:left="538" w:right="591"/>
        <w:rPr>
          <w:rFonts w:ascii="Arial" w:hAnsi="Arial" w:cs="Arial"/>
          <w:sz w:val="24"/>
          <w:szCs w:val="24"/>
        </w:rPr>
      </w:pPr>
      <w:r w:rsidRPr="00CB0907">
        <w:rPr>
          <w:rFonts w:ascii="Arial" w:eastAsia="Lucida Sans Unicode" w:hAnsi="Arial" w:cs="Arial"/>
          <w:sz w:val="24"/>
          <w:szCs w:val="24"/>
        </w:rPr>
        <w:t>dotyczący:</w:t>
      </w:r>
    </w:p>
    <w:p w:rsidR="002643D8" w:rsidRPr="00CB0907" w:rsidRDefault="002643D8" w:rsidP="002643D8">
      <w:pPr>
        <w:ind w:left="538" w:right="591"/>
        <w:rPr>
          <w:rFonts w:ascii="Arial" w:eastAsia="Lucida Sans Unicode" w:hAnsi="Arial" w:cs="Arial"/>
          <w:b/>
          <w:bCs/>
          <w:sz w:val="24"/>
          <w:szCs w:val="24"/>
        </w:rPr>
      </w:pPr>
    </w:p>
    <w:p w:rsidR="00C025FB" w:rsidRPr="00CB0907" w:rsidRDefault="00720EA0" w:rsidP="002643D8">
      <w:pPr>
        <w:ind w:right="15"/>
        <w:jc w:val="center"/>
        <w:rPr>
          <w:rFonts w:ascii="Arial" w:hAnsi="Arial" w:cs="Arial"/>
          <w:b/>
          <w:sz w:val="24"/>
          <w:szCs w:val="24"/>
          <w:lang w:eastAsia="en-US"/>
        </w:rPr>
      </w:pPr>
      <w:r w:rsidRPr="00720EA0">
        <w:rPr>
          <w:rFonts w:ascii="Arial" w:hAnsi="Arial" w:cs="Arial"/>
          <w:b/>
          <w:sz w:val="24"/>
          <w:szCs w:val="24"/>
          <w:lang w:eastAsia="en-US"/>
        </w:rPr>
        <w:t>Wymiana instalacji elektrycznej z WLZ w częściach wspólnych</w:t>
      </w:r>
      <w:r w:rsidR="003D1DBA">
        <w:rPr>
          <w:rFonts w:ascii="Arial" w:hAnsi="Arial" w:cs="Arial"/>
          <w:b/>
          <w:sz w:val="24"/>
          <w:szCs w:val="24"/>
          <w:lang w:eastAsia="en-US"/>
        </w:rPr>
        <w:t xml:space="preserve"> wraz z częścią piwniczną dla klatek nr 1a oraz 2 w</w:t>
      </w:r>
      <w:r w:rsidRPr="00720EA0">
        <w:rPr>
          <w:rFonts w:ascii="Arial" w:hAnsi="Arial" w:cs="Arial"/>
          <w:b/>
          <w:sz w:val="24"/>
          <w:szCs w:val="24"/>
          <w:lang w:eastAsia="en-US"/>
        </w:rPr>
        <w:t xml:space="preserve"> budynku Wspólnoty Mieszkaniowej przy </w:t>
      </w:r>
      <w:r w:rsidR="003D1DBA">
        <w:rPr>
          <w:rFonts w:ascii="Arial" w:hAnsi="Arial" w:cs="Arial"/>
          <w:b/>
          <w:sz w:val="24"/>
          <w:szCs w:val="24"/>
          <w:lang w:eastAsia="en-US"/>
        </w:rPr>
        <w:t xml:space="preserve">Pl. 1000-lecia 1-4 </w:t>
      </w:r>
      <w:r w:rsidRPr="00720EA0">
        <w:rPr>
          <w:rFonts w:ascii="Arial" w:hAnsi="Arial" w:cs="Arial"/>
          <w:b/>
          <w:sz w:val="24"/>
          <w:szCs w:val="24"/>
          <w:lang w:eastAsia="en-US"/>
        </w:rPr>
        <w:t>w Głogowie</w:t>
      </w:r>
    </w:p>
    <w:p w:rsidR="002643D8" w:rsidRPr="00CB0907" w:rsidRDefault="002643D8" w:rsidP="002643D8">
      <w:pPr>
        <w:ind w:right="15"/>
        <w:jc w:val="center"/>
        <w:rPr>
          <w:rFonts w:ascii="Arial" w:eastAsia="Lucida Sans Unicode" w:hAnsi="Arial" w:cs="Arial"/>
          <w:b/>
          <w:bCs/>
          <w:sz w:val="24"/>
          <w:szCs w:val="24"/>
        </w:rPr>
      </w:pPr>
      <w:r w:rsidRPr="00CB0907">
        <w:rPr>
          <w:rFonts w:ascii="Arial" w:eastAsia="Lucida Sans Unicode" w:hAnsi="Arial" w:cs="Arial"/>
          <w:b/>
          <w:bCs/>
          <w:sz w:val="24"/>
          <w:szCs w:val="24"/>
        </w:rPr>
        <w:t xml:space="preserve"> został opracowany zgodnie z obowiązującymi przepisami oraz zasadami wiedzy technicznej</w:t>
      </w:r>
    </w:p>
    <w:p w:rsidR="002643D8" w:rsidRPr="00CB0907" w:rsidRDefault="002643D8" w:rsidP="002643D8">
      <w:pPr>
        <w:ind w:left="538" w:right="591"/>
        <w:rPr>
          <w:rFonts w:ascii="Arial" w:eastAsia="Lucida Sans Unicode" w:hAnsi="Arial" w:cs="Arial"/>
          <w:b/>
          <w:bCs/>
          <w:sz w:val="24"/>
          <w:szCs w:val="24"/>
        </w:rPr>
      </w:pPr>
    </w:p>
    <w:p w:rsidR="002643D8" w:rsidRPr="00CB0907" w:rsidRDefault="002643D8" w:rsidP="00CB0907">
      <w:pPr>
        <w:ind w:right="-2"/>
        <w:jc w:val="both"/>
        <w:rPr>
          <w:rFonts w:ascii="Arial" w:eastAsia="Lucida Sans Unicode" w:hAnsi="Arial" w:cs="Arial"/>
          <w:b/>
          <w:bCs/>
          <w:sz w:val="24"/>
          <w:szCs w:val="24"/>
        </w:rPr>
      </w:pPr>
      <w:r w:rsidRPr="00CB0907">
        <w:rPr>
          <w:rFonts w:ascii="Arial" w:eastAsia="Lucida Sans Unicode" w:hAnsi="Arial" w:cs="Arial"/>
          <w:sz w:val="24"/>
          <w:szCs w:val="24"/>
        </w:rPr>
        <w:t>Świadomy</w:t>
      </w:r>
      <w:r w:rsidRPr="00CB0907">
        <w:rPr>
          <w:rFonts w:ascii="Arial" w:hAnsi="Arial" w:cs="Arial"/>
          <w:sz w:val="24"/>
          <w:szCs w:val="24"/>
        </w:rPr>
        <w:t xml:space="preserve"> odpowiedzialności karnej za podanie w niniejszym świadczeniu nieprawdy, zgodnie z art. 233 Kodeksu karnego, potwierdzam własnoręcznym podpisem prawdziwość danych zamieszczonych powyżej. </w:t>
      </w:r>
    </w:p>
    <w:p w:rsidR="002643D8" w:rsidRPr="00CB0907" w:rsidRDefault="002643D8" w:rsidP="002643D8">
      <w:pPr>
        <w:ind w:left="538" w:right="591"/>
        <w:jc w:val="center"/>
        <w:rPr>
          <w:rFonts w:ascii="Arial" w:eastAsia="Lucida Sans Unicode" w:hAnsi="Arial" w:cs="Arial"/>
          <w:b/>
          <w:bCs/>
          <w:sz w:val="24"/>
          <w:szCs w:val="24"/>
        </w:rPr>
      </w:pPr>
    </w:p>
    <w:p w:rsidR="002643D8" w:rsidRPr="00CB0907" w:rsidRDefault="002643D8" w:rsidP="002643D8">
      <w:pPr>
        <w:ind w:left="538" w:right="591"/>
        <w:jc w:val="center"/>
        <w:rPr>
          <w:rFonts w:ascii="Arial" w:eastAsia="Lucida Sans Unicode" w:hAnsi="Arial" w:cs="Arial"/>
          <w:b/>
          <w:bCs/>
          <w:sz w:val="24"/>
          <w:szCs w:val="24"/>
        </w:rPr>
      </w:pPr>
    </w:p>
    <w:p w:rsidR="002643D8" w:rsidRPr="00CB0907" w:rsidRDefault="002643D8" w:rsidP="002643D8">
      <w:pPr>
        <w:ind w:left="538" w:right="591"/>
        <w:jc w:val="center"/>
        <w:rPr>
          <w:rFonts w:ascii="Arial" w:eastAsia="Lucida Sans Unicode" w:hAnsi="Arial" w:cs="Arial"/>
          <w:b/>
          <w:bCs/>
          <w:sz w:val="24"/>
          <w:szCs w:val="24"/>
        </w:rPr>
      </w:pPr>
    </w:p>
    <w:p w:rsidR="002643D8" w:rsidRPr="00CB0907" w:rsidRDefault="002643D8" w:rsidP="002643D8">
      <w:pPr>
        <w:ind w:left="538" w:right="591"/>
        <w:rPr>
          <w:rFonts w:ascii="Arial" w:eastAsia="Lucida Sans Unicode" w:hAnsi="Arial" w:cs="Arial"/>
          <w:b/>
          <w:bCs/>
          <w:sz w:val="24"/>
          <w:szCs w:val="24"/>
        </w:rPr>
      </w:pPr>
    </w:p>
    <w:p w:rsidR="002643D8" w:rsidRPr="00CB0907" w:rsidRDefault="002643D8" w:rsidP="002643D8">
      <w:pPr>
        <w:ind w:left="538" w:right="591"/>
        <w:rPr>
          <w:rFonts w:ascii="Arial" w:eastAsia="Lucida Sans Unicode" w:hAnsi="Arial" w:cs="Arial"/>
          <w:sz w:val="24"/>
          <w:szCs w:val="24"/>
        </w:rPr>
      </w:pP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Pr="00CB0907">
        <w:rPr>
          <w:rFonts w:ascii="Arial" w:eastAsia="Lucida Sans Unicode" w:hAnsi="Arial" w:cs="Arial"/>
          <w:b/>
          <w:bCs/>
          <w:sz w:val="24"/>
          <w:szCs w:val="24"/>
        </w:rPr>
        <w:tab/>
      </w:r>
      <w:r w:rsidR="00CB0907" w:rsidRPr="00CB0907">
        <w:rPr>
          <w:rFonts w:ascii="Arial" w:eastAsia="Lucida Sans Unicode" w:hAnsi="Arial" w:cs="Arial"/>
          <w:b/>
          <w:bCs/>
          <w:sz w:val="24"/>
          <w:szCs w:val="24"/>
        </w:rPr>
        <w:t xml:space="preserve">   </w:t>
      </w:r>
      <w:r w:rsidRPr="00CB0907">
        <w:rPr>
          <w:rFonts w:ascii="Arial" w:eastAsia="Lucida Sans Unicode" w:hAnsi="Arial" w:cs="Arial"/>
          <w:sz w:val="24"/>
          <w:szCs w:val="24"/>
        </w:rPr>
        <w:t>...................</w:t>
      </w:r>
    </w:p>
    <w:p w:rsidR="002643D8" w:rsidRPr="00CB0907" w:rsidRDefault="002643D8" w:rsidP="002643D8">
      <w:pPr>
        <w:ind w:left="538" w:right="591"/>
        <w:rPr>
          <w:rFonts w:ascii="Arial" w:hAnsi="Arial" w:cs="Arial"/>
          <w:sz w:val="16"/>
          <w:szCs w:val="16"/>
          <w:lang w:val="de-DE"/>
        </w:rPr>
      </w:pP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eastAsia="Lucida Sans Unicode" w:hAnsi="Arial" w:cs="Arial"/>
          <w:sz w:val="24"/>
          <w:szCs w:val="24"/>
        </w:rPr>
        <w:tab/>
      </w:r>
      <w:r w:rsidRPr="00CB0907">
        <w:rPr>
          <w:rFonts w:ascii="Arial" w:hAnsi="Arial" w:cs="Arial"/>
          <w:sz w:val="24"/>
          <w:szCs w:val="24"/>
        </w:rPr>
        <w:t xml:space="preserve">   (projektant)</w:t>
      </w:r>
      <w:r w:rsidRPr="00CB0907">
        <w:rPr>
          <w:rFonts w:ascii="Arial" w:hAnsi="Arial" w:cs="Arial"/>
          <w:sz w:val="24"/>
          <w:szCs w:val="24"/>
        </w:rPr>
        <w:tab/>
      </w:r>
    </w:p>
    <w:p w:rsidR="002643D8" w:rsidRPr="00CB0907" w:rsidRDefault="002643D8" w:rsidP="002643D8">
      <w:pPr>
        <w:ind w:left="5250"/>
        <w:jc w:val="center"/>
        <w:rPr>
          <w:rFonts w:ascii="Arial" w:hAnsi="Arial" w:cs="Arial"/>
          <w:sz w:val="16"/>
          <w:szCs w:val="16"/>
        </w:rPr>
      </w:pPr>
      <w:r w:rsidRPr="00CB0907">
        <w:rPr>
          <w:rFonts w:ascii="Arial" w:hAnsi="Arial" w:cs="Arial"/>
          <w:sz w:val="16"/>
          <w:szCs w:val="16"/>
          <w:lang w:val="de-DE"/>
        </w:rPr>
        <w:t>mgrinż. Jerzy Woźniak</w:t>
      </w:r>
    </w:p>
    <w:p w:rsidR="002643D8" w:rsidRPr="00CB0907" w:rsidRDefault="002643D8" w:rsidP="002643D8">
      <w:pPr>
        <w:pStyle w:val="Tekstprzypisudolnego1"/>
        <w:ind w:left="5250"/>
        <w:jc w:val="center"/>
        <w:rPr>
          <w:rFonts w:ascii="Arial" w:hAnsi="Arial" w:cs="Arial"/>
          <w:sz w:val="16"/>
          <w:szCs w:val="16"/>
          <w:lang w:val="pl-PL"/>
        </w:rPr>
      </w:pPr>
      <w:r w:rsidRPr="00CB0907">
        <w:rPr>
          <w:rFonts w:ascii="Arial" w:hAnsi="Arial" w:cs="Arial"/>
          <w:sz w:val="16"/>
          <w:szCs w:val="16"/>
          <w:lang w:val="pl-PL"/>
        </w:rPr>
        <w:t>Nr upr. 877/86/Lo</w:t>
      </w:r>
    </w:p>
    <w:p w:rsidR="002643D8" w:rsidRPr="00CB0907" w:rsidRDefault="002643D8" w:rsidP="002643D8">
      <w:pPr>
        <w:ind w:left="5250"/>
        <w:jc w:val="center"/>
        <w:rPr>
          <w:rFonts w:ascii="Arial" w:eastAsia="Lucida Sans Unicode" w:hAnsi="Arial" w:cs="Arial"/>
          <w:sz w:val="24"/>
          <w:szCs w:val="24"/>
        </w:rPr>
      </w:pPr>
      <w:r w:rsidRPr="00CB0907">
        <w:rPr>
          <w:rFonts w:ascii="Arial" w:hAnsi="Arial" w:cs="Arial"/>
          <w:sz w:val="16"/>
          <w:szCs w:val="16"/>
        </w:rPr>
        <w:t>spec. inst.-inż.</w:t>
      </w:r>
    </w:p>
    <w:p w:rsidR="002643D8" w:rsidRPr="00CB0907" w:rsidRDefault="002643D8" w:rsidP="002643D8">
      <w:pPr>
        <w:pageBreakBefore/>
      </w:pPr>
      <w:r w:rsidRPr="00CB0907">
        <w:rPr>
          <w:noProof/>
          <w:lang w:eastAsia="pl-PL"/>
        </w:rPr>
        <w:lastRenderedPageBreak/>
        <w:drawing>
          <wp:anchor distT="0" distB="0" distL="0" distR="0" simplePos="0" relativeHeight="251659264" behindDoc="0" locked="0" layoutInCell="1" allowOverlap="1">
            <wp:simplePos x="0" y="0"/>
            <wp:positionH relativeFrom="column">
              <wp:align>center</wp:align>
            </wp:positionH>
            <wp:positionV relativeFrom="paragraph">
              <wp:posOffset>68580</wp:posOffset>
            </wp:positionV>
            <wp:extent cx="4790440" cy="4674870"/>
            <wp:effectExtent l="19050" t="0" r="0" b="0"/>
            <wp:wrapTopAndBottom/>
            <wp:docPr id="1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9"/>
                    <a:srcRect/>
                    <a:stretch>
                      <a:fillRect/>
                    </a:stretch>
                  </pic:blipFill>
                  <pic:spPr bwMode="auto">
                    <a:xfrm>
                      <a:off x="0" y="0"/>
                      <a:ext cx="4790440" cy="4674870"/>
                    </a:xfrm>
                    <a:prstGeom prst="rect">
                      <a:avLst/>
                    </a:prstGeom>
                    <a:solidFill>
                      <a:srgbClr val="FFFFFF"/>
                    </a:solidFill>
                    <a:ln w="9525">
                      <a:noFill/>
                      <a:miter lim="800000"/>
                      <a:headEnd/>
                      <a:tailEnd/>
                    </a:ln>
                  </pic:spPr>
                </pic:pic>
              </a:graphicData>
            </a:graphic>
          </wp:anchor>
        </w:drawing>
      </w:r>
      <w:r w:rsidRPr="00CB0907">
        <w:rPr>
          <w:noProof/>
          <w:lang w:eastAsia="pl-PL"/>
        </w:rPr>
        <w:drawing>
          <wp:anchor distT="0" distB="0" distL="0" distR="0" simplePos="0" relativeHeight="251660288" behindDoc="0" locked="0" layoutInCell="1" allowOverlap="1">
            <wp:simplePos x="0" y="0"/>
            <wp:positionH relativeFrom="column">
              <wp:posOffset>702310</wp:posOffset>
            </wp:positionH>
            <wp:positionV relativeFrom="paragraph">
              <wp:posOffset>4751705</wp:posOffset>
            </wp:positionV>
            <wp:extent cx="4804410" cy="4674870"/>
            <wp:effectExtent l="19050" t="0" r="0" b="0"/>
            <wp:wrapTopAndBottom/>
            <wp:docPr id="1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0"/>
                    <a:srcRect/>
                    <a:stretch>
                      <a:fillRect/>
                    </a:stretch>
                  </pic:blipFill>
                  <pic:spPr bwMode="auto">
                    <a:xfrm>
                      <a:off x="0" y="0"/>
                      <a:ext cx="4804410" cy="4674870"/>
                    </a:xfrm>
                    <a:prstGeom prst="rect">
                      <a:avLst/>
                    </a:prstGeom>
                    <a:solidFill>
                      <a:srgbClr val="FFFFFF"/>
                    </a:solidFill>
                    <a:ln w="9525">
                      <a:noFill/>
                      <a:miter lim="800000"/>
                      <a:headEnd/>
                      <a:tailEnd/>
                    </a:ln>
                  </pic:spPr>
                </pic:pic>
              </a:graphicData>
            </a:graphic>
          </wp:anchor>
        </w:drawing>
      </w:r>
    </w:p>
    <w:p w:rsidR="008B6698" w:rsidRDefault="008B7BA1" w:rsidP="002643D8">
      <w:pPr>
        <w:pageBreakBefore/>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65pt;height:640.5pt">
            <v:imagedata r:id="rId11" o:title="zaświadczenie Woźniak 2024"/>
          </v:shape>
        </w:pict>
      </w:r>
    </w:p>
    <w:p w:rsidR="008B6698" w:rsidRDefault="008B6698">
      <w:pPr>
        <w:suppressAutoHyphens w:val="0"/>
      </w:pPr>
    </w:p>
    <w:sectPr w:rsidR="008B6698" w:rsidSect="00930BA1">
      <w:headerReference w:type="default" r:id="rId12"/>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87BEE" w:rsidRDefault="00587BEE">
      <w:r>
        <w:separator/>
      </w:r>
    </w:p>
  </w:endnote>
  <w:endnote w:type="continuationSeparator" w:id="1">
    <w:p w:rsidR="00587BEE" w:rsidRDefault="00587BEE">
      <w:r>
        <w:continuationSeparator/>
      </w:r>
    </w:p>
  </w:endnote>
</w:endnotes>
</file>

<file path=word/fontTable.xml><?xml version="1.0" encoding="utf-8"?>
<w:fonts xmlns:r="http://schemas.openxmlformats.org/officeDocument/2006/relationships" xmlns:w="http://schemas.openxmlformats.org/wordprocessingml/2006/main">
  <w:font w:name="StarSymbol">
    <w:altName w:val="Arial Unicode MS"/>
    <w:charset w:val="02"/>
    <w:family w:val="auto"/>
    <w:pitch w:val="default"/>
    <w:sig w:usb0="00000000" w:usb1="00000000" w:usb2="00000000" w:usb3="00000000" w:csb0="00000000"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OpenSymbol">
    <w:panose1 w:val="05010000000000000000"/>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EFF" w:usb1="F9DFFFFF" w:usb2="0000007F" w:usb3="00000000" w:csb0="003F01FF" w:csb1="00000000"/>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87BEE" w:rsidRDefault="00587BEE">
      <w:r>
        <w:separator/>
      </w:r>
    </w:p>
  </w:footnote>
  <w:footnote w:type="continuationSeparator" w:id="1">
    <w:p w:rsidR="00587BEE" w:rsidRDefault="00587BE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8009594"/>
      <w:docPartObj>
        <w:docPartGallery w:val="Page Numbers (Top of Page)"/>
        <w:docPartUnique/>
      </w:docPartObj>
    </w:sdtPr>
    <w:sdtContent>
      <w:p w:rsidR="00E877DE" w:rsidRDefault="00E877DE">
        <w:pPr>
          <w:pStyle w:val="Nagwek"/>
          <w:jc w:val="center"/>
        </w:pPr>
        <w:r w:rsidRPr="003B4356">
          <w:rPr>
            <w:rFonts w:ascii="Arial" w:hAnsi="Arial" w:cs="Arial"/>
            <w:sz w:val="24"/>
            <w:szCs w:val="24"/>
          </w:rPr>
          <w:t xml:space="preserve">- </w:t>
        </w:r>
        <w:r w:rsidRPr="003B4356">
          <w:rPr>
            <w:rFonts w:ascii="Arial" w:hAnsi="Arial" w:cs="Arial"/>
            <w:sz w:val="24"/>
            <w:szCs w:val="24"/>
          </w:rPr>
          <w:fldChar w:fldCharType="begin"/>
        </w:r>
        <w:r w:rsidRPr="003B4356">
          <w:rPr>
            <w:rFonts w:ascii="Arial" w:hAnsi="Arial" w:cs="Arial"/>
            <w:sz w:val="24"/>
            <w:szCs w:val="24"/>
          </w:rPr>
          <w:instrText xml:space="preserve"> PAGE   \* MERGEFORMAT </w:instrText>
        </w:r>
        <w:r w:rsidRPr="003B4356">
          <w:rPr>
            <w:rFonts w:ascii="Arial" w:hAnsi="Arial" w:cs="Arial"/>
            <w:sz w:val="24"/>
            <w:szCs w:val="24"/>
          </w:rPr>
          <w:fldChar w:fldCharType="separate"/>
        </w:r>
        <w:r>
          <w:rPr>
            <w:rFonts w:ascii="Arial" w:hAnsi="Arial" w:cs="Arial"/>
            <w:noProof/>
            <w:sz w:val="24"/>
            <w:szCs w:val="24"/>
          </w:rPr>
          <w:t>2</w:t>
        </w:r>
        <w:r w:rsidRPr="003B4356">
          <w:rPr>
            <w:rFonts w:ascii="Arial" w:hAnsi="Arial" w:cs="Arial"/>
            <w:sz w:val="24"/>
            <w:szCs w:val="24"/>
          </w:rPr>
          <w:fldChar w:fldCharType="end"/>
        </w:r>
        <w:r w:rsidRPr="003B4356">
          <w:rPr>
            <w:rFonts w:ascii="Arial" w:hAnsi="Arial" w:cs="Arial"/>
            <w:sz w:val="24"/>
            <w:szCs w:val="24"/>
          </w:rPr>
          <w:t xml:space="preserve"> -</w:t>
        </w:r>
      </w:p>
    </w:sdtContent>
  </w:sdt>
  <w:p w:rsidR="00E877DE" w:rsidRDefault="00E877DE">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77DE" w:rsidRPr="003A01E9" w:rsidRDefault="00E877DE">
    <w:pPr>
      <w:pStyle w:val="Nagwek"/>
      <w:jc w:val="center"/>
      <w:rPr>
        <w:rFonts w:ascii="Arial" w:hAnsi="Arial" w:cs="Arial"/>
      </w:rPr>
    </w:pPr>
    <w:r w:rsidRPr="003A01E9">
      <w:rPr>
        <w:rFonts w:ascii="Arial" w:hAnsi="Arial" w:cs="Arial"/>
      </w:rPr>
      <w:t>-</w:t>
    </w:r>
    <w:r w:rsidRPr="003A01E9">
      <w:rPr>
        <w:rFonts w:ascii="Arial" w:hAnsi="Arial" w:cs="Arial"/>
      </w:rPr>
      <w:fldChar w:fldCharType="begin"/>
    </w:r>
    <w:r w:rsidRPr="003A01E9">
      <w:rPr>
        <w:rFonts w:ascii="Arial" w:hAnsi="Arial" w:cs="Arial"/>
      </w:rPr>
      <w:instrText>PAGE   \* MERGEFORMAT</w:instrText>
    </w:r>
    <w:r w:rsidRPr="003A01E9">
      <w:rPr>
        <w:rFonts w:ascii="Arial" w:hAnsi="Arial" w:cs="Arial"/>
      </w:rPr>
      <w:fldChar w:fldCharType="separate"/>
    </w:r>
    <w:r w:rsidR="00B95256">
      <w:rPr>
        <w:rFonts w:ascii="Arial" w:hAnsi="Arial" w:cs="Arial"/>
        <w:noProof/>
      </w:rPr>
      <w:t>2</w:t>
    </w:r>
    <w:r w:rsidRPr="003A01E9">
      <w:rPr>
        <w:rFonts w:ascii="Arial" w:hAnsi="Arial" w:cs="Arial"/>
      </w:rPr>
      <w:fldChar w:fldCharType="end"/>
    </w:r>
    <w:r w:rsidRPr="003A01E9">
      <w:rPr>
        <w:rFonts w:ascii="Arial" w:hAnsi="Arial" w:cs="Arial"/>
      </w:rPr>
      <w:t>-</w:t>
    </w:r>
  </w:p>
  <w:p w:rsidR="00E877DE" w:rsidRDefault="00E877DE">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none"/>
      <w:suff w:val="nothing"/>
      <w:lvlText w:val=""/>
      <w:lvlJc w:val="left"/>
      <w:pPr>
        <w:tabs>
          <w:tab w:val="num" w:pos="0"/>
        </w:tabs>
        <w:ind w:left="0" w:firstLine="0"/>
      </w:pPr>
      <w:rPr>
        <w:rFonts w:ascii="StarSymbol" w:hAnsi="StarSymbol" w:cs="StarSymbol"/>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00000003"/>
    <w:multiLevelType w:val="multilevel"/>
    <w:tmpl w:val="00000003"/>
    <w:name w:val="WW8Num3"/>
    <w:lvl w:ilvl="0">
      <w:start w:val="1"/>
      <w:numFmt w:val="none"/>
      <w:suff w:val="nothing"/>
      <w:lvlText w:val=""/>
      <w:lvlJc w:val="left"/>
      <w:pPr>
        <w:tabs>
          <w:tab w:val="num" w:pos="0"/>
        </w:tabs>
        <w:ind w:left="0" w:firstLine="0"/>
      </w:pPr>
      <w:rPr>
        <w:rFonts w:ascii="StarSymbol" w:hAnsi="StarSymbol" w:cs="StarSymbol"/>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000004"/>
    <w:multiLevelType w:val="multilevel"/>
    <w:tmpl w:val="00000004"/>
    <w:name w:val="WW8Num4"/>
    <w:lvl w:ilvl="0">
      <w:start w:val="1"/>
      <w:numFmt w:val="bullet"/>
      <w:lvlText w:val="-"/>
      <w:lvlJc w:val="left"/>
      <w:pPr>
        <w:tabs>
          <w:tab w:val="num" w:pos="0"/>
        </w:tabs>
        <w:ind w:left="0" w:firstLine="0"/>
      </w:pPr>
      <w:rPr>
        <w:rFonts w:ascii="Tahoma" w:hAnsi="Tahoma" w:cs="StarSymbol"/>
        <w:sz w:val="18"/>
        <w:szCs w:val="20"/>
        <w:lang w:val="pl-PL"/>
      </w:rPr>
    </w:lvl>
    <w:lvl w:ilvl="1">
      <w:start w:val="1"/>
      <w:numFmt w:val="bullet"/>
      <w:lvlText w:val="◦"/>
      <w:lvlJc w:val="left"/>
      <w:pPr>
        <w:tabs>
          <w:tab w:val="num" w:pos="1080"/>
        </w:tabs>
        <w:ind w:left="1080" w:hanging="360"/>
      </w:pPr>
      <w:rPr>
        <w:rFonts w:ascii="OpenSymbol" w:hAnsi="OpenSymbol" w:cs="StarSymbol"/>
      </w:rPr>
    </w:lvl>
    <w:lvl w:ilvl="2">
      <w:start w:val="1"/>
      <w:numFmt w:val="bullet"/>
      <w:lvlText w:val="▪"/>
      <w:lvlJc w:val="left"/>
      <w:pPr>
        <w:tabs>
          <w:tab w:val="num" w:pos="1440"/>
        </w:tabs>
        <w:ind w:left="1440" w:hanging="360"/>
      </w:pPr>
      <w:rPr>
        <w:rFonts w:ascii="OpenSymbol" w:hAnsi="OpenSymbol" w:cs="StarSymbol"/>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rPr>
    </w:lvl>
    <w:lvl w:ilvl="5">
      <w:start w:val="1"/>
      <w:numFmt w:val="bullet"/>
      <w:lvlText w:val="▪"/>
      <w:lvlJc w:val="left"/>
      <w:pPr>
        <w:tabs>
          <w:tab w:val="num" w:pos="2520"/>
        </w:tabs>
        <w:ind w:left="2520" w:hanging="360"/>
      </w:pPr>
      <w:rPr>
        <w:rFonts w:ascii="OpenSymbol" w:hAnsi="OpenSymbol" w:cs="StarSymbol"/>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rPr>
    </w:lvl>
    <w:lvl w:ilvl="8">
      <w:start w:val="1"/>
      <w:numFmt w:val="bullet"/>
      <w:lvlText w:val="▪"/>
      <w:lvlJc w:val="left"/>
      <w:pPr>
        <w:tabs>
          <w:tab w:val="num" w:pos="3600"/>
        </w:tabs>
        <w:ind w:left="3600" w:hanging="360"/>
      </w:pPr>
      <w:rPr>
        <w:rFonts w:ascii="OpenSymbol" w:hAnsi="OpenSymbol" w:cs="StarSymbol"/>
      </w:rPr>
    </w:lvl>
  </w:abstractNum>
  <w:abstractNum w:abstractNumId="4">
    <w:nsid w:val="00000005"/>
    <w:multiLevelType w:val="singleLevel"/>
    <w:tmpl w:val="00000005"/>
    <w:name w:val="WW8Num5"/>
    <w:lvl w:ilvl="0">
      <w:start w:val="1"/>
      <w:numFmt w:val="bullet"/>
      <w:lvlText w:val="-"/>
      <w:lvlJc w:val="left"/>
      <w:pPr>
        <w:tabs>
          <w:tab w:val="num" w:pos="720"/>
        </w:tabs>
        <w:ind w:left="720" w:hanging="360"/>
      </w:pPr>
      <w:rPr>
        <w:rFonts w:ascii="Tahoma" w:hAnsi="Tahoma" w:cs="StarSymbol"/>
        <w:b w:val="0"/>
        <w:bCs w:val="0"/>
        <w:sz w:val="18"/>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StarSymbol"/>
        <w:b w:val="0"/>
        <w:bCs w:val="0"/>
        <w:sz w:val="18"/>
      </w:rPr>
    </w:lvl>
    <w:lvl w:ilvl="1">
      <w:start w:val="1"/>
      <w:numFmt w:val="bullet"/>
      <w:lvlText w:val=""/>
      <w:lvlJc w:val="left"/>
      <w:pPr>
        <w:tabs>
          <w:tab w:val="num" w:pos="1080"/>
        </w:tabs>
        <w:ind w:left="1080" w:hanging="360"/>
      </w:pPr>
      <w:rPr>
        <w:rFonts w:ascii="Symbol" w:hAnsi="Symbol" w:cs="StarSymbol"/>
        <w:b w:val="0"/>
        <w:bCs w:val="0"/>
        <w:sz w:val="18"/>
      </w:rPr>
    </w:lvl>
    <w:lvl w:ilvl="2">
      <w:start w:val="1"/>
      <w:numFmt w:val="bullet"/>
      <w:lvlText w:val=""/>
      <w:lvlJc w:val="left"/>
      <w:pPr>
        <w:tabs>
          <w:tab w:val="num" w:pos="1440"/>
        </w:tabs>
        <w:ind w:left="1440" w:hanging="360"/>
      </w:pPr>
      <w:rPr>
        <w:rFonts w:ascii="Symbol" w:hAnsi="Symbol" w:cs="StarSymbol"/>
        <w:b w:val="0"/>
        <w:bCs w:val="0"/>
        <w:sz w:val="18"/>
      </w:rPr>
    </w:lvl>
    <w:lvl w:ilvl="3">
      <w:start w:val="1"/>
      <w:numFmt w:val="bullet"/>
      <w:lvlText w:val=""/>
      <w:lvlJc w:val="left"/>
      <w:pPr>
        <w:tabs>
          <w:tab w:val="num" w:pos="1800"/>
        </w:tabs>
        <w:ind w:left="1800" w:hanging="360"/>
      </w:pPr>
      <w:rPr>
        <w:rFonts w:ascii="Symbol" w:hAnsi="Symbol" w:cs="StarSymbol"/>
        <w:b w:val="0"/>
        <w:bCs w:val="0"/>
        <w:sz w:val="18"/>
      </w:rPr>
    </w:lvl>
    <w:lvl w:ilvl="4">
      <w:start w:val="1"/>
      <w:numFmt w:val="bullet"/>
      <w:lvlText w:val=""/>
      <w:lvlJc w:val="left"/>
      <w:pPr>
        <w:tabs>
          <w:tab w:val="num" w:pos="2160"/>
        </w:tabs>
        <w:ind w:left="2160" w:hanging="360"/>
      </w:pPr>
      <w:rPr>
        <w:rFonts w:ascii="Symbol" w:hAnsi="Symbol" w:cs="StarSymbol"/>
        <w:b w:val="0"/>
        <w:bCs w:val="0"/>
        <w:sz w:val="18"/>
      </w:rPr>
    </w:lvl>
    <w:lvl w:ilvl="5">
      <w:start w:val="1"/>
      <w:numFmt w:val="bullet"/>
      <w:lvlText w:val=""/>
      <w:lvlJc w:val="left"/>
      <w:pPr>
        <w:tabs>
          <w:tab w:val="num" w:pos="2520"/>
        </w:tabs>
        <w:ind w:left="2520" w:hanging="360"/>
      </w:pPr>
      <w:rPr>
        <w:rFonts w:ascii="Symbol" w:hAnsi="Symbol" w:cs="StarSymbol"/>
        <w:b w:val="0"/>
        <w:bCs w:val="0"/>
        <w:sz w:val="18"/>
      </w:rPr>
    </w:lvl>
    <w:lvl w:ilvl="6">
      <w:start w:val="1"/>
      <w:numFmt w:val="bullet"/>
      <w:lvlText w:val=""/>
      <w:lvlJc w:val="left"/>
      <w:pPr>
        <w:tabs>
          <w:tab w:val="num" w:pos="2880"/>
        </w:tabs>
        <w:ind w:left="2880" w:hanging="360"/>
      </w:pPr>
      <w:rPr>
        <w:rFonts w:ascii="Symbol" w:hAnsi="Symbol" w:cs="StarSymbol"/>
        <w:b w:val="0"/>
        <w:bCs w:val="0"/>
        <w:sz w:val="18"/>
      </w:rPr>
    </w:lvl>
    <w:lvl w:ilvl="7">
      <w:start w:val="1"/>
      <w:numFmt w:val="bullet"/>
      <w:lvlText w:val=""/>
      <w:lvlJc w:val="left"/>
      <w:pPr>
        <w:tabs>
          <w:tab w:val="num" w:pos="3240"/>
        </w:tabs>
        <w:ind w:left="3240" w:hanging="360"/>
      </w:pPr>
      <w:rPr>
        <w:rFonts w:ascii="Symbol" w:hAnsi="Symbol" w:cs="StarSymbol"/>
        <w:b w:val="0"/>
        <w:bCs w:val="0"/>
        <w:sz w:val="18"/>
      </w:rPr>
    </w:lvl>
    <w:lvl w:ilvl="8">
      <w:start w:val="1"/>
      <w:numFmt w:val="bullet"/>
      <w:lvlText w:val=""/>
      <w:lvlJc w:val="left"/>
      <w:pPr>
        <w:tabs>
          <w:tab w:val="num" w:pos="3600"/>
        </w:tabs>
        <w:ind w:left="3600" w:hanging="360"/>
      </w:pPr>
      <w:rPr>
        <w:rFonts w:ascii="Symbol" w:hAnsi="Symbol" w:cs="StarSymbol"/>
        <w:b w:val="0"/>
        <w:bCs w:val="0"/>
        <w:sz w:val="18"/>
      </w:rPr>
    </w:lvl>
  </w:abstractNum>
  <w:abstractNum w:abstractNumId="6">
    <w:nsid w:val="00000007"/>
    <w:multiLevelType w:val="multilevel"/>
    <w:tmpl w:val="00000007"/>
    <w:name w:val="WW8Num7"/>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isplayBackgroundShape/>
  <w:embedSystemFonts/>
  <w:stylePaneFormatFilter w:val="0000"/>
  <w:defaultTabStop w:val="708"/>
  <w:hyphenationZone w:val="425"/>
  <w:defaultTableStyle w:val="Normalny"/>
  <w:drawingGridHorizontalSpacing w:val="100"/>
  <w:drawingGridVerticalSpacing w:val="0"/>
  <w:displayHorizontalDrawingGridEvery w:val="0"/>
  <w:displayVerticalDrawingGridEvery w:val="0"/>
  <w:noPunctuationKerning/>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compat>
  <w:rsids>
    <w:rsidRoot w:val="002643D8"/>
    <w:rsid w:val="000166A2"/>
    <w:rsid w:val="00022A9E"/>
    <w:rsid w:val="00027242"/>
    <w:rsid w:val="000338D4"/>
    <w:rsid w:val="00034112"/>
    <w:rsid w:val="000354CE"/>
    <w:rsid w:val="00036309"/>
    <w:rsid w:val="00056395"/>
    <w:rsid w:val="00063603"/>
    <w:rsid w:val="00067FD7"/>
    <w:rsid w:val="00076D05"/>
    <w:rsid w:val="00091CB6"/>
    <w:rsid w:val="000921CA"/>
    <w:rsid w:val="0009619A"/>
    <w:rsid w:val="000A198C"/>
    <w:rsid w:val="000C2701"/>
    <w:rsid w:val="000D40D7"/>
    <w:rsid w:val="000D7386"/>
    <w:rsid w:val="000E0BA9"/>
    <w:rsid w:val="000E75F2"/>
    <w:rsid w:val="000F0329"/>
    <w:rsid w:val="000F1B02"/>
    <w:rsid w:val="000F35EB"/>
    <w:rsid w:val="001007AF"/>
    <w:rsid w:val="001075E0"/>
    <w:rsid w:val="001133FF"/>
    <w:rsid w:val="00120CC7"/>
    <w:rsid w:val="00121FA2"/>
    <w:rsid w:val="00136EE2"/>
    <w:rsid w:val="0014413C"/>
    <w:rsid w:val="00163D25"/>
    <w:rsid w:val="00166A83"/>
    <w:rsid w:val="0017494A"/>
    <w:rsid w:val="00182A3A"/>
    <w:rsid w:val="00191254"/>
    <w:rsid w:val="00193EA3"/>
    <w:rsid w:val="001A4CCE"/>
    <w:rsid w:val="001A7138"/>
    <w:rsid w:val="001D2F79"/>
    <w:rsid w:val="001D645F"/>
    <w:rsid w:val="001E48C1"/>
    <w:rsid w:val="001F46D1"/>
    <w:rsid w:val="00203280"/>
    <w:rsid w:val="00220019"/>
    <w:rsid w:val="0022745F"/>
    <w:rsid w:val="00246D21"/>
    <w:rsid w:val="0024786D"/>
    <w:rsid w:val="00252979"/>
    <w:rsid w:val="00257D35"/>
    <w:rsid w:val="00261CC5"/>
    <w:rsid w:val="002643D8"/>
    <w:rsid w:val="00275BAF"/>
    <w:rsid w:val="0029559B"/>
    <w:rsid w:val="002B0573"/>
    <w:rsid w:val="002B1396"/>
    <w:rsid w:val="002B4068"/>
    <w:rsid w:val="002B5F1B"/>
    <w:rsid w:val="002D00BA"/>
    <w:rsid w:val="002D1948"/>
    <w:rsid w:val="002D7CAC"/>
    <w:rsid w:val="002E2B81"/>
    <w:rsid w:val="002E610E"/>
    <w:rsid w:val="002E7F92"/>
    <w:rsid w:val="002F0EEF"/>
    <w:rsid w:val="003120C6"/>
    <w:rsid w:val="0032392D"/>
    <w:rsid w:val="00337040"/>
    <w:rsid w:val="00337A25"/>
    <w:rsid w:val="0034041B"/>
    <w:rsid w:val="00342E42"/>
    <w:rsid w:val="00350AAB"/>
    <w:rsid w:val="00355243"/>
    <w:rsid w:val="00374727"/>
    <w:rsid w:val="00374FE3"/>
    <w:rsid w:val="00393C02"/>
    <w:rsid w:val="00393CB1"/>
    <w:rsid w:val="003B4356"/>
    <w:rsid w:val="003D1DBA"/>
    <w:rsid w:val="003D521A"/>
    <w:rsid w:val="003E24B9"/>
    <w:rsid w:val="003F12A0"/>
    <w:rsid w:val="00403399"/>
    <w:rsid w:val="004113F2"/>
    <w:rsid w:val="00415225"/>
    <w:rsid w:val="00424ACC"/>
    <w:rsid w:val="00425657"/>
    <w:rsid w:val="0042644F"/>
    <w:rsid w:val="004327AB"/>
    <w:rsid w:val="004376CB"/>
    <w:rsid w:val="0045770A"/>
    <w:rsid w:val="004779F1"/>
    <w:rsid w:val="004972B8"/>
    <w:rsid w:val="004B646B"/>
    <w:rsid w:val="004B78C8"/>
    <w:rsid w:val="004C4083"/>
    <w:rsid w:val="004E4A56"/>
    <w:rsid w:val="004F4614"/>
    <w:rsid w:val="004F53A7"/>
    <w:rsid w:val="00520600"/>
    <w:rsid w:val="0052217D"/>
    <w:rsid w:val="00542C72"/>
    <w:rsid w:val="00545B43"/>
    <w:rsid w:val="00556486"/>
    <w:rsid w:val="00564EC8"/>
    <w:rsid w:val="00572C9E"/>
    <w:rsid w:val="00587BEE"/>
    <w:rsid w:val="00597D0C"/>
    <w:rsid w:val="005A1089"/>
    <w:rsid w:val="005A286A"/>
    <w:rsid w:val="005A2880"/>
    <w:rsid w:val="005B1EFB"/>
    <w:rsid w:val="005B21E2"/>
    <w:rsid w:val="005B2277"/>
    <w:rsid w:val="005B605A"/>
    <w:rsid w:val="005E40CF"/>
    <w:rsid w:val="005E706C"/>
    <w:rsid w:val="005F5CFA"/>
    <w:rsid w:val="005F6429"/>
    <w:rsid w:val="00610098"/>
    <w:rsid w:val="00611903"/>
    <w:rsid w:val="006171A4"/>
    <w:rsid w:val="00640DFA"/>
    <w:rsid w:val="0064390F"/>
    <w:rsid w:val="00647FDF"/>
    <w:rsid w:val="00665EB5"/>
    <w:rsid w:val="00671F3A"/>
    <w:rsid w:val="00673C24"/>
    <w:rsid w:val="0068547D"/>
    <w:rsid w:val="00686254"/>
    <w:rsid w:val="0069405D"/>
    <w:rsid w:val="006B4C84"/>
    <w:rsid w:val="006B7218"/>
    <w:rsid w:val="006C1612"/>
    <w:rsid w:val="006C20B3"/>
    <w:rsid w:val="006C2500"/>
    <w:rsid w:val="006C35BC"/>
    <w:rsid w:val="006C5437"/>
    <w:rsid w:val="006C739A"/>
    <w:rsid w:val="006E2BE0"/>
    <w:rsid w:val="006E2F28"/>
    <w:rsid w:val="006E4BEF"/>
    <w:rsid w:val="006E62EC"/>
    <w:rsid w:val="00720EA0"/>
    <w:rsid w:val="0072353D"/>
    <w:rsid w:val="00736005"/>
    <w:rsid w:val="00740D61"/>
    <w:rsid w:val="00740ED1"/>
    <w:rsid w:val="0074388E"/>
    <w:rsid w:val="00744B95"/>
    <w:rsid w:val="007511B0"/>
    <w:rsid w:val="00752378"/>
    <w:rsid w:val="0075796E"/>
    <w:rsid w:val="007A7FBE"/>
    <w:rsid w:val="007B11B9"/>
    <w:rsid w:val="007C305A"/>
    <w:rsid w:val="007D3927"/>
    <w:rsid w:val="007E3121"/>
    <w:rsid w:val="0080381A"/>
    <w:rsid w:val="008051F5"/>
    <w:rsid w:val="00806AFA"/>
    <w:rsid w:val="0081396D"/>
    <w:rsid w:val="008300E3"/>
    <w:rsid w:val="00830D6C"/>
    <w:rsid w:val="008354A5"/>
    <w:rsid w:val="008354C0"/>
    <w:rsid w:val="0083732C"/>
    <w:rsid w:val="00872579"/>
    <w:rsid w:val="00876B9B"/>
    <w:rsid w:val="00876FFD"/>
    <w:rsid w:val="008770A5"/>
    <w:rsid w:val="00890D67"/>
    <w:rsid w:val="00893100"/>
    <w:rsid w:val="008960CF"/>
    <w:rsid w:val="00896829"/>
    <w:rsid w:val="008A4474"/>
    <w:rsid w:val="008A4553"/>
    <w:rsid w:val="008B3F7D"/>
    <w:rsid w:val="008B6698"/>
    <w:rsid w:val="008B7BA1"/>
    <w:rsid w:val="008C0C5B"/>
    <w:rsid w:val="008C0F5B"/>
    <w:rsid w:val="008C65A4"/>
    <w:rsid w:val="008E29CE"/>
    <w:rsid w:val="008E2E94"/>
    <w:rsid w:val="008E38AC"/>
    <w:rsid w:val="008E5CF9"/>
    <w:rsid w:val="008E66C7"/>
    <w:rsid w:val="009024BE"/>
    <w:rsid w:val="0090594A"/>
    <w:rsid w:val="00907901"/>
    <w:rsid w:val="009127DB"/>
    <w:rsid w:val="00923A14"/>
    <w:rsid w:val="00930BA1"/>
    <w:rsid w:val="00933A21"/>
    <w:rsid w:val="00936BBC"/>
    <w:rsid w:val="00952D46"/>
    <w:rsid w:val="00964C85"/>
    <w:rsid w:val="009713D1"/>
    <w:rsid w:val="00974275"/>
    <w:rsid w:val="009851AD"/>
    <w:rsid w:val="009A31CE"/>
    <w:rsid w:val="009B6437"/>
    <w:rsid w:val="009D2E30"/>
    <w:rsid w:val="009D488B"/>
    <w:rsid w:val="009E357F"/>
    <w:rsid w:val="009F2BDA"/>
    <w:rsid w:val="00A0243F"/>
    <w:rsid w:val="00A05820"/>
    <w:rsid w:val="00A1072D"/>
    <w:rsid w:val="00A5423D"/>
    <w:rsid w:val="00A75BDE"/>
    <w:rsid w:val="00A81372"/>
    <w:rsid w:val="00AA3FAC"/>
    <w:rsid w:val="00AC13F2"/>
    <w:rsid w:val="00AC21B7"/>
    <w:rsid w:val="00AC48AA"/>
    <w:rsid w:val="00AD0973"/>
    <w:rsid w:val="00AD4CA4"/>
    <w:rsid w:val="00AD657F"/>
    <w:rsid w:val="00AD66D2"/>
    <w:rsid w:val="00AE0DC3"/>
    <w:rsid w:val="00AE141E"/>
    <w:rsid w:val="00AF3BCC"/>
    <w:rsid w:val="00AF40FB"/>
    <w:rsid w:val="00B000D5"/>
    <w:rsid w:val="00B24F87"/>
    <w:rsid w:val="00B30098"/>
    <w:rsid w:val="00B31BAD"/>
    <w:rsid w:val="00B54CFD"/>
    <w:rsid w:val="00B55941"/>
    <w:rsid w:val="00B62765"/>
    <w:rsid w:val="00B6477F"/>
    <w:rsid w:val="00B6619F"/>
    <w:rsid w:val="00B87A6F"/>
    <w:rsid w:val="00B93F04"/>
    <w:rsid w:val="00B95256"/>
    <w:rsid w:val="00BA0F07"/>
    <w:rsid w:val="00BA396F"/>
    <w:rsid w:val="00BA45F0"/>
    <w:rsid w:val="00BA47CB"/>
    <w:rsid w:val="00BA6BD5"/>
    <w:rsid w:val="00BB5472"/>
    <w:rsid w:val="00BC0516"/>
    <w:rsid w:val="00BC2137"/>
    <w:rsid w:val="00BC3D0A"/>
    <w:rsid w:val="00BC4BB8"/>
    <w:rsid w:val="00BE61AA"/>
    <w:rsid w:val="00C025FB"/>
    <w:rsid w:val="00C02F96"/>
    <w:rsid w:val="00C071DE"/>
    <w:rsid w:val="00C110EC"/>
    <w:rsid w:val="00C222F1"/>
    <w:rsid w:val="00C264DF"/>
    <w:rsid w:val="00C450E2"/>
    <w:rsid w:val="00C500B6"/>
    <w:rsid w:val="00C51879"/>
    <w:rsid w:val="00C51C42"/>
    <w:rsid w:val="00C63583"/>
    <w:rsid w:val="00C67934"/>
    <w:rsid w:val="00C7655E"/>
    <w:rsid w:val="00C922F9"/>
    <w:rsid w:val="00C95949"/>
    <w:rsid w:val="00CA0060"/>
    <w:rsid w:val="00CA720F"/>
    <w:rsid w:val="00CB0907"/>
    <w:rsid w:val="00CB4CDA"/>
    <w:rsid w:val="00CD6C15"/>
    <w:rsid w:val="00CE58D5"/>
    <w:rsid w:val="00CE7814"/>
    <w:rsid w:val="00D06EBD"/>
    <w:rsid w:val="00D1525E"/>
    <w:rsid w:val="00D2201A"/>
    <w:rsid w:val="00D346D8"/>
    <w:rsid w:val="00D366F1"/>
    <w:rsid w:val="00D434CE"/>
    <w:rsid w:val="00D46727"/>
    <w:rsid w:val="00D47A33"/>
    <w:rsid w:val="00D6106F"/>
    <w:rsid w:val="00D63624"/>
    <w:rsid w:val="00D7127C"/>
    <w:rsid w:val="00D7424A"/>
    <w:rsid w:val="00D773D9"/>
    <w:rsid w:val="00D8488B"/>
    <w:rsid w:val="00D9026C"/>
    <w:rsid w:val="00D9155A"/>
    <w:rsid w:val="00D92104"/>
    <w:rsid w:val="00D9388D"/>
    <w:rsid w:val="00D949F6"/>
    <w:rsid w:val="00D975D3"/>
    <w:rsid w:val="00DB09FF"/>
    <w:rsid w:val="00DB63BB"/>
    <w:rsid w:val="00DC4F78"/>
    <w:rsid w:val="00DC6677"/>
    <w:rsid w:val="00DD0856"/>
    <w:rsid w:val="00DD4C9F"/>
    <w:rsid w:val="00DF4396"/>
    <w:rsid w:val="00E02E7D"/>
    <w:rsid w:val="00E17687"/>
    <w:rsid w:val="00E33BD1"/>
    <w:rsid w:val="00E345AB"/>
    <w:rsid w:val="00E42BC6"/>
    <w:rsid w:val="00E472C6"/>
    <w:rsid w:val="00E6522E"/>
    <w:rsid w:val="00E65FB3"/>
    <w:rsid w:val="00E71AF4"/>
    <w:rsid w:val="00E8066F"/>
    <w:rsid w:val="00E877DE"/>
    <w:rsid w:val="00E95CDC"/>
    <w:rsid w:val="00E97C97"/>
    <w:rsid w:val="00EA5062"/>
    <w:rsid w:val="00EB0CF1"/>
    <w:rsid w:val="00EC0DCF"/>
    <w:rsid w:val="00EC644D"/>
    <w:rsid w:val="00ED0131"/>
    <w:rsid w:val="00ED0DB3"/>
    <w:rsid w:val="00ED2733"/>
    <w:rsid w:val="00ED32AE"/>
    <w:rsid w:val="00F066D7"/>
    <w:rsid w:val="00F13CD4"/>
    <w:rsid w:val="00F145C5"/>
    <w:rsid w:val="00F34FCE"/>
    <w:rsid w:val="00F3606D"/>
    <w:rsid w:val="00F50075"/>
    <w:rsid w:val="00F6279F"/>
    <w:rsid w:val="00F630DF"/>
    <w:rsid w:val="00F70CF1"/>
    <w:rsid w:val="00F74F8E"/>
    <w:rsid w:val="00F7592D"/>
    <w:rsid w:val="00F94E64"/>
    <w:rsid w:val="00FB3B43"/>
    <w:rsid w:val="00FB4E3C"/>
    <w:rsid w:val="00FB787F"/>
    <w:rsid w:val="00FB7A0B"/>
    <w:rsid w:val="00FC7EE7"/>
    <w:rsid w:val="00FD3CDA"/>
    <w:rsid w:val="00FD6FBC"/>
    <w:rsid w:val="00FE19D4"/>
    <w:rsid w:val="00FF1C1B"/>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2" fill="f" fillcolor="white" stroke="f">
      <v:fill color="white" on="f"/>
      <v:stroke on="f"/>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F4396"/>
    <w:pPr>
      <w:suppressAutoHyphens/>
    </w:pPr>
    <w:rPr>
      <w:lang w:eastAsia="ar-SA"/>
    </w:rPr>
  </w:style>
  <w:style w:type="paragraph" w:styleId="Nagwek1">
    <w:name w:val="heading 1"/>
    <w:basedOn w:val="Normalny"/>
    <w:next w:val="Normalny"/>
    <w:qFormat/>
    <w:rsid w:val="00DF4396"/>
    <w:pPr>
      <w:keepNext/>
      <w:tabs>
        <w:tab w:val="num" w:pos="0"/>
      </w:tabs>
      <w:outlineLvl w:val="0"/>
    </w:pPr>
    <w:rPr>
      <w:b/>
      <w:sz w:val="28"/>
    </w:rPr>
  </w:style>
  <w:style w:type="paragraph" w:styleId="Nagwek2">
    <w:name w:val="heading 2"/>
    <w:basedOn w:val="Normalny"/>
    <w:next w:val="Normalny"/>
    <w:qFormat/>
    <w:rsid w:val="00DF4396"/>
    <w:pPr>
      <w:keepNext/>
      <w:tabs>
        <w:tab w:val="num" w:pos="0"/>
      </w:tabs>
      <w:outlineLvl w:val="1"/>
    </w:pPr>
    <w:rPr>
      <w:sz w:val="28"/>
    </w:rPr>
  </w:style>
  <w:style w:type="paragraph" w:styleId="Nagwek3">
    <w:name w:val="heading 3"/>
    <w:basedOn w:val="Normalny"/>
    <w:next w:val="Normalny"/>
    <w:qFormat/>
    <w:rsid w:val="00DF4396"/>
    <w:pPr>
      <w:keepNext/>
      <w:widowControl w:val="0"/>
      <w:tabs>
        <w:tab w:val="left" w:pos="-1440"/>
        <w:tab w:val="num" w:pos="0"/>
      </w:tabs>
      <w:jc w:val="center"/>
      <w:outlineLvl w:val="2"/>
    </w:pPr>
    <w:rPr>
      <w:sz w:val="28"/>
    </w:rPr>
  </w:style>
  <w:style w:type="paragraph" w:styleId="Nagwek6">
    <w:name w:val="heading 6"/>
    <w:basedOn w:val="Normalny"/>
    <w:next w:val="Normalny"/>
    <w:qFormat/>
    <w:rsid w:val="00DF4396"/>
    <w:pPr>
      <w:keepNext/>
      <w:widowControl w:val="0"/>
      <w:tabs>
        <w:tab w:val="left" w:pos="-1440"/>
        <w:tab w:val="num" w:pos="0"/>
      </w:tabs>
      <w:jc w:val="both"/>
      <w:outlineLvl w:val="5"/>
    </w:pPr>
    <w:rPr>
      <w:sz w:val="28"/>
    </w:rPr>
  </w:style>
  <w:style w:type="paragraph" w:styleId="Nagwek7">
    <w:name w:val="heading 7"/>
    <w:basedOn w:val="Nagwek10"/>
    <w:next w:val="Tekstpodstawowy"/>
    <w:qFormat/>
    <w:rsid w:val="00DF4396"/>
    <w:pPr>
      <w:tabs>
        <w:tab w:val="num" w:pos="0"/>
      </w:tabs>
      <w:outlineLvl w:val="6"/>
    </w:pPr>
    <w:rPr>
      <w:b/>
      <w:bCs/>
      <w:sz w:val="21"/>
      <w:szCs w:val="21"/>
    </w:rPr>
  </w:style>
  <w:style w:type="paragraph" w:styleId="Nagwek8">
    <w:name w:val="heading 8"/>
    <w:basedOn w:val="Nagwek10"/>
    <w:next w:val="Tekstpodstawowy"/>
    <w:qFormat/>
    <w:rsid w:val="00DF4396"/>
    <w:pPr>
      <w:tabs>
        <w:tab w:val="num" w:pos="0"/>
      </w:tabs>
      <w:outlineLvl w:val="7"/>
    </w:pPr>
    <w:rPr>
      <w:b/>
      <w:bCs/>
      <w:sz w:val="21"/>
      <w:szCs w:val="21"/>
    </w:rPr>
  </w:style>
  <w:style w:type="paragraph" w:styleId="Nagwek9">
    <w:name w:val="heading 9"/>
    <w:basedOn w:val="Nagwek10"/>
    <w:next w:val="Tekstpodstawowy"/>
    <w:qFormat/>
    <w:rsid w:val="00DF4396"/>
    <w:pPr>
      <w:tabs>
        <w:tab w:val="num" w:pos="0"/>
      </w:tabs>
      <w:outlineLvl w:val="8"/>
    </w:pPr>
    <w:rPr>
      <w:b/>
      <w:bCs/>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Nagwek10">
    <w:name w:val="Nagłówek1"/>
    <w:basedOn w:val="Normalny"/>
    <w:next w:val="Tekstpodstawowy"/>
    <w:rsid w:val="00DF4396"/>
    <w:pPr>
      <w:keepNext/>
      <w:spacing w:before="240" w:after="120"/>
    </w:pPr>
    <w:rPr>
      <w:rFonts w:ascii="Arial" w:eastAsia="Lucida Sans Unicode" w:hAnsi="Arial" w:cs="Tahoma"/>
      <w:sz w:val="28"/>
      <w:szCs w:val="28"/>
    </w:rPr>
  </w:style>
  <w:style w:type="paragraph" w:styleId="Tekstpodstawowy">
    <w:name w:val="Body Text"/>
    <w:basedOn w:val="Normalny"/>
    <w:link w:val="TekstpodstawowyZnak"/>
    <w:rsid w:val="00DF4396"/>
    <w:rPr>
      <w:sz w:val="28"/>
    </w:rPr>
  </w:style>
  <w:style w:type="character" w:customStyle="1" w:styleId="TekstpodstawowyZnak">
    <w:name w:val="Tekst podstawowy Znak"/>
    <w:basedOn w:val="Domylnaczcionkaakapitu"/>
    <w:link w:val="Tekstpodstawowy"/>
    <w:rsid w:val="00BA6BD5"/>
    <w:rPr>
      <w:sz w:val="28"/>
      <w:lang w:eastAsia="ar-SA"/>
    </w:rPr>
  </w:style>
  <w:style w:type="character" w:customStyle="1" w:styleId="WW8Num2z0">
    <w:name w:val="WW8Num2z0"/>
    <w:rsid w:val="00DF4396"/>
    <w:rPr>
      <w:rFonts w:ascii="StarSymbol" w:hAnsi="StarSymbol" w:cs="StarSymbol"/>
    </w:rPr>
  </w:style>
  <w:style w:type="character" w:customStyle="1" w:styleId="WW8Num3z0">
    <w:name w:val="WW8Num3z0"/>
    <w:rsid w:val="00DF4396"/>
    <w:rPr>
      <w:rFonts w:ascii="StarSymbol" w:hAnsi="StarSymbol" w:cs="StarSymbol"/>
    </w:rPr>
  </w:style>
  <w:style w:type="character" w:customStyle="1" w:styleId="WW8Num4z0">
    <w:name w:val="WW8Num4z0"/>
    <w:rsid w:val="00DF4396"/>
    <w:rPr>
      <w:rFonts w:ascii="StarSymbol" w:eastAsia="Times New Roman" w:hAnsi="StarSymbol" w:cs="StarSymbol"/>
      <w:color w:val="auto"/>
      <w:sz w:val="18"/>
      <w:szCs w:val="20"/>
      <w:lang w:val="pl-PL"/>
    </w:rPr>
  </w:style>
  <w:style w:type="character" w:customStyle="1" w:styleId="WW8Num4z1">
    <w:name w:val="WW8Num4z1"/>
    <w:rsid w:val="00DF4396"/>
    <w:rPr>
      <w:rFonts w:ascii="OpenSymbol" w:hAnsi="OpenSymbol" w:cs="StarSymbol"/>
    </w:rPr>
  </w:style>
  <w:style w:type="character" w:customStyle="1" w:styleId="WW8Num4z3">
    <w:name w:val="WW8Num4z3"/>
    <w:rsid w:val="00DF4396"/>
    <w:rPr>
      <w:rFonts w:ascii="Symbol" w:hAnsi="Symbol" w:cs="StarSymbol"/>
      <w:sz w:val="18"/>
      <w:szCs w:val="18"/>
    </w:rPr>
  </w:style>
  <w:style w:type="character" w:customStyle="1" w:styleId="WW8Num5z0">
    <w:name w:val="WW8Num5z0"/>
    <w:rsid w:val="00DF4396"/>
    <w:rPr>
      <w:rFonts w:ascii="StarSymbol" w:hAnsi="StarSymbol" w:cs="StarSymbol"/>
      <w:b w:val="0"/>
      <w:bCs w:val="0"/>
      <w:sz w:val="18"/>
    </w:rPr>
  </w:style>
  <w:style w:type="character" w:customStyle="1" w:styleId="WW8Num6z0">
    <w:name w:val="WW8Num6z0"/>
    <w:rsid w:val="00DF4396"/>
    <w:rPr>
      <w:rFonts w:ascii="StarSymbol" w:hAnsi="StarSymbol" w:cs="StarSymbol"/>
      <w:b w:val="0"/>
      <w:bCs w:val="0"/>
      <w:sz w:val="18"/>
    </w:rPr>
  </w:style>
  <w:style w:type="character" w:customStyle="1" w:styleId="WW8Num7z0">
    <w:name w:val="WW8Num7z0"/>
    <w:rsid w:val="00DF4396"/>
    <w:rPr>
      <w:rFonts w:ascii="Symbol" w:hAnsi="Symbol" w:cs="StarSymbol"/>
      <w:sz w:val="18"/>
      <w:szCs w:val="18"/>
    </w:rPr>
  </w:style>
  <w:style w:type="character" w:customStyle="1" w:styleId="Domylnaczcionkaakapitu4">
    <w:name w:val="Domyślna czcionka akapitu4"/>
    <w:rsid w:val="00DF4396"/>
  </w:style>
  <w:style w:type="character" w:customStyle="1" w:styleId="Domylnaczcionkaakapitu3">
    <w:name w:val="Domyślna czcionka akapitu3"/>
    <w:rsid w:val="00DF4396"/>
  </w:style>
  <w:style w:type="character" w:customStyle="1" w:styleId="Domylnaczcionkaakapitu2">
    <w:name w:val="Domyślna czcionka akapitu2"/>
    <w:rsid w:val="00DF4396"/>
  </w:style>
  <w:style w:type="character" w:customStyle="1" w:styleId="WW8Num7z1">
    <w:name w:val="WW8Num7z1"/>
    <w:rsid w:val="00DF4396"/>
    <w:rPr>
      <w:rFonts w:ascii="Symbol" w:hAnsi="Symbol" w:cs="Symbol"/>
    </w:rPr>
  </w:style>
  <w:style w:type="character" w:customStyle="1" w:styleId="WW8Num8z0">
    <w:name w:val="WW8Num8z0"/>
    <w:rsid w:val="00DF4396"/>
    <w:rPr>
      <w:rFonts w:ascii="Symbol" w:eastAsia="Times New Roman" w:hAnsi="Symbol" w:cs="StarSymbol"/>
      <w:color w:val="auto"/>
      <w:sz w:val="18"/>
      <w:szCs w:val="18"/>
      <w:shd w:val="clear" w:color="auto" w:fill="auto"/>
      <w:lang w:val="pl-PL"/>
    </w:rPr>
  </w:style>
  <w:style w:type="character" w:customStyle="1" w:styleId="WW8Num9z0">
    <w:name w:val="WW8Num9z0"/>
    <w:rsid w:val="00DF4396"/>
    <w:rPr>
      <w:rFonts w:ascii="Symbol" w:hAnsi="Symbol" w:cs="OpenSymbol"/>
    </w:rPr>
  </w:style>
  <w:style w:type="character" w:customStyle="1" w:styleId="WW8Num1z0">
    <w:name w:val="WW8Num1z0"/>
    <w:rsid w:val="00DF4396"/>
  </w:style>
  <w:style w:type="character" w:customStyle="1" w:styleId="WW8Num1z1">
    <w:name w:val="WW8Num1z1"/>
    <w:rsid w:val="00DF4396"/>
  </w:style>
  <w:style w:type="character" w:customStyle="1" w:styleId="WW8Num1z2">
    <w:name w:val="WW8Num1z2"/>
    <w:rsid w:val="00DF4396"/>
  </w:style>
  <w:style w:type="character" w:customStyle="1" w:styleId="WW8Num1z3">
    <w:name w:val="WW8Num1z3"/>
    <w:rsid w:val="00DF4396"/>
  </w:style>
  <w:style w:type="character" w:customStyle="1" w:styleId="WW8Num1z4">
    <w:name w:val="WW8Num1z4"/>
    <w:rsid w:val="00DF4396"/>
  </w:style>
  <w:style w:type="character" w:customStyle="1" w:styleId="WW8Num1z5">
    <w:name w:val="WW8Num1z5"/>
    <w:rsid w:val="00DF4396"/>
  </w:style>
  <w:style w:type="character" w:customStyle="1" w:styleId="WW8Num1z6">
    <w:name w:val="WW8Num1z6"/>
    <w:rsid w:val="00DF4396"/>
  </w:style>
  <w:style w:type="character" w:customStyle="1" w:styleId="WW8Num1z7">
    <w:name w:val="WW8Num1z7"/>
    <w:rsid w:val="00DF4396"/>
  </w:style>
  <w:style w:type="character" w:customStyle="1" w:styleId="WW8Num1z8">
    <w:name w:val="WW8Num1z8"/>
    <w:rsid w:val="00DF4396"/>
  </w:style>
  <w:style w:type="character" w:customStyle="1" w:styleId="WW8Num2z1">
    <w:name w:val="WW8Num2z1"/>
    <w:rsid w:val="00DF4396"/>
  </w:style>
  <w:style w:type="character" w:customStyle="1" w:styleId="WW8Num2z2">
    <w:name w:val="WW8Num2z2"/>
    <w:rsid w:val="00DF4396"/>
  </w:style>
  <w:style w:type="character" w:customStyle="1" w:styleId="WW8Num2z3">
    <w:name w:val="WW8Num2z3"/>
    <w:rsid w:val="00DF4396"/>
  </w:style>
  <w:style w:type="character" w:customStyle="1" w:styleId="WW8Num2z4">
    <w:name w:val="WW8Num2z4"/>
    <w:rsid w:val="00DF4396"/>
  </w:style>
  <w:style w:type="character" w:customStyle="1" w:styleId="WW8Num2z5">
    <w:name w:val="WW8Num2z5"/>
    <w:rsid w:val="00DF4396"/>
  </w:style>
  <w:style w:type="character" w:customStyle="1" w:styleId="WW8Num2z6">
    <w:name w:val="WW8Num2z6"/>
    <w:rsid w:val="00DF4396"/>
  </w:style>
  <w:style w:type="character" w:customStyle="1" w:styleId="WW8Num2z7">
    <w:name w:val="WW8Num2z7"/>
    <w:rsid w:val="00DF4396"/>
  </w:style>
  <w:style w:type="character" w:customStyle="1" w:styleId="WW8Num2z8">
    <w:name w:val="WW8Num2z8"/>
    <w:rsid w:val="00DF4396"/>
  </w:style>
  <w:style w:type="character" w:customStyle="1" w:styleId="WW8Num3z1">
    <w:name w:val="WW8Num3z1"/>
    <w:rsid w:val="00DF4396"/>
  </w:style>
  <w:style w:type="character" w:customStyle="1" w:styleId="WW8Num3z2">
    <w:name w:val="WW8Num3z2"/>
    <w:rsid w:val="00DF4396"/>
  </w:style>
  <w:style w:type="character" w:customStyle="1" w:styleId="WW8Num3z3">
    <w:name w:val="WW8Num3z3"/>
    <w:rsid w:val="00DF4396"/>
  </w:style>
  <w:style w:type="character" w:customStyle="1" w:styleId="WW8Num3z4">
    <w:name w:val="WW8Num3z4"/>
    <w:rsid w:val="00DF4396"/>
  </w:style>
  <w:style w:type="character" w:customStyle="1" w:styleId="WW8Num3z5">
    <w:name w:val="WW8Num3z5"/>
    <w:rsid w:val="00DF4396"/>
  </w:style>
  <w:style w:type="character" w:customStyle="1" w:styleId="WW8Num3z6">
    <w:name w:val="WW8Num3z6"/>
    <w:rsid w:val="00DF4396"/>
  </w:style>
  <w:style w:type="character" w:customStyle="1" w:styleId="WW8Num3z7">
    <w:name w:val="WW8Num3z7"/>
    <w:rsid w:val="00DF4396"/>
  </w:style>
  <w:style w:type="character" w:customStyle="1" w:styleId="WW8Num3z8">
    <w:name w:val="WW8Num3z8"/>
    <w:rsid w:val="00DF4396"/>
  </w:style>
  <w:style w:type="character" w:customStyle="1" w:styleId="Absatz-Standardschriftart">
    <w:name w:val="Absatz-Standardschriftart"/>
    <w:rsid w:val="00DF4396"/>
  </w:style>
  <w:style w:type="character" w:customStyle="1" w:styleId="WW-Absatz-Standardschriftart">
    <w:name w:val="WW-Absatz-Standardschriftart"/>
    <w:rsid w:val="00DF4396"/>
  </w:style>
  <w:style w:type="character" w:customStyle="1" w:styleId="WW-Absatz-Standardschriftart1">
    <w:name w:val="WW-Absatz-Standardschriftart1"/>
    <w:rsid w:val="00DF4396"/>
  </w:style>
  <w:style w:type="character" w:customStyle="1" w:styleId="WW-Absatz-Standardschriftart11">
    <w:name w:val="WW-Absatz-Standardschriftart11"/>
    <w:rsid w:val="00DF4396"/>
  </w:style>
  <w:style w:type="character" w:customStyle="1" w:styleId="WW-Absatz-Standardschriftart111">
    <w:name w:val="WW-Absatz-Standardschriftart111"/>
    <w:rsid w:val="00DF4396"/>
  </w:style>
  <w:style w:type="character" w:customStyle="1" w:styleId="WW-Absatz-Standardschriftart1111">
    <w:name w:val="WW-Absatz-Standardschriftart1111"/>
    <w:rsid w:val="00DF4396"/>
  </w:style>
  <w:style w:type="character" w:customStyle="1" w:styleId="WW-Absatz-Standardschriftart11111">
    <w:name w:val="WW-Absatz-Standardschriftart11111"/>
    <w:rsid w:val="00DF4396"/>
  </w:style>
  <w:style w:type="character" w:customStyle="1" w:styleId="WW-Absatz-Standardschriftart111111">
    <w:name w:val="WW-Absatz-Standardschriftart111111"/>
    <w:rsid w:val="00DF4396"/>
  </w:style>
  <w:style w:type="character" w:customStyle="1" w:styleId="WW-Absatz-Standardschriftart1111111">
    <w:name w:val="WW-Absatz-Standardschriftart1111111"/>
    <w:rsid w:val="00DF4396"/>
  </w:style>
  <w:style w:type="character" w:customStyle="1" w:styleId="WW-Absatz-Standardschriftart11111111">
    <w:name w:val="WW-Absatz-Standardschriftart11111111"/>
    <w:rsid w:val="00DF4396"/>
  </w:style>
  <w:style w:type="character" w:customStyle="1" w:styleId="WW-Absatz-Standardschriftart111111111">
    <w:name w:val="WW-Absatz-Standardschriftart111111111"/>
    <w:rsid w:val="00DF4396"/>
  </w:style>
  <w:style w:type="character" w:customStyle="1" w:styleId="WW-Absatz-Standardschriftart1111111111">
    <w:name w:val="WW-Absatz-Standardschriftart1111111111"/>
    <w:rsid w:val="00DF4396"/>
  </w:style>
  <w:style w:type="character" w:customStyle="1" w:styleId="WW-Absatz-Standardschriftart11111111111">
    <w:name w:val="WW-Absatz-Standardschriftart11111111111"/>
    <w:rsid w:val="00DF4396"/>
  </w:style>
  <w:style w:type="character" w:customStyle="1" w:styleId="WW-Absatz-Standardschriftart111111111111">
    <w:name w:val="WW-Absatz-Standardschriftart111111111111"/>
    <w:rsid w:val="00DF4396"/>
  </w:style>
  <w:style w:type="character" w:customStyle="1" w:styleId="WW-Absatz-Standardschriftart1111111111111">
    <w:name w:val="WW-Absatz-Standardschriftart1111111111111"/>
    <w:rsid w:val="00DF4396"/>
  </w:style>
  <w:style w:type="character" w:customStyle="1" w:styleId="WW-Absatz-Standardschriftart11111111111111">
    <w:name w:val="WW-Absatz-Standardschriftart11111111111111"/>
    <w:rsid w:val="00DF4396"/>
  </w:style>
  <w:style w:type="character" w:customStyle="1" w:styleId="WW-Absatz-Standardschriftart111111111111111">
    <w:name w:val="WW-Absatz-Standardschriftart111111111111111"/>
    <w:rsid w:val="00DF4396"/>
  </w:style>
  <w:style w:type="character" w:customStyle="1" w:styleId="WW-Absatz-Standardschriftart1111111111111111">
    <w:name w:val="WW-Absatz-Standardschriftart1111111111111111"/>
    <w:rsid w:val="00DF4396"/>
  </w:style>
  <w:style w:type="character" w:customStyle="1" w:styleId="WW-Absatz-Standardschriftart11111111111111111">
    <w:name w:val="WW-Absatz-Standardschriftart11111111111111111"/>
    <w:rsid w:val="00DF4396"/>
  </w:style>
  <w:style w:type="character" w:customStyle="1" w:styleId="WW-Absatz-Standardschriftart111111111111111111">
    <w:name w:val="WW-Absatz-Standardschriftart111111111111111111"/>
    <w:rsid w:val="00DF4396"/>
  </w:style>
  <w:style w:type="character" w:customStyle="1" w:styleId="WW-Absatz-Standardschriftart1111111111111111111">
    <w:name w:val="WW-Absatz-Standardschriftart1111111111111111111"/>
    <w:rsid w:val="00DF4396"/>
  </w:style>
  <w:style w:type="character" w:customStyle="1" w:styleId="WW-Absatz-Standardschriftart11111111111111111111">
    <w:name w:val="WW-Absatz-Standardschriftart11111111111111111111"/>
    <w:rsid w:val="00DF4396"/>
  </w:style>
  <w:style w:type="character" w:customStyle="1" w:styleId="WW-Absatz-Standardschriftart111111111111111111111">
    <w:name w:val="WW-Absatz-Standardschriftart111111111111111111111"/>
    <w:rsid w:val="00DF4396"/>
  </w:style>
  <w:style w:type="character" w:customStyle="1" w:styleId="WW-Absatz-Standardschriftart1111111111111111111111">
    <w:name w:val="WW-Absatz-Standardschriftart1111111111111111111111"/>
    <w:rsid w:val="00DF4396"/>
  </w:style>
  <w:style w:type="character" w:customStyle="1" w:styleId="WW-Absatz-Standardschriftart11111111111111111111111">
    <w:name w:val="WW-Absatz-Standardschriftart11111111111111111111111"/>
    <w:rsid w:val="00DF4396"/>
  </w:style>
  <w:style w:type="character" w:customStyle="1" w:styleId="WW8Num6z1">
    <w:name w:val="WW8Num6z1"/>
    <w:rsid w:val="00DF4396"/>
    <w:rPr>
      <w:rFonts w:ascii="StarSymbol" w:hAnsi="StarSymbol" w:cs="StarSymbol"/>
    </w:rPr>
  </w:style>
  <w:style w:type="character" w:customStyle="1" w:styleId="WW-Absatz-Standardschriftart111111111111111111111111">
    <w:name w:val="WW-Absatz-Standardschriftart111111111111111111111111"/>
    <w:rsid w:val="00DF4396"/>
  </w:style>
  <w:style w:type="character" w:customStyle="1" w:styleId="WW-Absatz-Standardschriftart1111111111111111111111111">
    <w:name w:val="WW-Absatz-Standardschriftart1111111111111111111111111"/>
    <w:rsid w:val="00DF4396"/>
  </w:style>
  <w:style w:type="character" w:customStyle="1" w:styleId="WW-Absatz-Standardschriftart11111111111111111111111111">
    <w:name w:val="WW-Absatz-Standardschriftart11111111111111111111111111"/>
    <w:rsid w:val="00DF4396"/>
  </w:style>
  <w:style w:type="character" w:customStyle="1" w:styleId="WW-Absatz-Standardschriftart111111111111111111111111111">
    <w:name w:val="WW-Absatz-Standardschriftart111111111111111111111111111"/>
    <w:rsid w:val="00DF4396"/>
  </w:style>
  <w:style w:type="character" w:customStyle="1" w:styleId="WW-Absatz-Standardschriftart1111111111111111111111111111">
    <w:name w:val="WW-Absatz-Standardschriftart1111111111111111111111111111"/>
    <w:rsid w:val="00DF4396"/>
  </w:style>
  <w:style w:type="character" w:customStyle="1" w:styleId="WW-Absatz-Standardschriftart11111111111111111111111111111">
    <w:name w:val="WW-Absatz-Standardschriftart11111111111111111111111111111"/>
    <w:rsid w:val="00DF4396"/>
  </w:style>
  <w:style w:type="character" w:customStyle="1" w:styleId="WW-Absatz-Standardschriftart111111111111111111111111111111">
    <w:name w:val="WW-Absatz-Standardschriftart111111111111111111111111111111"/>
    <w:rsid w:val="00DF4396"/>
  </w:style>
  <w:style w:type="character" w:customStyle="1" w:styleId="WW-Absatz-Standardschriftart1111111111111111111111111111111">
    <w:name w:val="WW-Absatz-Standardschriftart1111111111111111111111111111111"/>
    <w:rsid w:val="00DF4396"/>
  </w:style>
  <w:style w:type="character" w:customStyle="1" w:styleId="WW-Absatz-Standardschriftart11111111111111111111111111111111">
    <w:name w:val="WW-Absatz-Standardschriftart11111111111111111111111111111111"/>
    <w:rsid w:val="00DF4396"/>
  </w:style>
  <w:style w:type="character" w:customStyle="1" w:styleId="WW-Absatz-Standardschriftart111111111111111111111111111111111">
    <w:name w:val="WW-Absatz-Standardschriftart111111111111111111111111111111111"/>
    <w:rsid w:val="00DF4396"/>
  </w:style>
  <w:style w:type="character" w:customStyle="1" w:styleId="WW-Absatz-Standardschriftart1111111111111111111111111111111111">
    <w:name w:val="WW-Absatz-Standardschriftart1111111111111111111111111111111111"/>
    <w:rsid w:val="00DF4396"/>
  </w:style>
  <w:style w:type="character" w:customStyle="1" w:styleId="WW-Absatz-Standardschriftart11111111111111111111111111111111111">
    <w:name w:val="WW-Absatz-Standardschriftart11111111111111111111111111111111111"/>
    <w:rsid w:val="00DF4396"/>
  </w:style>
  <w:style w:type="character" w:customStyle="1" w:styleId="WW-Absatz-Standardschriftart111111111111111111111111111111111111">
    <w:name w:val="WW-Absatz-Standardschriftart111111111111111111111111111111111111"/>
    <w:rsid w:val="00DF4396"/>
  </w:style>
  <w:style w:type="character" w:customStyle="1" w:styleId="WW-Absatz-Standardschriftart1111111111111111111111111111111111111">
    <w:name w:val="WW-Absatz-Standardschriftart1111111111111111111111111111111111111"/>
    <w:rsid w:val="00DF4396"/>
  </w:style>
  <w:style w:type="character" w:customStyle="1" w:styleId="WW-Absatz-Standardschriftart11111111111111111111111111111111111111">
    <w:name w:val="WW-Absatz-Standardschriftart11111111111111111111111111111111111111"/>
    <w:rsid w:val="00DF4396"/>
  </w:style>
  <w:style w:type="character" w:customStyle="1" w:styleId="WW-Absatz-Standardschriftart111111111111111111111111111111111111111">
    <w:name w:val="WW-Absatz-Standardschriftart111111111111111111111111111111111111111"/>
    <w:rsid w:val="00DF4396"/>
  </w:style>
  <w:style w:type="character" w:customStyle="1" w:styleId="WW-Absatz-Standardschriftart1111111111111111111111111111111111111111">
    <w:name w:val="WW-Absatz-Standardschriftart1111111111111111111111111111111111111111"/>
    <w:rsid w:val="00DF4396"/>
  </w:style>
  <w:style w:type="character" w:customStyle="1" w:styleId="WW-Absatz-Standardschriftart11111111111111111111111111111111111111111">
    <w:name w:val="WW-Absatz-Standardschriftart11111111111111111111111111111111111111111"/>
    <w:rsid w:val="00DF4396"/>
  </w:style>
  <w:style w:type="character" w:customStyle="1" w:styleId="WW-Absatz-Standardschriftart111111111111111111111111111111111111111111">
    <w:name w:val="WW-Absatz-Standardschriftart111111111111111111111111111111111111111111"/>
    <w:rsid w:val="00DF4396"/>
  </w:style>
  <w:style w:type="character" w:customStyle="1" w:styleId="WW-Absatz-Standardschriftart1111111111111111111111111111111111111111111">
    <w:name w:val="WW-Absatz-Standardschriftart1111111111111111111111111111111111111111111"/>
    <w:rsid w:val="00DF4396"/>
  </w:style>
  <w:style w:type="character" w:customStyle="1" w:styleId="WW-Absatz-Standardschriftart11111111111111111111111111111111111111111111">
    <w:name w:val="WW-Absatz-Standardschriftart11111111111111111111111111111111111111111111"/>
    <w:rsid w:val="00DF4396"/>
  </w:style>
  <w:style w:type="character" w:customStyle="1" w:styleId="WW-Absatz-Standardschriftart111111111111111111111111111111111111111111111">
    <w:name w:val="WW-Absatz-Standardschriftart111111111111111111111111111111111111111111111"/>
    <w:rsid w:val="00DF4396"/>
  </w:style>
  <w:style w:type="character" w:customStyle="1" w:styleId="WW-Absatz-Standardschriftart1111111111111111111111111111111111111111111111">
    <w:name w:val="WW-Absatz-Standardschriftart1111111111111111111111111111111111111111111111"/>
    <w:rsid w:val="00DF4396"/>
  </w:style>
  <w:style w:type="character" w:customStyle="1" w:styleId="WW-Absatz-Standardschriftart11111111111111111111111111111111111111111111111">
    <w:name w:val="WW-Absatz-Standardschriftart11111111111111111111111111111111111111111111111"/>
    <w:rsid w:val="00DF4396"/>
  </w:style>
  <w:style w:type="character" w:customStyle="1" w:styleId="WW-Absatz-Standardschriftart111111111111111111111111111111111111111111111111">
    <w:name w:val="WW-Absatz-Standardschriftart111111111111111111111111111111111111111111111111"/>
    <w:rsid w:val="00DF4396"/>
  </w:style>
  <w:style w:type="character" w:customStyle="1" w:styleId="WW-Absatz-Standardschriftart1111111111111111111111111111111111111111111111111">
    <w:name w:val="WW-Absatz-Standardschriftart1111111111111111111111111111111111111111111111111"/>
    <w:rsid w:val="00DF4396"/>
  </w:style>
  <w:style w:type="character" w:customStyle="1" w:styleId="WW-Absatz-Standardschriftart11111111111111111111111111111111111111111111111111">
    <w:name w:val="WW-Absatz-Standardschriftart11111111111111111111111111111111111111111111111111"/>
    <w:rsid w:val="00DF4396"/>
  </w:style>
  <w:style w:type="character" w:customStyle="1" w:styleId="WW-Absatz-Standardschriftart111111111111111111111111111111111111111111111111111">
    <w:name w:val="WW-Absatz-Standardschriftart111111111111111111111111111111111111111111111111111"/>
    <w:rsid w:val="00DF4396"/>
  </w:style>
  <w:style w:type="character" w:customStyle="1" w:styleId="WW-Absatz-Standardschriftart1111111111111111111111111111111111111111111111111111">
    <w:name w:val="WW-Absatz-Standardschriftart1111111111111111111111111111111111111111111111111111"/>
    <w:rsid w:val="00DF4396"/>
  </w:style>
  <w:style w:type="character" w:customStyle="1" w:styleId="WW-Absatz-Standardschriftart11111111111111111111111111111111111111111111111111111">
    <w:name w:val="WW-Absatz-Standardschriftart11111111111111111111111111111111111111111111111111111"/>
    <w:rsid w:val="00DF4396"/>
  </w:style>
  <w:style w:type="character" w:customStyle="1" w:styleId="WW-Absatz-Standardschriftart111111111111111111111111111111111111111111111111111111">
    <w:name w:val="WW-Absatz-Standardschriftart111111111111111111111111111111111111111111111111111111"/>
    <w:rsid w:val="00DF4396"/>
  </w:style>
  <w:style w:type="character" w:customStyle="1" w:styleId="WW-Absatz-Standardschriftart1111111111111111111111111111111111111111111111111111111">
    <w:name w:val="WW-Absatz-Standardschriftart1111111111111111111111111111111111111111111111111111111"/>
    <w:rsid w:val="00DF4396"/>
  </w:style>
  <w:style w:type="character" w:customStyle="1" w:styleId="WW-Absatz-Standardschriftart11111111111111111111111111111111111111111111111111111111">
    <w:name w:val="WW-Absatz-Standardschriftart11111111111111111111111111111111111111111111111111111111"/>
    <w:rsid w:val="00DF4396"/>
  </w:style>
  <w:style w:type="character" w:customStyle="1" w:styleId="WW-Absatz-Standardschriftart111111111111111111111111111111111111111111111111111111111">
    <w:name w:val="WW-Absatz-Standardschriftart111111111111111111111111111111111111111111111111111111111"/>
    <w:rsid w:val="00DF4396"/>
  </w:style>
  <w:style w:type="character" w:customStyle="1" w:styleId="Domylnaczcionkaakapitu1">
    <w:name w:val="Domyślna czcionka akapitu1"/>
    <w:rsid w:val="00DF4396"/>
  </w:style>
  <w:style w:type="character" w:customStyle="1" w:styleId="WW8Num14z0">
    <w:name w:val="WW8Num14z0"/>
    <w:rsid w:val="00DF4396"/>
    <w:rPr>
      <w:rFonts w:ascii="StarSymbol" w:hAnsi="StarSymbol" w:cs="StarSymbol"/>
      <w:sz w:val="18"/>
      <w:szCs w:val="18"/>
    </w:rPr>
  </w:style>
  <w:style w:type="character" w:customStyle="1" w:styleId="Znakinumeracji">
    <w:name w:val="Znaki numeracji"/>
    <w:rsid w:val="00DF4396"/>
  </w:style>
  <w:style w:type="character" w:customStyle="1" w:styleId="Symbolewypunktowania">
    <w:name w:val="Symbole wypunktowania"/>
    <w:rsid w:val="00DF4396"/>
    <w:rPr>
      <w:rFonts w:ascii="OpenSymbol" w:eastAsia="OpenSymbol" w:hAnsi="OpenSymbol" w:cs="OpenSymbol"/>
    </w:rPr>
  </w:style>
  <w:style w:type="character" w:customStyle="1" w:styleId="WW8Num6z3">
    <w:name w:val="WW8Num6z3"/>
    <w:rsid w:val="00DF4396"/>
    <w:rPr>
      <w:rFonts w:ascii="Symbol" w:hAnsi="Symbol" w:cs="StarSymbol"/>
      <w:sz w:val="18"/>
      <w:szCs w:val="18"/>
    </w:rPr>
  </w:style>
  <w:style w:type="character" w:customStyle="1" w:styleId="NagwekZnak">
    <w:name w:val="Nagłówek Znak"/>
    <w:basedOn w:val="Domylnaczcionkaakapitu2"/>
    <w:uiPriority w:val="99"/>
    <w:rsid w:val="00DF4396"/>
  </w:style>
  <w:style w:type="paragraph" w:customStyle="1" w:styleId="Nagwek4">
    <w:name w:val="Nagłówek4"/>
    <w:basedOn w:val="Normalny"/>
    <w:next w:val="Tekstpodstawowy"/>
    <w:rsid w:val="00DF4396"/>
    <w:pPr>
      <w:keepNext/>
      <w:spacing w:before="240" w:after="120"/>
    </w:pPr>
    <w:rPr>
      <w:rFonts w:ascii="Arial" w:eastAsia="Arial Unicode MS" w:hAnsi="Arial" w:cs="Mangal"/>
      <w:sz w:val="28"/>
      <w:szCs w:val="28"/>
    </w:rPr>
  </w:style>
  <w:style w:type="paragraph" w:styleId="Lista">
    <w:name w:val="List"/>
    <w:basedOn w:val="Tekstpodstawowy"/>
    <w:rsid w:val="00DF4396"/>
    <w:rPr>
      <w:rFonts w:cs="Tahoma"/>
    </w:rPr>
  </w:style>
  <w:style w:type="paragraph" w:customStyle="1" w:styleId="Podpis4">
    <w:name w:val="Podpis4"/>
    <w:basedOn w:val="Normalny"/>
    <w:rsid w:val="00DF4396"/>
    <w:pPr>
      <w:suppressLineNumbers/>
      <w:spacing w:before="120" w:after="120"/>
    </w:pPr>
    <w:rPr>
      <w:rFonts w:cs="Mangal"/>
      <w:i/>
      <w:iCs/>
      <w:sz w:val="24"/>
      <w:szCs w:val="24"/>
    </w:rPr>
  </w:style>
  <w:style w:type="paragraph" w:customStyle="1" w:styleId="Indeks">
    <w:name w:val="Indeks"/>
    <w:basedOn w:val="Normalny"/>
    <w:rsid w:val="00DF4396"/>
    <w:pPr>
      <w:suppressLineNumbers/>
    </w:pPr>
    <w:rPr>
      <w:rFonts w:cs="Tahoma"/>
    </w:rPr>
  </w:style>
  <w:style w:type="paragraph" w:customStyle="1" w:styleId="Nagwek30">
    <w:name w:val="Nagłówek3"/>
    <w:basedOn w:val="Normalny"/>
    <w:next w:val="Tekstpodstawowy"/>
    <w:rsid w:val="00DF4396"/>
    <w:pPr>
      <w:keepNext/>
      <w:spacing w:before="240" w:after="120"/>
    </w:pPr>
    <w:rPr>
      <w:rFonts w:ascii="Arial" w:eastAsia="Arial Unicode MS" w:hAnsi="Arial" w:cs="Mangal"/>
      <w:sz w:val="28"/>
      <w:szCs w:val="28"/>
    </w:rPr>
  </w:style>
  <w:style w:type="paragraph" w:customStyle="1" w:styleId="Podpis3">
    <w:name w:val="Podpis3"/>
    <w:basedOn w:val="Normalny"/>
    <w:rsid w:val="00DF4396"/>
    <w:pPr>
      <w:suppressLineNumbers/>
      <w:spacing w:before="120" w:after="120"/>
    </w:pPr>
    <w:rPr>
      <w:rFonts w:cs="Mangal"/>
      <w:i/>
      <w:iCs/>
      <w:sz w:val="24"/>
      <w:szCs w:val="24"/>
    </w:rPr>
  </w:style>
  <w:style w:type="paragraph" w:customStyle="1" w:styleId="Nagwek20">
    <w:name w:val="Nagłówek2"/>
    <w:basedOn w:val="Normalny"/>
    <w:next w:val="Tekstpodstawowy"/>
    <w:rsid w:val="00DF4396"/>
    <w:pPr>
      <w:keepNext/>
      <w:spacing w:before="240" w:after="120"/>
    </w:pPr>
    <w:rPr>
      <w:rFonts w:ascii="Arial" w:eastAsia="Arial Unicode MS" w:hAnsi="Arial" w:cs="Mangal"/>
      <w:sz w:val="28"/>
      <w:szCs w:val="28"/>
    </w:rPr>
  </w:style>
  <w:style w:type="paragraph" w:customStyle="1" w:styleId="Podpis2">
    <w:name w:val="Podpis2"/>
    <w:basedOn w:val="Normalny"/>
    <w:rsid w:val="00DF4396"/>
    <w:pPr>
      <w:suppressLineNumbers/>
      <w:spacing w:before="120" w:after="120"/>
    </w:pPr>
    <w:rPr>
      <w:rFonts w:cs="Mangal"/>
      <w:i/>
      <w:iCs/>
      <w:sz w:val="24"/>
      <w:szCs w:val="24"/>
    </w:rPr>
  </w:style>
  <w:style w:type="paragraph" w:customStyle="1" w:styleId="Podpis1">
    <w:name w:val="Podpis1"/>
    <w:basedOn w:val="Normalny"/>
    <w:rsid w:val="00DF4396"/>
    <w:pPr>
      <w:suppressLineNumbers/>
      <w:spacing w:before="120" w:after="120"/>
    </w:pPr>
    <w:rPr>
      <w:rFonts w:cs="Tahoma"/>
      <w:i/>
      <w:iCs/>
      <w:sz w:val="24"/>
      <w:szCs w:val="24"/>
    </w:rPr>
  </w:style>
  <w:style w:type="paragraph" w:customStyle="1" w:styleId="Tekstpodstawowy31">
    <w:name w:val="Tekst podstawowy 31"/>
    <w:basedOn w:val="Normalny"/>
    <w:rsid w:val="00DF4396"/>
    <w:rPr>
      <w:sz w:val="28"/>
      <w:lang w:val="en-US"/>
    </w:rPr>
  </w:style>
  <w:style w:type="paragraph" w:customStyle="1" w:styleId="Standard">
    <w:name w:val="Standard"/>
    <w:rsid w:val="00DF4396"/>
    <w:pPr>
      <w:suppressAutoHyphens/>
      <w:autoSpaceDE w:val="0"/>
    </w:pPr>
    <w:rPr>
      <w:lang w:eastAsia="ar-SA"/>
    </w:rPr>
  </w:style>
  <w:style w:type="paragraph" w:customStyle="1" w:styleId="Default">
    <w:name w:val="Default"/>
    <w:basedOn w:val="Normalny"/>
    <w:rsid w:val="00DF4396"/>
    <w:pPr>
      <w:autoSpaceDE w:val="0"/>
    </w:pPr>
    <w:rPr>
      <w:rFonts w:ascii="Arial" w:eastAsia="Arial" w:hAnsi="Arial" w:cs="Arial"/>
      <w:color w:val="000000"/>
      <w:sz w:val="24"/>
      <w:szCs w:val="24"/>
      <w:lang w:eastAsia="hi-IN" w:bidi="hi-IN"/>
    </w:rPr>
  </w:style>
  <w:style w:type="paragraph" w:customStyle="1" w:styleId="Nagwek100">
    <w:name w:val="Nagłówek 10"/>
    <w:basedOn w:val="Nagwek10"/>
    <w:next w:val="Tekstpodstawowy"/>
    <w:rsid w:val="00DF4396"/>
    <w:pPr>
      <w:tabs>
        <w:tab w:val="num" w:pos="0"/>
      </w:tabs>
    </w:pPr>
    <w:rPr>
      <w:b/>
      <w:bCs/>
      <w:sz w:val="21"/>
      <w:szCs w:val="21"/>
    </w:rPr>
  </w:style>
  <w:style w:type="paragraph" w:styleId="Stopka">
    <w:name w:val="footer"/>
    <w:basedOn w:val="Normalny"/>
    <w:rsid w:val="00DF4396"/>
    <w:pPr>
      <w:suppressLineNumbers/>
      <w:tabs>
        <w:tab w:val="center" w:pos="4536"/>
        <w:tab w:val="right" w:pos="9072"/>
      </w:tabs>
    </w:pPr>
  </w:style>
  <w:style w:type="paragraph" w:styleId="Nagwek">
    <w:name w:val="header"/>
    <w:basedOn w:val="Normalny"/>
    <w:uiPriority w:val="99"/>
    <w:rsid w:val="00DF4396"/>
    <w:pPr>
      <w:suppressLineNumbers/>
      <w:tabs>
        <w:tab w:val="center" w:pos="4536"/>
        <w:tab w:val="right" w:pos="9072"/>
      </w:tabs>
    </w:pPr>
  </w:style>
  <w:style w:type="paragraph" w:customStyle="1" w:styleId="Zawartotabeli">
    <w:name w:val="Zawartość tabeli"/>
    <w:basedOn w:val="Normalny"/>
    <w:rsid w:val="00DF4396"/>
    <w:pPr>
      <w:suppressLineNumbers/>
    </w:pPr>
  </w:style>
  <w:style w:type="paragraph" w:customStyle="1" w:styleId="Nagwektabeli">
    <w:name w:val="Nagłówek tabeli"/>
    <w:basedOn w:val="Zawartotabeli"/>
    <w:rsid w:val="00DF4396"/>
    <w:pPr>
      <w:jc w:val="center"/>
    </w:pPr>
    <w:rPr>
      <w:b/>
      <w:bCs/>
    </w:rPr>
  </w:style>
  <w:style w:type="paragraph" w:customStyle="1" w:styleId="Tekstpodstawowywcity31">
    <w:name w:val="Tekst podstawowy wcięty 31"/>
    <w:basedOn w:val="Normalny"/>
    <w:rsid w:val="00DF4396"/>
    <w:pPr>
      <w:spacing w:line="360" w:lineRule="atLeast"/>
      <w:ind w:left="1560"/>
    </w:pPr>
    <w:rPr>
      <w:sz w:val="26"/>
    </w:rPr>
  </w:style>
  <w:style w:type="paragraph" w:styleId="Tytu">
    <w:name w:val="Title"/>
    <w:basedOn w:val="Normalny"/>
    <w:link w:val="TytuZnak"/>
    <w:qFormat/>
    <w:rsid w:val="002643D8"/>
    <w:pPr>
      <w:suppressAutoHyphens w:val="0"/>
      <w:jc w:val="center"/>
    </w:pPr>
    <w:rPr>
      <w:b/>
      <w:color w:val="000000"/>
      <w:sz w:val="44"/>
      <w:lang w:eastAsia="pl-PL"/>
    </w:rPr>
  </w:style>
  <w:style w:type="character" w:customStyle="1" w:styleId="TytuZnak">
    <w:name w:val="Tytuł Znak"/>
    <w:basedOn w:val="Domylnaczcionkaakapitu"/>
    <w:link w:val="Tytu"/>
    <w:rsid w:val="002643D8"/>
    <w:rPr>
      <w:b/>
      <w:color w:val="000000"/>
      <w:sz w:val="44"/>
    </w:rPr>
  </w:style>
  <w:style w:type="paragraph" w:styleId="Tekstpodstawowywcity">
    <w:name w:val="Body Text Indent"/>
    <w:basedOn w:val="Normalny"/>
    <w:link w:val="TekstpodstawowywcityZnak"/>
    <w:uiPriority w:val="99"/>
    <w:unhideWhenUsed/>
    <w:rsid w:val="002643D8"/>
    <w:pPr>
      <w:suppressAutoHyphens w:val="0"/>
      <w:spacing w:after="120"/>
      <w:ind w:left="283"/>
    </w:pPr>
    <w:rPr>
      <w:lang w:eastAsia="pl-PL"/>
    </w:rPr>
  </w:style>
  <w:style w:type="character" w:customStyle="1" w:styleId="TekstpodstawowywcityZnak">
    <w:name w:val="Tekst podstawowy wcięty Znak"/>
    <w:basedOn w:val="Domylnaczcionkaakapitu"/>
    <w:link w:val="Tekstpodstawowywcity"/>
    <w:uiPriority w:val="99"/>
    <w:rsid w:val="002643D8"/>
  </w:style>
  <w:style w:type="paragraph" w:customStyle="1" w:styleId="Tekstprzypisudolnego1">
    <w:name w:val="Tekst przypisu dolnego1"/>
    <w:basedOn w:val="Normalny"/>
    <w:rsid w:val="002643D8"/>
    <w:rPr>
      <w:lang w:val="en-GB"/>
    </w:rPr>
  </w:style>
  <w:style w:type="paragraph" w:customStyle="1" w:styleId="Tekstprzypisudolnego2">
    <w:name w:val="Tekst przypisu dolnego2"/>
    <w:basedOn w:val="Normalny"/>
    <w:rsid w:val="002643D8"/>
    <w:rPr>
      <w:lang w:val="en-GB"/>
    </w:rPr>
  </w:style>
  <w:style w:type="paragraph" w:customStyle="1" w:styleId="western">
    <w:name w:val="western"/>
    <w:basedOn w:val="Normalny"/>
    <w:rsid w:val="002643D8"/>
    <w:pPr>
      <w:suppressAutoHyphens w:val="0"/>
      <w:spacing w:before="100" w:beforeAutospacing="1" w:after="100" w:afterAutospacing="1"/>
    </w:pPr>
    <w:rPr>
      <w:sz w:val="28"/>
      <w:szCs w:val="28"/>
      <w:lang w:eastAsia="pl-PL"/>
    </w:rPr>
  </w:style>
  <w:style w:type="paragraph" w:styleId="Tekstdymka">
    <w:name w:val="Balloon Text"/>
    <w:basedOn w:val="Normalny"/>
    <w:link w:val="TekstdymkaZnak"/>
    <w:uiPriority w:val="99"/>
    <w:semiHidden/>
    <w:unhideWhenUsed/>
    <w:rsid w:val="00ED0DB3"/>
    <w:rPr>
      <w:rFonts w:ascii="Tahoma" w:hAnsi="Tahoma" w:cs="Tahoma"/>
      <w:sz w:val="16"/>
      <w:szCs w:val="16"/>
    </w:rPr>
  </w:style>
  <w:style w:type="character" w:customStyle="1" w:styleId="TekstdymkaZnak">
    <w:name w:val="Tekst dymka Znak"/>
    <w:basedOn w:val="Domylnaczcionkaakapitu"/>
    <w:link w:val="Tekstdymka"/>
    <w:uiPriority w:val="99"/>
    <w:semiHidden/>
    <w:rsid w:val="00ED0DB3"/>
    <w:rPr>
      <w:rFonts w:ascii="Tahoma" w:hAnsi="Tahoma" w:cs="Tahoma"/>
      <w:sz w:val="16"/>
      <w:szCs w:val="16"/>
      <w:lang w:eastAsia="ar-SA"/>
    </w:rPr>
  </w:style>
  <w:style w:type="table" w:styleId="Tabela-Siatka">
    <w:name w:val="Table Grid"/>
    <w:basedOn w:val="Standardowy"/>
    <w:uiPriority w:val="39"/>
    <w:rsid w:val="00556486"/>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1146031">
      <w:bodyDiv w:val="1"/>
      <w:marLeft w:val="0"/>
      <w:marRight w:val="0"/>
      <w:marTop w:val="0"/>
      <w:marBottom w:val="0"/>
      <w:divBdr>
        <w:top w:val="none" w:sz="0" w:space="0" w:color="auto"/>
        <w:left w:val="none" w:sz="0" w:space="0" w:color="auto"/>
        <w:bottom w:val="none" w:sz="0" w:space="0" w:color="auto"/>
        <w:right w:val="none" w:sz="0" w:space="0" w:color="auto"/>
      </w:divBdr>
    </w:div>
    <w:div w:id="62803266">
      <w:bodyDiv w:val="1"/>
      <w:marLeft w:val="0"/>
      <w:marRight w:val="0"/>
      <w:marTop w:val="0"/>
      <w:marBottom w:val="0"/>
      <w:divBdr>
        <w:top w:val="none" w:sz="0" w:space="0" w:color="auto"/>
        <w:left w:val="none" w:sz="0" w:space="0" w:color="auto"/>
        <w:bottom w:val="none" w:sz="0" w:space="0" w:color="auto"/>
        <w:right w:val="none" w:sz="0" w:space="0" w:color="auto"/>
      </w:divBdr>
    </w:div>
    <w:div w:id="74059888">
      <w:bodyDiv w:val="1"/>
      <w:marLeft w:val="0"/>
      <w:marRight w:val="0"/>
      <w:marTop w:val="0"/>
      <w:marBottom w:val="0"/>
      <w:divBdr>
        <w:top w:val="none" w:sz="0" w:space="0" w:color="auto"/>
        <w:left w:val="none" w:sz="0" w:space="0" w:color="auto"/>
        <w:bottom w:val="none" w:sz="0" w:space="0" w:color="auto"/>
        <w:right w:val="none" w:sz="0" w:space="0" w:color="auto"/>
      </w:divBdr>
    </w:div>
    <w:div w:id="80684944">
      <w:bodyDiv w:val="1"/>
      <w:marLeft w:val="0"/>
      <w:marRight w:val="0"/>
      <w:marTop w:val="0"/>
      <w:marBottom w:val="0"/>
      <w:divBdr>
        <w:top w:val="none" w:sz="0" w:space="0" w:color="auto"/>
        <w:left w:val="none" w:sz="0" w:space="0" w:color="auto"/>
        <w:bottom w:val="none" w:sz="0" w:space="0" w:color="auto"/>
        <w:right w:val="none" w:sz="0" w:space="0" w:color="auto"/>
      </w:divBdr>
    </w:div>
    <w:div w:id="110438631">
      <w:bodyDiv w:val="1"/>
      <w:marLeft w:val="0"/>
      <w:marRight w:val="0"/>
      <w:marTop w:val="0"/>
      <w:marBottom w:val="0"/>
      <w:divBdr>
        <w:top w:val="none" w:sz="0" w:space="0" w:color="auto"/>
        <w:left w:val="none" w:sz="0" w:space="0" w:color="auto"/>
        <w:bottom w:val="none" w:sz="0" w:space="0" w:color="auto"/>
        <w:right w:val="none" w:sz="0" w:space="0" w:color="auto"/>
      </w:divBdr>
    </w:div>
    <w:div w:id="193739989">
      <w:bodyDiv w:val="1"/>
      <w:marLeft w:val="0"/>
      <w:marRight w:val="0"/>
      <w:marTop w:val="0"/>
      <w:marBottom w:val="0"/>
      <w:divBdr>
        <w:top w:val="none" w:sz="0" w:space="0" w:color="auto"/>
        <w:left w:val="none" w:sz="0" w:space="0" w:color="auto"/>
        <w:bottom w:val="none" w:sz="0" w:space="0" w:color="auto"/>
        <w:right w:val="none" w:sz="0" w:space="0" w:color="auto"/>
      </w:divBdr>
    </w:div>
    <w:div w:id="243150633">
      <w:bodyDiv w:val="1"/>
      <w:marLeft w:val="0"/>
      <w:marRight w:val="0"/>
      <w:marTop w:val="0"/>
      <w:marBottom w:val="0"/>
      <w:divBdr>
        <w:top w:val="none" w:sz="0" w:space="0" w:color="auto"/>
        <w:left w:val="none" w:sz="0" w:space="0" w:color="auto"/>
        <w:bottom w:val="none" w:sz="0" w:space="0" w:color="auto"/>
        <w:right w:val="none" w:sz="0" w:space="0" w:color="auto"/>
      </w:divBdr>
    </w:div>
    <w:div w:id="264075522">
      <w:bodyDiv w:val="1"/>
      <w:marLeft w:val="0"/>
      <w:marRight w:val="0"/>
      <w:marTop w:val="0"/>
      <w:marBottom w:val="0"/>
      <w:divBdr>
        <w:top w:val="none" w:sz="0" w:space="0" w:color="auto"/>
        <w:left w:val="none" w:sz="0" w:space="0" w:color="auto"/>
        <w:bottom w:val="none" w:sz="0" w:space="0" w:color="auto"/>
        <w:right w:val="none" w:sz="0" w:space="0" w:color="auto"/>
      </w:divBdr>
    </w:div>
    <w:div w:id="363408249">
      <w:bodyDiv w:val="1"/>
      <w:marLeft w:val="0"/>
      <w:marRight w:val="0"/>
      <w:marTop w:val="0"/>
      <w:marBottom w:val="0"/>
      <w:divBdr>
        <w:top w:val="none" w:sz="0" w:space="0" w:color="auto"/>
        <w:left w:val="none" w:sz="0" w:space="0" w:color="auto"/>
        <w:bottom w:val="none" w:sz="0" w:space="0" w:color="auto"/>
        <w:right w:val="none" w:sz="0" w:space="0" w:color="auto"/>
      </w:divBdr>
    </w:div>
    <w:div w:id="444354381">
      <w:bodyDiv w:val="1"/>
      <w:marLeft w:val="0"/>
      <w:marRight w:val="0"/>
      <w:marTop w:val="0"/>
      <w:marBottom w:val="0"/>
      <w:divBdr>
        <w:top w:val="none" w:sz="0" w:space="0" w:color="auto"/>
        <w:left w:val="none" w:sz="0" w:space="0" w:color="auto"/>
        <w:bottom w:val="none" w:sz="0" w:space="0" w:color="auto"/>
        <w:right w:val="none" w:sz="0" w:space="0" w:color="auto"/>
      </w:divBdr>
    </w:div>
    <w:div w:id="690304606">
      <w:bodyDiv w:val="1"/>
      <w:marLeft w:val="0"/>
      <w:marRight w:val="0"/>
      <w:marTop w:val="0"/>
      <w:marBottom w:val="0"/>
      <w:divBdr>
        <w:top w:val="none" w:sz="0" w:space="0" w:color="auto"/>
        <w:left w:val="none" w:sz="0" w:space="0" w:color="auto"/>
        <w:bottom w:val="none" w:sz="0" w:space="0" w:color="auto"/>
        <w:right w:val="none" w:sz="0" w:space="0" w:color="auto"/>
      </w:divBdr>
    </w:div>
    <w:div w:id="782843727">
      <w:bodyDiv w:val="1"/>
      <w:marLeft w:val="0"/>
      <w:marRight w:val="0"/>
      <w:marTop w:val="0"/>
      <w:marBottom w:val="0"/>
      <w:divBdr>
        <w:top w:val="none" w:sz="0" w:space="0" w:color="auto"/>
        <w:left w:val="none" w:sz="0" w:space="0" w:color="auto"/>
        <w:bottom w:val="none" w:sz="0" w:space="0" w:color="auto"/>
        <w:right w:val="none" w:sz="0" w:space="0" w:color="auto"/>
      </w:divBdr>
    </w:div>
    <w:div w:id="846990839">
      <w:bodyDiv w:val="1"/>
      <w:marLeft w:val="0"/>
      <w:marRight w:val="0"/>
      <w:marTop w:val="0"/>
      <w:marBottom w:val="0"/>
      <w:divBdr>
        <w:top w:val="none" w:sz="0" w:space="0" w:color="auto"/>
        <w:left w:val="none" w:sz="0" w:space="0" w:color="auto"/>
        <w:bottom w:val="none" w:sz="0" w:space="0" w:color="auto"/>
        <w:right w:val="none" w:sz="0" w:space="0" w:color="auto"/>
      </w:divBdr>
    </w:div>
    <w:div w:id="1085809283">
      <w:bodyDiv w:val="1"/>
      <w:marLeft w:val="0"/>
      <w:marRight w:val="0"/>
      <w:marTop w:val="0"/>
      <w:marBottom w:val="0"/>
      <w:divBdr>
        <w:top w:val="none" w:sz="0" w:space="0" w:color="auto"/>
        <w:left w:val="none" w:sz="0" w:space="0" w:color="auto"/>
        <w:bottom w:val="none" w:sz="0" w:space="0" w:color="auto"/>
        <w:right w:val="none" w:sz="0" w:space="0" w:color="auto"/>
      </w:divBdr>
    </w:div>
    <w:div w:id="1115447055">
      <w:bodyDiv w:val="1"/>
      <w:marLeft w:val="0"/>
      <w:marRight w:val="0"/>
      <w:marTop w:val="0"/>
      <w:marBottom w:val="0"/>
      <w:divBdr>
        <w:top w:val="none" w:sz="0" w:space="0" w:color="auto"/>
        <w:left w:val="none" w:sz="0" w:space="0" w:color="auto"/>
        <w:bottom w:val="none" w:sz="0" w:space="0" w:color="auto"/>
        <w:right w:val="none" w:sz="0" w:space="0" w:color="auto"/>
      </w:divBdr>
    </w:div>
    <w:div w:id="1182816877">
      <w:bodyDiv w:val="1"/>
      <w:marLeft w:val="0"/>
      <w:marRight w:val="0"/>
      <w:marTop w:val="0"/>
      <w:marBottom w:val="0"/>
      <w:divBdr>
        <w:top w:val="none" w:sz="0" w:space="0" w:color="auto"/>
        <w:left w:val="none" w:sz="0" w:space="0" w:color="auto"/>
        <w:bottom w:val="none" w:sz="0" w:space="0" w:color="auto"/>
        <w:right w:val="none" w:sz="0" w:space="0" w:color="auto"/>
      </w:divBdr>
    </w:div>
    <w:div w:id="1205173752">
      <w:bodyDiv w:val="1"/>
      <w:marLeft w:val="0"/>
      <w:marRight w:val="0"/>
      <w:marTop w:val="0"/>
      <w:marBottom w:val="0"/>
      <w:divBdr>
        <w:top w:val="none" w:sz="0" w:space="0" w:color="auto"/>
        <w:left w:val="none" w:sz="0" w:space="0" w:color="auto"/>
        <w:bottom w:val="none" w:sz="0" w:space="0" w:color="auto"/>
        <w:right w:val="none" w:sz="0" w:space="0" w:color="auto"/>
      </w:divBdr>
    </w:div>
    <w:div w:id="1250197290">
      <w:bodyDiv w:val="1"/>
      <w:marLeft w:val="0"/>
      <w:marRight w:val="0"/>
      <w:marTop w:val="0"/>
      <w:marBottom w:val="0"/>
      <w:divBdr>
        <w:top w:val="none" w:sz="0" w:space="0" w:color="auto"/>
        <w:left w:val="none" w:sz="0" w:space="0" w:color="auto"/>
        <w:bottom w:val="none" w:sz="0" w:space="0" w:color="auto"/>
        <w:right w:val="none" w:sz="0" w:space="0" w:color="auto"/>
      </w:divBdr>
    </w:div>
    <w:div w:id="1285503076">
      <w:bodyDiv w:val="1"/>
      <w:marLeft w:val="0"/>
      <w:marRight w:val="0"/>
      <w:marTop w:val="0"/>
      <w:marBottom w:val="0"/>
      <w:divBdr>
        <w:top w:val="none" w:sz="0" w:space="0" w:color="auto"/>
        <w:left w:val="none" w:sz="0" w:space="0" w:color="auto"/>
        <w:bottom w:val="none" w:sz="0" w:space="0" w:color="auto"/>
        <w:right w:val="none" w:sz="0" w:space="0" w:color="auto"/>
      </w:divBdr>
    </w:div>
    <w:div w:id="1423263977">
      <w:bodyDiv w:val="1"/>
      <w:marLeft w:val="0"/>
      <w:marRight w:val="0"/>
      <w:marTop w:val="0"/>
      <w:marBottom w:val="0"/>
      <w:divBdr>
        <w:top w:val="none" w:sz="0" w:space="0" w:color="auto"/>
        <w:left w:val="none" w:sz="0" w:space="0" w:color="auto"/>
        <w:bottom w:val="none" w:sz="0" w:space="0" w:color="auto"/>
        <w:right w:val="none" w:sz="0" w:space="0" w:color="auto"/>
      </w:divBdr>
    </w:div>
    <w:div w:id="1675574399">
      <w:bodyDiv w:val="1"/>
      <w:marLeft w:val="0"/>
      <w:marRight w:val="0"/>
      <w:marTop w:val="0"/>
      <w:marBottom w:val="0"/>
      <w:divBdr>
        <w:top w:val="none" w:sz="0" w:space="0" w:color="auto"/>
        <w:left w:val="none" w:sz="0" w:space="0" w:color="auto"/>
        <w:bottom w:val="none" w:sz="0" w:space="0" w:color="auto"/>
        <w:right w:val="none" w:sz="0" w:space="0" w:color="auto"/>
      </w:divBdr>
    </w:div>
    <w:div w:id="1679382432">
      <w:bodyDiv w:val="1"/>
      <w:marLeft w:val="0"/>
      <w:marRight w:val="0"/>
      <w:marTop w:val="0"/>
      <w:marBottom w:val="0"/>
      <w:divBdr>
        <w:top w:val="none" w:sz="0" w:space="0" w:color="auto"/>
        <w:left w:val="none" w:sz="0" w:space="0" w:color="auto"/>
        <w:bottom w:val="none" w:sz="0" w:space="0" w:color="auto"/>
        <w:right w:val="none" w:sz="0" w:space="0" w:color="auto"/>
      </w:divBdr>
    </w:div>
    <w:div w:id="1838181133">
      <w:bodyDiv w:val="1"/>
      <w:marLeft w:val="0"/>
      <w:marRight w:val="0"/>
      <w:marTop w:val="0"/>
      <w:marBottom w:val="0"/>
      <w:divBdr>
        <w:top w:val="none" w:sz="0" w:space="0" w:color="auto"/>
        <w:left w:val="none" w:sz="0" w:space="0" w:color="auto"/>
        <w:bottom w:val="none" w:sz="0" w:space="0" w:color="auto"/>
        <w:right w:val="none" w:sz="0" w:space="0" w:color="auto"/>
      </w:divBdr>
    </w:div>
    <w:div w:id="1857424429">
      <w:bodyDiv w:val="1"/>
      <w:marLeft w:val="0"/>
      <w:marRight w:val="0"/>
      <w:marTop w:val="0"/>
      <w:marBottom w:val="0"/>
      <w:divBdr>
        <w:top w:val="none" w:sz="0" w:space="0" w:color="auto"/>
        <w:left w:val="none" w:sz="0" w:space="0" w:color="auto"/>
        <w:bottom w:val="none" w:sz="0" w:space="0" w:color="auto"/>
        <w:right w:val="none" w:sz="0" w:space="0" w:color="auto"/>
      </w:divBdr>
    </w:div>
    <w:div w:id="1993244193">
      <w:bodyDiv w:val="1"/>
      <w:marLeft w:val="0"/>
      <w:marRight w:val="0"/>
      <w:marTop w:val="0"/>
      <w:marBottom w:val="0"/>
      <w:divBdr>
        <w:top w:val="none" w:sz="0" w:space="0" w:color="auto"/>
        <w:left w:val="none" w:sz="0" w:space="0" w:color="auto"/>
        <w:bottom w:val="none" w:sz="0" w:space="0" w:color="auto"/>
        <w:right w:val="none" w:sz="0" w:space="0" w:color="auto"/>
      </w:divBdr>
    </w:div>
    <w:div w:id="2086881435">
      <w:bodyDiv w:val="1"/>
      <w:marLeft w:val="0"/>
      <w:marRight w:val="0"/>
      <w:marTop w:val="0"/>
      <w:marBottom w:val="0"/>
      <w:divBdr>
        <w:top w:val="none" w:sz="0" w:space="0" w:color="auto"/>
        <w:left w:val="none" w:sz="0" w:space="0" w:color="auto"/>
        <w:bottom w:val="none" w:sz="0" w:space="0" w:color="auto"/>
        <w:right w:val="none" w:sz="0" w:space="0" w:color="auto"/>
      </w:divBdr>
    </w:div>
    <w:div w:id="2105032393">
      <w:bodyDiv w:val="1"/>
      <w:marLeft w:val="0"/>
      <w:marRight w:val="0"/>
      <w:marTop w:val="0"/>
      <w:marBottom w:val="0"/>
      <w:divBdr>
        <w:top w:val="none" w:sz="0" w:space="0" w:color="auto"/>
        <w:left w:val="none" w:sz="0" w:space="0" w:color="auto"/>
        <w:bottom w:val="none" w:sz="0" w:space="0" w:color="auto"/>
        <w:right w:val="none" w:sz="0" w:space="0" w:color="auto"/>
      </w:divBdr>
    </w:div>
    <w:div w:id="2134057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317</TotalTime>
  <Pages>17</Pages>
  <Words>3128</Words>
  <Characters>18773</Characters>
  <Application>Microsoft Office Word</Application>
  <DocSecurity>0</DocSecurity>
  <Lines>156</Lines>
  <Paragraphs>43</Paragraphs>
  <ScaleCrop>false</ScaleCrop>
  <HeadingPairs>
    <vt:vector size="2" baseType="variant">
      <vt:variant>
        <vt:lpstr>Tytuł</vt:lpstr>
      </vt:variant>
      <vt:variant>
        <vt:i4>1</vt:i4>
      </vt:variant>
    </vt:vector>
  </HeadingPairs>
  <TitlesOfParts>
    <vt:vector size="1" baseType="lpstr">
      <vt:lpstr>Opis techniczny</vt:lpstr>
    </vt:vector>
  </TitlesOfParts>
  <Company/>
  <LinksUpToDate>false</LinksUpToDate>
  <CharactersWithSpaces>21858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creator>JERZY WOZNIAK</dc:creator>
  <cp:lastModifiedBy>Użytkownik systemu Windows</cp:lastModifiedBy>
  <cp:revision>12</cp:revision>
  <cp:lastPrinted>2024-09-02T12:44:00Z</cp:lastPrinted>
  <dcterms:created xsi:type="dcterms:W3CDTF">2024-07-03T09:05:00Z</dcterms:created>
  <dcterms:modified xsi:type="dcterms:W3CDTF">2024-09-03T09:09:00Z</dcterms:modified>
</cp:coreProperties>
</file>